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2" w:rsidRDefault="00896B0F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</w:rPr>
        <w:t>В настоящее время в Республике Башкортостан действуют следующие меры поддержки учителей</w:t>
      </w:r>
      <w:r w:rsidR="009C4C2C">
        <w:rPr>
          <w:rFonts w:ascii="Times New Roman" w:hAnsi="Times New Roman" w:cs="Times New Roman"/>
          <w:sz w:val="28"/>
          <w:szCs w:val="28"/>
        </w:rPr>
        <w:t>, в том числе молодых специалистов</w:t>
      </w:r>
      <w:r w:rsidR="00400262">
        <w:rPr>
          <w:rFonts w:ascii="Times New Roman" w:hAnsi="Times New Roman" w:cs="Times New Roman"/>
          <w:sz w:val="28"/>
          <w:szCs w:val="28"/>
        </w:rPr>
        <w:t>:</w:t>
      </w:r>
    </w:p>
    <w:p w:rsidR="004B44B6" w:rsidRDefault="00896B0F" w:rsidP="004B44B6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Республики Башкортостан от 27.10.2008 № 374 «Об оплате труда работников государственных учреждений образования Республики Башкортостан»</w:t>
      </w:r>
      <w:r w:rsidR="004B44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44B6" w:rsidRDefault="004B44B6" w:rsidP="004B44B6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6B0F" w:rsidRPr="0047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работникам, впервые поступившим на работу в учреждение после окончания высшего или среднего профессионального учебного заведения, у</w:t>
      </w:r>
      <w:r w:rsidR="009A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</w:t>
      </w:r>
      <w:r w:rsidR="00896B0F" w:rsidRPr="00474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повышающий коэффициент </w:t>
      </w:r>
      <w:r w:rsidR="009A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96B0F" w:rsidRPr="00474E4E">
        <w:rPr>
          <w:rFonts w:ascii="Times New Roman" w:eastAsia="Times New Roman" w:hAnsi="Times New Roman" w:cs="Times New Roman"/>
          <w:sz w:val="28"/>
          <w:szCs w:val="28"/>
          <w:lang w:eastAsia="ru-RU"/>
        </w:rPr>
        <w:t>0,3 к оплате за фактическую нагрузку в течение 3 лет, который действует до получения работн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иком квалификационной категории;</w:t>
      </w:r>
    </w:p>
    <w:p w:rsidR="009A3D11" w:rsidRPr="00474E4E" w:rsidRDefault="004B44B6" w:rsidP="004B44B6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3D11" w:rsidRPr="00474E4E">
        <w:rPr>
          <w:rFonts w:ascii="Times New Roman" w:hAnsi="Times New Roman" w:cs="Times New Roman"/>
          <w:sz w:val="28"/>
          <w:szCs w:val="28"/>
        </w:rPr>
        <w:t>специалистам и руководящим работникам, работающим в государственных и муниципальных учреждениях, расположенных в сельских населенных пунктах и рабочих поселках, установлена компенсационная выплата в размере 25 %.</w:t>
      </w:r>
    </w:p>
    <w:p w:rsidR="00896B0F" w:rsidRPr="00474E4E" w:rsidRDefault="00896B0F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proofErr w:type="gramStart"/>
      <w:r w:rsidRPr="00474E4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74E4E">
        <w:rPr>
          <w:rFonts w:ascii="Times New Roman" w:hAnsi="Times New Roman" w:cs="Times New Roman"/>
          <w:sz w:val="28"/>
          <w:szCs w:val="28"/>
        </w:rPr>
        <w:t xml:space="preserve"> единовременной стимулирующей выплате молодым педагогам государственных образовательных учреждений Республики Башкортостан, утвержденным постановлением Правительства Республики Башкортостан от 05.08.2013 № 351, установлен порядок получения единовременной стимулирующей выплаты молодыми педагогами, закончившими полный курс обучения по очной (заочной) форме в учреждениях высшего и (или) среднего профессионального педагогического образования, прошедшими государственную (итоговую) аттестацию и получившими документы государственного образца об уровне образования, </w:t>
      </w:r>
      <w:proofErr w:type="gramStart"/>
      <w:r w:rsidRPr="00474E4E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Pr="00474E4E">
        <w:rPr>
          <w:rFonts w:ascii="Times New Roman" w:hAnsi="Times New Roman" w:cs="Times New Roman"/>
          <w:sz w:val="28"/>
          <w:szCs w:val="28"/>
        </w:rPr>
        <w:t xml:space="preserve"> учебную (педагогическую) нагрузку не менее одной тарифной ставки и приступившими в год окончания обучения к работе на педагогических должностях в государственных образовательных учреждениях Республики Башкортостан на условиях бессрочного трудового договора. Несоответствие требованиям, предъявляемым к молодому педагогу, является основанием для отказа в единовременной стимулирующей выплате молодому педагогу.</w:t>
      </w:r>
    </w:p>
    <w:p w:rsidR="002D5D29" w:rsidRPr="00474E4E" w:rsidRDefault="00896B0F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</w:rPr>
        <w:t xml:space="preserve">Администрациям муниципальных районов и городских округов Республики Башкортостан было рекомендовано утвердить соответствующие положения </w:t>
      </w:r>
      <w:proofErr w:type="gramStart"/>
      <w:r w:rsidRPr="00474E4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74E4E">
        <w:rPr>
          <w:rFonts w:ascii="Times New Roman" w:hAnsi="Times New Roman" w:cs="Times New Roman"/>
          <w:sz w:val="28"/>
          <w:szCs w:val="28"/>
        </w:rPr>
        <w:t xml:space="preserve"> единовременной стимулирующей выплате молодым педагогам муниципальных образовательных учреждений Республики Башкортостан.</w:t>
      </w:r>
    </w:p>
    <w:p w:rsidR="00474E4E" w:rsidRPr="00474E4E" w:rsidRDefault="00474E4E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E4E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Башкортостан от 29.11.2005 № 238-з </w:t>
      </w:r>
      <w:r w:rsidR="00055026">
        <w:rPr>
          <w:rFonts w:ascii="Times New Roman" w:hAnsi="Times New Roman" w:cs="Times New Roman"/>
          <w:sz w:val="28"/>
          <w:szCs w:val="28"/>
        </w:rPr>
        <w:br/>
      </w:r>
      <w:r w:rsidRPr="00474E4E">
        <w:rPr>
          <w:rFonts w:ascii="Times New Roman" w:hAnsi="Times New Roman" w:cs="Times New Roman"/>
          <w:sz w:val="28"/>
          <w:szCs w:val="28"/>
        </w:rPr>
        <w:t>«О мерах социальной поддержки специалистов, проживающих и работающих в сельской местности и рабочих поселках» специалистам (в том числе педагогам), проживающим и работающим в сельской местности, установлены меры социальной поддержки по оплате жилого помещения, отопления и освещения, предоставляемые в денежной форме в виде ежемесячной компенсационной выплаты.</w:t>
      </w:r>
      <w:proofErr w:type="gramEnd"/>
    </w:p>
    <w:p w:rsidR="00474E4E" w:rsidRDefault="00896B0F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4E4E">
        <w:rPr>
          <w:rFonts w:ascii="Times New Roman" w:hAnsi="Times New Roman" w:cs="Times New Roman"/>
          <w:sz w:val="28"/>
          <w:szCs w:val="28"/>
          <w:lang w:eastAsia="ru-RU"/>
        </w:rPr>
        <w:t>Также в соответствии с постановление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>равительств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а Р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едерации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от 4 апреля 2020 года № 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448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«О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изменен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ий в государственную программу Р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>едерации "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>азвитие образования"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» педагог может при осуществлении классного руководства получать ежемесячное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денежно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вознаграждени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из расчета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>5 тысяч рублей в месяц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и районных</w:t>
      </w:r>
      <w:proofErr w:type="gramEnd"/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коэффициентов к заработной плате, установленных решениями органов государственной власти СССР или федеральных органов государственной власти, за </w:t>
      </w:r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работу в районах Крайнего Севера и приравненных к ним местностях, высокогорных, пустынных, безводных и других районах (местностях) с особыми климатическими условиями и процентной надбавки к заработной плате за стаж работы в районах Крайнего Севера и приравненных к ним местностях, а также за работу в</w:t>
      </w:r>
      <w:proofErr w:type="gramEnd"/>
      <w:r w:rsidR="002D5D29"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других районах (местностях) с особыми климатическими условиями.</w:t>
      </w:r>
    </w:p>
    <w:p w:rsidR="00474E4E" w:rsidRPr="00474E4E" w:rsidRDefault="00474E4E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74E4E">
        <w:rPr>
          <w:rFonts w:ascii="Times New Roman" w:hAnsi="Times New Roman" w:cs="Times New Roman"/>
          <w:bCs/>
          <w:sz w:val="28"/>
          <w:szCs w:val="28"/>
        </w:rPr>
        <w:t>Указом Главы Республики Башкортостан от 29 апреля 2020 года № УГ-155 премии Главы Республики Башкортостан выплачиваются учителям общеобразовательных организаций Республики Башкортостан, подготовившим выпускников, набравших 100 баллов по результатам единого государственного экзамена.</w:t>
      </w:r>
    </w:p>
    <w:p w:rsidR="00474E4E" w:rsidRPr="00474E4E" w:rsidRDefault="00474E4E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4E">
        <w:rPr>
          <w:rFonts w:ascii="Times New Roman" w:hAnsi="Times New Roman" w:cs="Times New Roman"/>
          <w:bCs/>
          <w:sz w:val="28"/>
          <w:szCs w:val="28"/>
        </w:rPr>
        <w:t>В соответствии с Указом Главы Республики Башкортостан от 6 ноября 2018 года № УГ-251 премии Главы Республики Башкортостан выплачиваются  победителям и призерам всероссийских и межрегиональных олимпиад и иных интеллектуальных конкурсов, мероприятий, направленных на развитие интеллектуальных способностей обучающихся, а также подготовившим их педагогическим работникам.</w:t>
      </w:r>
    </w:p>
    <w:p w:rsidR="00474E4E" w:rsidRPr="00474E4E" w:rsidRDefault="00474E4E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E4E">
        <w:rPr>
          <w:rFonts w:ascii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Республики Башкортостан от 17.06.2019 № 352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единого регионального экзамена по башкирскому языку в Республике Башкортостан, и лицам, привлекаемым к обработке экзаменационных материалов, устанавливаются компенсационные выплаты.</w:t>
      </w:r>
    </w:p>
    <w:p w:rsidR="00896B0F" w:rsidRPr="00474E4E" w:rsidRDefault="002D5D29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сообщаем, что в республике ежегодно </w:t>
      </w:r>
      <w:r w:rsidR="00C35CEE" w:rsidRPr="0083736E">
        <w:rPr>
          <w:rFonts w:ascii="Times New Roman" w:hAnsi="Times New Roman" w:cs="Times New Roman"/>
          <w:b/>
          <w:sz w:val="28"/>
          <w:szCs w:val="28"/>
        </w:rPr>
        <w:t>на конкурсной основе</w:t>
      </w:r>
      <w:r w:rsidR="00C35CEE" w:rsidRPr="00474E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E4E">
        <w:rPr>
          <w:rFonts w:ascii="Times New Roman" w:hAnsi="Times New Roman" w:cs="Times New Roman"/>
          <w:sz w:val="28"/>
          <w:szCs w:val="28"/>
          <w:lang w:eastAsia="ru-RU"/>
        </w:rPr>
        <w:t>проходят мероприятия</w:t>
      </w:r>
      <w:r w:rsidR="00896B0F" w:rsidRPr="00474E4E">
        <w:rPr>
          <w:rFonts w:ascii="Times New Roman" w:hAnsi="Times New Roman" w:cs="Times New Roman"/>
          <w:sz w:val="28"/>
          <w:szCs w:val="28"/>
        </w:rPr>
        <w:t>, направленные на стимулирование деятельности педагогических работников</w:t>
      </w:r>
      <w:r w:rsidR="00C35CEE">
        <w:rPr>
          <w:rFonts w:ascii="Times New Roman" w:hAnsi="Times New Roman" w:cs="Times New Roman"/>
          <w:sz w:val="28"/>
          <w:szCs w:val="28"/>
        </w:rPr>
        <w:t>:</w:t>
      </w:r>
    </w:p>
    <w:p w:rsidR="00896B0F" w:rsidRPr="00474E4E" w:rsidRDefault="00896B0F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Республики Башкортостан </w:t>
      </w:r>
      <w:r w:rsidRPr="00474E4E">
        <w:rPr>
          <w:rFonts w:ascii="Times New Roman" w:hAnsi="Times New Roman" w:cs="Times New Roman"/>
          <w:sz w:val="28"/>
          <w:szCs w:val="28"/>
        </w:rPr>
        <w:br/>
        <w:t xml:space="preserve">от 18.06.2011 № УП-278 «О грантах молодым учителям в Республике Башкортостан» гранты в размере 40 тысяч рублей каждый присуждаются один раз в два года на конкурсной основе 25 лучшим молодым учителям государственных и муниципальных общеобразовательных учреждений Республики Башкортостан; </w:t>
      </w:r>
    </w:p>
    <w:p w:rsidR="00896B0F" w:rsidRDefault="009C4C2C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896B0F" w:rsidRPr="00474E4E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Башкортостан от 15.01.2007 № 6 «О денежном поощрении лучших учителей и преподавателей башкирского и русского языков» ежегодно выплачиваются 50 денежных поощрений в размере 50 тысяч рублей каждое лучшим учителям и преподавателям башкирского и русского языков;</w:t>
      </w:r>
    </w:p>
    <w:p w:rsidR="009C4C2C" w:rsidRPr="00474E4E" w:rsidRDefault="009C4C2C" w:rsidP="009C4C2C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E4E"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Башкортостан от 13.02.2002 № УП-77 премии Главы Республики Башкортостан  присуждаются работникам образования - лауреатам межрегионального конкурса «Учитель года башкирского языка и литературы», республиканского конкурса «Учитель года Башкортостана» и проводимых в его рамках конкурсов «Учитель года русского языка и литературы» «Учитель года татарского языка и литературы» и «Молодой учитель года».</w:t>
      </w:r>
      <w:proofErr w:type="gramEnd"/>
      <w:r w:rsidRPr="00474E4E">
        <w:rPr>
          <w:rFonts w:ascii="Times New Roman" w:hAnsi="Times New Roman" w:cs="Times New Roman"/>
          <w:sz w:val="28"/>
          <w:szCs w:val="28"/>
        </w:rPr>
        <w:t xml:space="preserve"> Размер премии для победителей – 50000 руб., для финалистов конкурсов – 30000 руб.</w:t>
      </w:r>
    </w:p>
    <w:p w:rsidR="009C4C2C" w:rsidRDefault="009C4C2C" w:rsidP="009C4C2C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E4E">
        <w:rPr>
          <w:rFonts w:ascii="Times New Roman" w:hAnsi="Times New Roman" w:cs="Times New Roman"/>
          <w:sz w:val="28"/>
          <w:szCs w:val="28"/>
        </w:rPr>
        <w:t xml:space="preserve">Победители конкурса «Учитель года Башкортостана», в том числе конкурсов «Учитель года русского языка и литературы», «Учитель года татарского языка и литературы», «Молодой учитель года»,  представляются к награждению нагрудным знаком «Отличник образования Республики Башкортостан», Почетной грамотой </w:t>
      </w:r>
      <w:r w:rsidRPr="00474E4E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474E4E">
        <w:rPr>
          <w:rFonts w:ascii="Times New Roman" w:hAnsi="Times New Roman" w:cs="Times New Roman"/>
          <w:sz w:val="28"/>
          <w:szCs w:val="28"/>
        </w:rPr>
        <w:t xml:space="preserve">Республики Башкортостан или Благодарностью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474E4E">
        <w:rPr>
          <w:rFonts w:ascii="Times New Roman" w:hAnsi="Times New Roman" w:cs="Times New Roman"/>
          <w:sz w:val="28"/>
          <w:szCs w:val="28"/>
        </w:rPr>
        <w:t xml:space="preserve">Республики Башкортостан в соответствии с Положением о ведомственных наградах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>и науки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E4E">
        <w:rPr>
          <w:rFonts w:ascii="Times New Roman" w:hAnsi="Times New Roman" w:cs="Times New Roman"/>
          <w:sz w:val="28"/>
          <w:szCs w:val="28"/>
        </w:rPr>
        <w:t>Республики Башкортостан, утвержденным приказом Министерства образования Республики Башкортостан от 25.10.2017 года № 1225, и денежной премией в размере двадцати пяти тысяч рублей;</w:t>
      </w:r>
    </w:p>
    <w:p w:rsidR="009C4C2C" w:rsidRPr="009C4C2C" w:rsidRDefault="009C4C2C" w:rsidP="009C4C2C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</w:rPr>
        <w:t xml:space="preserve">в </w:t>
      </w:r>
      <w:r w:rsidRPr="009C4C2C">
        <w:rPr>
          <w:rFonts w:ascii="Times New Roman" w:hAnsi="Times New Roman" w:cs="Times New Roman"/>
          <w:sz w:val="28"/>
          <w:szCs w:val="28"/>
        </w:rPr>
        <w:t>соответствии с Указом Президента РФ от 28.11.2018 № 679 «О премиях лучшим учителям за достижения в педагогической деятельности» лучшие учителя республики ежегодно получают денежное поощрение в размере 200 тыс. рублей.</w:t>
      </w:r>
    </w:p>
    <w:p w:rsidR="00896B0F" w:rsidRPr="009C4C2C" w:rsidRDefault="009C4C2C" w:rsidP="002D5D29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C2C">
        <w:rPr>
          <w:rFonts w:ascii="Times New Roman" w:hAnsi="Times New Roman" w:cs="Times New Roman"/>
          <w:sz w:val="28"/>
          <w:szCs w:val="28"/>
        </w:rPr>
        <w:t>В</w:t>
      </w:r>
      <w:r w:rsidR="00896B0F" w:rsidRPr="009C4C2C">
        <w:rPr>
          <w:rFonts w:ascii="Times New Roman" w:hAnsi="Times New Roman" w:cs="Times New Roman"/>
          <w:sz w:val="28"/>
          <w:szCs w:val="28"/>
        </w:rPr>
        <w:t xml:space="preserve"> целях привлечени</w:t>
      </w:r>
      <w:r w:rsidR="002D5D29" w:rsidRPr="009C4C2C">
        <w:rPr>
          <w:rFonts w:ascii="Times New Roman" w:hAnsi="Times New Roman" w:cs="Times New Roman"/>
          <w:sz w:val="28"/>
          <w:szCs w:val="28"/>
        </w:rPr>
        <w:t>я</w:t>
      </w:r>
      <w:r w:rsidR="00896B0F" w:rsidRPr="009C4C2C">
        <w:rPr>
          <w:rFonts w:ascii="Times New Roman" w:hAnsi="Times New Roman" w:cs="Times New Roman"/>
          <w:sz w:val="28"/>
          <w:szCs w:val="28"/>
        </w:rPr>
        <w:t xml:space="preserve"> молодых учителей к работе в сельской местности </w:t>
      </w:r>
      <w:r w:rsidR="002D5D29" w:rsidRPr="009C4C2C">
        <w:rPr>
          <w:rFonts w:ascii="Times New Roman" w:hAnsi="Times New Roman" w:cs="Times New Roman"/>
          <w:sz w:val="28"/>
          <w:szCs w:val="28"/>
        </w:rPr>
        <w:t>и закрепления</w:t>
      </w:r>
      <w:r w:rsidR="00896B0F" w:rsidRPr="009C4C2C">
        <w:rPr>
          <w:rFonts w:ascii="Times New Roman" w:hAnsi="Times New Roman" w:cs="Times New Roman"/>
          <w:sz w:val="28"/>
          <w:szCs w:val="28"/>
        </w:rPr>
        <w:t xml:space="preserve"> молодых учителей в сельских общеобразовательных организациях </w:t>
      </w:r>
      <w:r w:rsidR="000653B2">
        <w:rPr>
          <w:rFonts w:ascii="Times New Roman" w:hAnsi="Times New Roman" w:cs="Times New Roman"/>
          <w:sz w:val="28"/>
          <w:szCs w:val="28"/>
        </w:rPr>
        <w:br/>
      </w:r>
      <w:r w:rsidR="00896B0F" w:rsidRPr="009C4C2C">
        <w:rPr>
          <w:rFonts w:ascii="Times New Roman" w:hAnsi="Times New Roman" w:cs="Times New Roman"/>
          <w:sz w:val="28"/>
          <w:szCs w:val="28"/>
        </w:rPr>
        <w:t xml:space="preserve">11 июня 2019 года принят Указ Главы Республики Башкортостан № УГ-170 </w:t>
      </w:r>
      <w:r w:rsidR="000653B2">
        <w:rPr>
          <w:rFonts w:ascii="Times New Roman" w:hAnsi="Times New Roman" w:cs="Times New Roman"/>
          <w:sz w:val="28"/>
          <w:szCs w:val="28"/>
        </w:rPr>
        <w:br/>
      </w:r>
      <w:r w:rsidR="00896B0F" w:rsidRPr="009C4C2C">
        <w:rPr>
          <w:rFonts w:ascii="Times New Roman" w:hAnsi="Times New Roman" w:cs="Times New Roman"/>
          <w:sz w:val="28"/>
          <w:szCs w:val="28"/>
        </w:rPr>
        <w:t xml:space="preserve">«О грантах молодым учителям, работающим в сельской местности Республики Башкортостан». Указом </w:t>
      </w:r>
      <w:r w:rsidR="0083736E">
        <w:rPr>
          <w:rFonts w:ascii="Times New Roman" w:hAnsi="Times New Roman" w:cs="Times New Roman"/>
          <w:sz w:val="28"/>
          <w:szCs w:val="28"/>
        </w:rPr>
        <w:t>предусмотрены 10</w:t>
      </w:r>
      <w:r w:rsidR="002D5D29" w:rsidRPr="009C4C2C">
        <w:rPr>
          <w:rFonts w:ascii="Times New Roman" w:hAnsi="Times New Roman" w:cs="Times New Roman"/>
          <w:sz w:val="28"/>
          <w:szCs w:val="28"/>
        </w:rPr>
        <w:t>0</w:t>
      </w:r>
      <w:r w:rsidR="00896B0F" w:rsidRPr="009C4C2C">
        <w:rPr>
          <w:rFonts w:ascii="Times New Roman" w:hAnsi="Times New Roman" w:cs="Times New Roman"/>
          <w:sz w:val="28"/>
          <w:szCs w:val="28"/>
        </w:rPr>
        <w:t xml:space="preserve"> ежегодных грантов молодым учителям, работающим в сельской местности Республики Башкортостан, в размере 6</w:t>
      </w:r>
      <w:r w:rsidR="002D5D29" w:rsidRPr="009C4C2C">
        <w:rPr>
          <w:rFonts w:ascii="Times New Roman" w:hAnsi="Times New Roman" w:cs="Times New Roman"/>
          <w:sz w:val="28"/>
          <w:szCs w:val="28"/>
        </w:rPr>
        <w:t>9</w:t>
      </w:r>
      <w:r w:rsidR="00896B0F" w:rsidRPr="009C4C2C">
        <w:rPr>
          <w:rFonts w:ascii="Times New Roman" w:hAnsi="Times New Roman" w:cs="Times New Roman"/>
          <w:sz w:val="28"/>
          <w:szCs w:val="28"/>
        </w:rPr>
        <w:t>0 тысяч рублей каждый;</w:t>
      </w:r>
    </w:p>
    <w:p w:rsidR="00474E4E" w:rsidRPr="00474E4E" w:rsidRDefault="00474E4E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C4C2C">
        <w:rPr>
          <w:rFonts w:ascii="Times New Roman" w:hAnsi="Times New Roman" w:cs="Times New Roman"/>
          <w:sz w:val="28"/>
          <w:szCs w:val="28"/>
        </w:rPr>
        <w:t>С 2020 года на территории республики на основании постановления Правительства Республики Башкортостан от 10.02.2020 № 68 «О предоставлении в Республике Башкортостан единовременных компенсационных</w:t>
      </w:r>
      <w:r w:rsidRPr="00474E4E">
        <w:rPr>
          <w:rFonts w:ascii="Times New Roman" w:hAnsi="Times New Roman" w:cs="Times New Roman"/>
          <w:sz w:val="28"/>
          <w:szCs w:val="28"/>
        </w:rPr>
        <w:t xml:space="preserve">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 действует программа «Земский учитель».</w:t>
      </w:r>
      <w:r w:rsidRPr="00474E4E">
        <w:rPr>
          <w:sz w:val="28"/>
          <w:szCs w:val="28"/>
        </w:rPr>
        <w:t xml:space="preserve"> </w:t>
      </w:r>
      <w:proofErr w:type="gramEnd"/>
    </w:p>
    <w:p w:rsidR="00474E4E" w:rsidRPr="00474E4E" w:rsidRDefault="00474E4E" w:rsidP="00474E4E">
      <w:pPr>
        <w:widowControl w:val="0"/>
        <w:pBdr>
          <w:bottom w:val="single" w:sz="4" w:space="31" w:color="FFFFFF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E4E">
        <w:rPr>
          <w:rFonts w:ascii="Times New Roman" w:hAnsi="Times New Roman" w:cs="Times New Roman"/>
          <w:sz w:val="28"/>
          <w:szCs w:val="28"/>
        </w:rPr>
        <w:t>Программа</w:t>
      </w:r>
      <w:r w:rsidR="0083736E">
        <w:rPr>
          <w:rFonts w:ascii="Times New Roman" w:hAnsi="Times New Roman" w:cs="Times New Roman"/>
          <w:sz w:val="28"/>
          <w:szCs w:val="28"/>
        </w:rPr>
        <w:t xml:space="preserve"> запланирована на период до 2023</w:t>
      </w:r>
      <w:r w:rsidRPr="00474E4E">
        <w:rPr>
          <w:rFonts w:ascii="Times New Roman" w:hAnsi="Times New Roman" w:cs="Times New Roman"/>
          <w:sz w:val="28"/>
          <w:szCs w:val="28"/>
        </w:rPr>
        <w:t xml:space="preserve"> года, в 2020 году в республике выплату в размере 1 </w:t>
      </w:r>
      <w:proofErr w:type="spellStart"/>
      <w:proofErr w:type="gramStart"/>
      <w:r w:rsidRPr="00474E4E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474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E4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74E4E">
        <w:rPr>
          <w:rFonts w:ascii="Times New Roman" w:hAnsi="Times New Roman" w:cs="Times New Roman"/>
          <w:sz w:val="28"/>
          <w:szCs w:val="28"/>
        </w:rPr>
        <w:t xml:space="preserve"> получили 55 учителей, переехавших на работу в сельские населенные пункты, поселки городского типа либо города с</w:t>
      </w:r>
      <w:r w:rsidR="0083736E">
        <w:rPr>
          <w:rFonts w:ascii="Times New Roman" w:hAnsi="Times New Roman" w:cs="Times New Roman"/>
          <w:sz w:val="28"/>
          <w:szCs w:val="28"/>
        </w:rPr>
        <w:t xml:space="preserve"> населением до 50 тысяч человек, в 2021 году – 48 учителей.</w:t>
      </w:r>
      <w:bookmarkStart w:id="0" w:name="_GoBack"/>
      <w:bookmarkEnd w:id="0"/>
    </w:p>
    <w:p w:rsidR="008F4943" w:rsidRDefault="008F4943" w:rsidP="00A7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8F4943" w:rsidSect="00BC07C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019"/>
      <w:numFmt w:val="decimal"/>
      <w:lvlText w:val="0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3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24421"/>
    <w:rsid w:val="00012B67"/>
    <w:rsid w:val="00024792"/>
    <w:rsid w:val="0002624F"/>
    <w:rsid w:val="000319ED"/>
    <w:rsid w:val="00034667"/>
    <w:rsid w:val="00040055"/>
    <w:rsid w:val="000454F1"/>
    <w:rsid w:val="00055026"/>
    <w:rsid w:val="000608AF"/>
    <w:rsid w:val="000651D4"/>
    <w:rsid w:val="000653B2"/>
    <w:rsid w:val="00083843"/>
    <w:rsid w:val="00085FD7"/>
    <w:rsid w:val="000869B9"/>
    <w:rsid w:val="00093E77"/>
    <w:rsid w:val="000A42F6"/>
    <w:rsid w:val="000A4BD8"/>
    <w:rsid w:val="000B11D4"/>
    <w:rsid w:val="000C14EF"/>
    <w:rsid w:val="000D28F2"/>
    <w:rsid w:val="000D3841"/>
    <w:rsid w:val="000E40C1"/>
    <w:rsid w:val="000E5CD9"/>
    <w:rsid w:val="000F276F"/>
    <w:rsid w:val="000F37A4"/>
    <w:rsid w:val="00106050"/>
    <w:rsid w:val="0013640C"/>
    <w:rsid w:val="0015265F"/>
    <w:rsid w:val="001735BB"/>
    <w:rsid w:val="001774FC"/>
    <w:rsid w:val="0018261F"/>
    <w:rsid w:val="00183C80"/>
    <w:rsid w:val="001A6933"/>
    <w:rsid w:val="001B2838"/>
    <w:rsid w:val="001B3DBE"/>
    <w:rsid w:val="001C3D58"/>
    <w:rsid w:val="001E3ABF"/>
    <w:rsid w:val="001E7986"/>
    <w:rsid w:val="00213AE5"/>
    <w:rsid w:val="00261B7D"/>
    <w:rsid w:val="00284BC6"/>
    <w:rsid w:val="00286022"/>
    <w:rsid w:val="00287DDE"/>
    <w:rsid w:val="002B2800"/>
    <w:rsid w:val="002B7074"/>
    <w:rsid w:val="002D5D29"/>
    <w:rsid w:val="00305E04"/>
    <w:rsid w:val="003771A1"/>
    <w:rsid w:val="00383DF5"/>
    <w:rsid w:val="00393F24"/>
    <w:rsid w:val="003A2C1D"/>
    <w:rsid w:val="003A568A"/>
    <w:rsid w:val="003C3488"/>
    <w:rsid w:val="003D52A5"/>
    <w:rsid w:val="003E76B3"/>
    <w:rsid w:val="003F0521"/>
    <w:rsid w:val="00400262"/>
    <w:rsid w:val="00405242"/>
    <w:rsid w:val="004163AE"/>
    <w:rsid w:val="00416775"/>
    <w:rsid w:val="0043002E"/>
    <w:rsid w:val="0043731A"/>
    <w:rsid w:val="00437607"/>
    <w:rsid w:val="004721E6"/>
    <w:rsid w:val="00474E4E"/>
    <w:rsid w:val="0048033C"/>
    <w:rsid w:val="00480E6D"/>
    <w:rsid w:val="00483BE5"/>
    <w:rsid w:val="004B44B6"/>
    <w:rsid w:val="004C39FF"/>
    <w:rsid w:val="004C4B6D"/>
    <w:rsid w:val="004C691C"/>
    <w:rsid w:val="004D5A2E"/>
    <w:rsid w:val="004E11E2"/>
    <w:rsid w:val="004F21E4"/>
    <w:rsid w:val="004F734D"/>
    <w:rsid w:val="0052155A"/>
    <w:rsid w:val="00521F0B"/>
    <w:rsid w:val="0052202F"/>
    <w:rsid w:val="00524CD2"/>
    <w:rsid w:val="0053109E"/>
    <w:rsid w:val="005355F7"/>
    <w:rsid w:val="005438DE"/>
    <w:rsid w:val="00586F2E"/>
    <w:rsid w:val="00587562"/>
    <w:rsid w:val="0059098E"/>
    <w:rsid w:val="0059616E"/>
    <w:rsid w:val="005A0FAB"/>
    <w:rsid w:val="005A14C6"/>
    <w:rsid w:val="005B0828"/>
    <w:rsid w:val="00614D71"/>
    <w:rsid w:val="0064221A"/>
    <w:rsid w:val="00683380"/>
    <w:rsid w:val="00686714"/>
    <w:rsid w:val="006A43C4"/>
    <w:rsid w:val="006A7CC7"/>
    <w:rsid w:val="006B0025"/>
    <w:rsid w:val="006D79EA"/>
    <w:rsid w:val="006F6F3D"/>
    <w:rsid w:val="00736AE4"/>
    <w:rsid w:val="00746CD2"/>
    <w:rsid w:val="0076651D"/>
    <w:rsid w:val="00783B3E"/>
    <w:rsid w:val="0078539B"/>
    <w:rsid w:val="00786E36"/>
    <w:rsid w:val="007A480F"/>
    <w:rsid w:val="007C7797"/>
    <w:rsid w:val="007D6953"/>
    <w:rsid w:val="00801640"/>
    <w:rsid w:val="0081255A"/>
    <w:rsid w:val="00816137"/>
    <w:rsid w:val="008166F0"/>
    <w:rsid w:val="00825087"/>
    <w:rsid w:val="00826956"/>
    <w:rsid w:val="00831762"/>
    <w:rsid w:val="0083402A"/>
    <w:rsid w:val="0083736E"/>
    <w:rsid w:val="00860214"/>
    <w:rsid w:val="00863E6C"/>
    <w:rsid w:val="00867BB4"/>
    <w:rsid w:val="00871B21"/>
    <w:rsid w:val="008734E3"/>
    <w:rsid w:val="00896B0F"/>
    <w:rsid w:val="008E4574"/>
    <w:rsid w:val="008F086D"/>
    <w:rsid w:val="008F4943"/>
    <w:rsid w:val="0090026E"/>
    <w:rsid w:val="00907F2A"/>
    <w:rsid w:val="00910B8C"/>
    <w:rsid w:val="00941EF1"/>
    <w:rsid w:val="0095780C"/>
    <w:rsid w:val="00965690"/>
    <w:rsid w:val="009A241F"/>
    <w:rsid w:val="009A3D11"/>
    <w:rsid w:val="009B32F8"/>
    <w:rsid w:val="009B721D"/>
    <w:rsid w:val="009C4C2C"/>
    <w:rsid w:val="00A06B98"/>
    <w:rsid w:val="00A07EF1"/>
    <w:rsid w:val="00A13730"/>
    <w:rsid w:val="00A2092E"/>
    <w:rsid w:val="00A27290"/>
    <w:rsid w:val="00A347D1"/>
    <w:rsid w:val="00A43F4B"/>
    <w:rsid w:val="00A44D53"/>
    <w:rsid w:val="00A62F0E"/>
    <w:rsid w:val="00A73FB3"/>
    <w:rsid w:val="00A930A9"/>
    <w:rsid w:val="00A95D1F"/>
    <w:rsid w:val="00AA1747"/>
    <w:rsid w:val="00AA1C20"/>
    <w:rsid w:val="00AA4851"/>
    <w:rsid w:val="00AA4A4F"/>
    <w:rsid w:val="00AA7D7B"/>
    <w:rsid w:val="00AB42EF"/>
    <w:rsid w:val="00AD0930"/>
    <w:rsid w:val="00B03539"/>
    <w:rsid w:val="00B12F3B"/>
    <w:rsid w:val="00B14982"/>
    <w:rsid w:val="00B2649E"/>
    <w:rsid w:val="00B36F8C"/>
    <w:rsid w:val="00B41D3E"/>
    <w:rsid w:val="00B464A2"/>
    <w:rsid w:val="00B64B34"/>
    <w:rsid w:val="00B6539A"/>
    <w:rsid w:val="00B71E7B"/>
    <w:rsid w:val="00BA5A7F"/>
    <w:rsid w:val="00BB0421"/>
    <w:rsid w:val="00BC07CC"/>
    <w:rsid w:val="00BD12BC"/>
    <w:rsid w:val="00BD3398"/>
    <w:rsid w:val="00BD6795"/>
    <w:rsid w:val="00BE6627"/>
    <w:rsid w:val="00C00B16"/>
    <w:rsid w:val="00C025C2"/>
    <w:rsid w:val="00C1437E"/>
    <w:rsid w:val="00C21CF6"/>
    <w:rsid w:val="00C24727"/>
    <w:rsid w:val="00C35CEE"/>
    <w:rsid w:val="00C431BF"/>
    <w:rsid w:val="00C45035"/>
    <w:rsid w:val="00C516A2"/>
    <w:rsid w:val="00C61AFC"/>
    <w:rsid w:val="00C61E21"/>
    <w:rsid w:val="00CA3F1B"/>
    <w:rsid w:val="00CB05CB"/>
    <w:rsid w:val="00CB5B29"/>
    <w:rsid w:val="00CC470B"/>
    <w:rsid w:val="00CD7A74"/>
    <w:rsid w:val="00CE7BA9"/>
    <w:rsid w:val="00CF7AB1"/>
    <w:rsid w:val="00D24421"/>
    <w:rsid w:val="00D34BCF"/>
    <w:rsid w:val="00D35568"/>
    <w:rsid w:val="00D4139A"/>
    <w:rsid w:val="00D56CD5"/>
    <w:rsid w:val="00D62BA7"/>
    <w:rsid w:val="00D6763D"/>
    <w:rsid w:val="00D83460"/>
    <w:rsid w:val="00D835B5"/>
    <w:rsid w:val="00D8739E"/>
    <w:rsid w:val="00D90E68"/>
    <w:rsid w:val="00D97653"/>
    <w:rsid w:val="00DD06DA"/>
    <w:rsid w:val="00DE4A08"/>
    <w:rsid w:val="00DE693D"/>
    <w:rsid w:val="00E06F31"/>
    <w:rsid w:val="00E13B27"/>
    <w:rsid w:val="00E32EA8"/>
    <w:rsid w:val="00E40D78"/>
    <w:rsid w:val="00E50616"/>
    <w:rsid w:val="00E671B6"/>
    <w:rsid w:val="00E8767C"/>
    <w:rsid w:val="00E87BF4"/>
    <w:rsid w:val="00E91491"/>
    <w:rsid w:val="00EA3269"/>
    <w:rsid w:val="00EA4DB8"/>
    <w:rsid w:val="00EC0062"/>
    <w:rsid w:val="00ED1617"/>
    <w:rsid w:val="00ED3D0B"/>
    <w:rsid w:val="00EF6C86"/>
    <w:rsid w:val="00EF7A90"/>
    <w:rsid w:val="00F35E74"/>
    <w:rsid w:val="00F4080E"/>
    <w:rsid w:val="00F41511"/>
    <w:rsid w:val="00F524C6"/>
    <w:rsid w:val="00F6520A"/>
    <w:rsid w:val="00F71D9F"/>
    <w:rsid w:val="00F81B22"/>
    <w:rsid w:val="00F8252D"/>
    <w:rsid w:val="00F93038"/>
    <w:rsid w:val="00F94CCE"/>
    <w:rsid w:val="00FA0637"/>
    <w:rsid w:val="00FB69A9"/>
    <w:rsid w:val="00FC123E"/>
    <w:rsid w:val="00FC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96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E69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1"/>
    <w:next w:val="21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 Знак Знак Знак"/>
    <w:basedOn w:val="a"/>
    <w:rsid w:val="00BD12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BD339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DE693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f0">
    <w:name w:val="FollowedHyperlink"/>
    <w:basedOn w:val="a0"/>
    <w:uiPriority w:val="99"/>
    <w:semiHidden/>
    <w:unhideWhenUsed/>
    <w:rsid w:val="00825087"/>
    <w:rPr>
      <w:color w:val="800080" w:themeColor="followedHyperlink"/>
      <w:u w:val="single"/>
    </w:rPr>
  </w:style>
  <w:style w:type="paragraph" w:customStyle="1" w:styleId="ConsPlusTitle">
    <w:name w:val="ConsPlusTitle"/>
    <w:rsid w:val="0040524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1">
    <w:name w:val="Знак Знак Знак"/>
    <w:basedOn w:val="a"/>
    <w:rsid w:val="0040524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f2">
    <w:name w:val="Strong"/>
    <w:basedOn w:val="a0"/>
    <w:uiPriority w:val="22"/>
    <w:qFormat/>
    <w:locked/>
    <w:rsid w:val="0013640C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96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96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DE69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1"/>
    <w:next w:val="21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 Знак Знак Знак Знак Знак Знак"/>
    <w:basedOn w:val="a"/>
    <w:rsid w:val="00BD12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BD339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semiHidden/>
    <w:rsid w:val="00DE693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f0">
    <w:name w:val="FollowedHyperlink"/>
    <w:basedOn w:val="a0"/>
    <w:uiPriority w:val="99"/>
    <w:semiHidden/>
    <w:unhideWhenUsed/>
    <w:rsid w:val="00825087"/>
    <w:rPr>
      <w:color w:val="800080" w:themeColor="followedHyperlink"/>
      <w:u w:val="single"/>
    </w:rPr>
  </w:style>
  <w:style w:type="paragraph" w:customStyle="1" w:styleId="ConsPlusTitle">
    <w:name w:val="ConsPlusTitle"/>
    <w:rsid w:val="0040524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1">
    <w:name w:val="Знак Знак Знак"/>
    <w:basedOn w:val="a"/>
    <w:rsid w:val="0040524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f2">
    <w:name w:val="Strong"/>
    <w:basedOn w:val="a0"/>
    <w:uiPriority w:val="22"/>
    <w:qFormat/>
    <w:locked/>
    <w:rsid w:val="0013640C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96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52DE8-C132-4FBE-A0FD-883055A5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</cp:revision>
  <cp:lastPrinted>2021-09-22T07:28:00Z</cp:lastPrinted>
  <dcterms:created xsi:type="dcterms:W3CDTF">2021-09-22T08:37:00Z</dcterms:created>
  <dcterms:modified xsi:type="dcterms:W3CDTF">2021-09-22T08:37:00Z</dcterms:modified>
</cp:coreProperties>
</file>