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631EE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631EE9" w:rsidTr="0099535D">
        <w:tc>
          <w:tcPr>
            <w:tcW w:w="704" w:type="dxa"/>
          </w:tcPr>
          <w:p w:rsidR="00431D3B" w:rsidRPr="00631EE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20CC3" w:rsidRPr="00631EE9" w:rsidTr="0099535D">
        <w:tc>
          <w:tcPr>
            <w:tcW w:w="704" w:type="dxa"/>
          </w:tcPr>
          <w:p w:rsidR="00520CC3" w:rsidRPr="00A96B8B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B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20CC3" w:rsidRDefault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  <w:p w:rsidR="00520CC3" w:rsidRPr="00631EE9" w:rsidRDefault="00520C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рабочих программ дисциплин  книжным фондам, обучение, 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</w:t>
            </w:r>
          </w:p>
        </w:tc>
        <w:tc>
          <w:tcPr>
            <w:tcW w:w="4842" w:type="dxa"/>
          </w:tcPr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520CC3" w:rsidRPr="00DA549C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20CC3" w:rsidRPr="00631EE9" w:rsidRDefault="00520C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CC3" w:rsidRPr="00631EE9" w:rsidTr="0099535D">
        <w:tc>
          <w:tcPr>
            <w:tcW w:w="704" w:type="dxa"/>
          </w:tcPr>
          <w:p w:rsidR="00520CC3" w:rsidRPr="00A96B8B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B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C25632" w:rsidRDefault="00C25632" w:rsidP="00A2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  <w:p w:rsidR="00520CC3" w:rsidRDefault="00520CC3" w:rsidP="00A2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пользователей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, работа с фондом, </w:t>
            </w:r>
            <w:r w:rsidR="001634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актов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  <w:tc>
          <w:tcPr>
            <w:tcW w:w="4842" w:type="dxa"/>
          </w:tcPr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520CC3" w:rsidRPr="00DA549C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20CC3" w:rsidRDefault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32" w:rsidRPr="00631EE9" w:rsidTr="0099535D">
        <w:tc>
          <w:tcPr>
            <w:tcW w:w="704" w:type="dxa"/>
          </w:tcPr>
          <w:p w:rsidR="00C25632" w:rsidRPr="0099535D" w:rsidRDefault="0099535D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C25632" w:rsidRPr="00831ABB" w:rsidRDefault="00C25632" w:rsidP="00A2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B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физики</w:t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русского языка</w:t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42" w:type="dxa"/>
          </w:tcPr>
          <w:p w:rsidR="00C25632" w:rsidRPr="00631EE9" w:rsidRDefault="00C25632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МБОУ "Башкирск</w:t>
            </w:r>
            <w:r w:rsidR="006336CA">
              <w:t xml:space="preserve">ая гимназия №158 им. </w:t>
            </w:r>
            <w:proofErr w:type="spellStart"/>
            <w:r w:rsidR="006336CA">
              <w:t>М.Карима</w:t>
            </w:r>
            <w:proofErr w:type="spellEnd"/>
            <w:r w:rsidR="006336CA">
              <w:t>"</w:t>
            </w:r>
            <w:r w:rsidR="006336CA">
              <w:br/>
              <w:t xml:space="preserve">Телефон: </w:t>
            </w:r>
            <w:r>
              <w:t>+7 (347) 289-52-50</w:t>
            </w:r>
          </w:p>
        </w:tc>
      </w:tr>
      <w:tr w:rsidR="00C70337" w:rsidRPr="00631EE9" w:rsidTr="0099535D">
        <w:tc>
          <w:tcPr>
            <w:tcW w:w="704" w:type="dxa"/>
          </w:tcPr>
          <w:p w:rsidR="00C70337" w:rsidRPr="0099535D" w:rsidRDefault="00454B33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C70337" w:rsidRDefault="008D29B8" w:rsidP="008D29B8">
            <w:r>
              <w:t>У</w:t>
            </w:r>
            <w:r w:rsidR="006A3DB3">
              <w:t xml:space="preserve">читель математики </w:t>
            </w:r>
          </w:p>
        </w:tc>
        <w:tc>
          <w:tcPr>
            <w:tcW w:w="4842" w:type="dxa"/>
          </w:tcPr>
          <w:p w:rsidR="00E904B0" w:rsidRDefault="008D29B8" w:rsidP="00520CC3">
            <w:r>
              <w:t xml:space="preserve"> </w:t>
            </w:r>
            <w:r w:rsidR="00E904B0">
              <w:t xml:space="preserve">МБОУ СОШ №7  </w:t>
            </w:r>
            <w:proofErr w:type="spellStart"/>
            <w:r>
              <w:t>Учалинский</w:t>
            </w:r>
            <w:proofErr w:type="spellEnd"/>
            <w:r w:rsidR="00E904B0">
              <w:t xml:space="preserve"> район, с</w:t>
            </w:r>
            <w:proofErr w:type="gramStart"/>
            <w:r w:rsidR="00E904B0">
              <w:t>.М</w:t>
            </w:r>
            <w:proofErr w:type="gramEnd"/>
            <w:r w:rsidR="00E904B0">
              <w:t>индяк</w:t>
            </w:r>
          </w:p>
          <w:p w:rsidR="00C70337" w:rsidRDefault="000B2761" w:rsidP="00520CC3">
            <w:r>
              <w:t xml:space="preserve"> Телефон: </w:t>
            </w:r>
            <w:r w:rsidR="008D29B8">
              <w:t>89053522299</w:t>
            </w:r>
          </w:p>
        </w:tc>
      </w:tr>
      <w:tr w:rsidR="003253AC" w:rsidRPr="00631EE9" w:rsidTr="0099535D">
        <w:tc>
          <w:tcPr>
            <w:tcW w:w="704" w:type="dxa"/>
          </w:tcPr>
          <w:p w:rsidR="003253AC" w:rsidRPr="0099535D" w:rsidRDefault="00454B33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3253AC" w:rsidRDefault="001634CD" w:rsidP="00A261D5">
            <w:r>
              <w:t xml:space="preserve">Преподаватель  английского языка, астрономии, ОБЖ. </w:t>
            </w:r>
            <w:r>
              <w:br/>
            </w:r>
          </w:p>
        </w:tc>
        <w:tc>
          <w:tcPr>
            <w:tcW w:w="4842" w:type="dxa"/>
          </w:tcPr>
          <w:p w:rsidR="00CC293A" w:rsidRDefault="001634CD" w:rsidP="00CC293A">
            <w:r>
              <w:t xml:space="preserve">Уфимский торгово-экономический колледж приглашает на работу </w:t>
            </w:r>
            <w:r>
              <w:br/>
            </w:r>
            <w:r w:rsidR="00CC293A">
              <w:t>Адрес</w:t>
            </w:r>
            <w:r>
              <w:t xml:space="preserve">: </w:t>
            </w:r>
            <w:proofErr w:type="gramStart"/>
            <w:r>
              <w:t>г</w:t>
            </w:r>
            <w:proofErr w:type="gramEnd"/>
            <w:r>
              <w:t>. Уфа</w:t>
            </w:r>
            <w:r w:rsidR="00CC293A">
              <w:t>, ул. Кирова, д. 54</w:t>
            </w:r>
          </w:p>
          <w:p w:rsidR="00CC293A" w:rsidRDefault="00CC293A" w:rsidP="00CC293A">
            <w:r>
              <w:t>Контакты:</w:t>
            </w:r>
            <w:r w:rsidR="001634CD">
              <w:t xml:space="preserve"> </w:t>
            </w:r>
            <w:r w:rsidR="001634CD">
              <w:br/>
              <w:t xml:space="preserve">Тел.: +7 917 35-66-155 (Лиана </w:t>
            </w:r>
            <w:proofErr w:type="spellStart"/>
            <w:r w:rsidR="001634CD">
              <w:t>Ильгизовна</w:t>
            </w:r>
            <w:proofErr w:type="spellEnd"/>
            <w:r w:rsidR="001634CD">
              <w:t>),</w:t>
            </w:r>
          </w:p>
          <w:p w:rsidR="003253AC" w:rsidRDefault="001634CD" w:rsidP="00CC293A">
            <w:r>
              <w:t xml:space="preserve"> +7 917 76-66-967 (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Вази</w:t>
            </w:r>
            <w:r w:rsidR="00CC293A">
              <w:t>ровна</w:t>
            </w:r>
            <w:proofErr w:type="spellEnd"/>
            <w:r w:rsidR="00CC293A">
              <w:t xml:space="preserve">). </w:t>
            </w:r>
            <w:r w:rsidR="00CC293A">
              <w:br/>
              <w:t>Резюме</w:t>
            </w:r>
            <w:proofErr w:type="gramStart"/>
            <w:r w:rsidR="00454B33">
              <w:t>1</w:t>
            </w:r>
            <w:proofErr w:type="gramEnd"/>
            <w:r>
              <w:t xml:space="preserve">: </w:t>
            </w:r>
            <w:hyperlink r:id="rId4" w:history="1">
              <w:r w:rsidRPr="00E904B0">
                <w:rPr>
                  <w:rStyle w:val="a4"/>
                  <w:color w:val="auto"/>
                </w:rPr>
                <w:t>utec@mail.ru</w:t>
              </w:r>
            </w:hyperlink>
            <w:r>
              <w:t xml:space="preserve"> с пометкой в теме письма "Для отдела кадров"</w:t>
            </w:r>
          </w:p>
        </w:tc>
      </w:tr>
      <w:tr w:rsidR="003253AC" w:rsidRPr="00631EE9" w:rsidTr="0099535D">
        <w:tc>
          <w:tcPr>
            <w:tcW w:w="704" w:type="dxa"/>
          </w:tcPr>
          <w:p w:rsidR="003253AC" w:rsidRPr="0099535D" w:rsidRDefault="00454B33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3253AC" w:rsidRDefault="007D6C62" w:rsidP="00A261D5">
            <w:r>
              <w:t>Психолог</w:t>
            </w:r>
            <w:r>
              <w:br/>
              <w:t>Дефектолог</w:t>
            </w:r>
            <w:r>
              <w:br/>
              <w:t>Логопед</w:t>
            </w:r>
            <w:r>
              <w:br/>
              <w:t>Воспитатель</w:t>
            </w:r>
            <w:r>
              <w:br/>
              <w:t>Педагог дополнительного образования</w:t>
            </w:r>
            <w:r>
              <w:br/>
            </w:r>
          </w:p>
        </w:tc>
        <w:tc>
          <w:tcPr>
            <w:tcW w:w="4842" w:type="dxa"/>
          </w:tcPr>
          <w:p w:rsidR="003253AC" w:rsidRDefault="007D6C62" w:rsidP="007D6C62">
            <w:r>
              <w:t>Детский сад "Теремок"</w:t>
            </w:r>
            <w:r>
              <w:br/>
              <w:t>Контакты:</w:t>
            </w:r>
            <w:r>
              <w:br/>
            </w:r>
            <w:hyperlink r:id="rId5" w:history="1">
              <w:r w:rsidRPr="007D6C62">
                <w:rPr>
                  <w:rStyle w:val="a4"/>
                  <w:color w:val="auto"/>
                </w:rPr>
                <w:t>teremok.15@bk.ru</w:t>
              </w:r>
            </w:hyperlink>
            <w:r>
              <w:br/>
              <w:t>89177387711 Ирина Кузьминична</w:t>
            </w:r>
            <w:r>
              <w:br/>
              <w:t>Жилье предоставляется</w:t>
            </w:r>
          </w:p>
        </w:tc>
      </w:tr>
      <w:tr w:rsidR="003253AC" w:rsidRPr="00631EE9" w:rsidTr="0099535D">
        <w:tc>
          <w:tcPr>
            <w:tcW w:w="704" w:type="dxa"/>
          </w:tcPr>
          <w:p w:rsidR="003253AC" w:rsidRPr="00631EE9" w:rsidRDefault="00454B33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3253AC" w:rsidRDefault="00295753" w:rsidP="00A261D5">
            <w:r>
              <w:t>Администратор</w:t>
            </w:r>
          </w:p>
        </w:tc>
        <w:tc>
          <w:tcPr>
            <w:tcW w:w="4842" w:type="dxa"/>
          </w:tcPr>
          <w:p w:rsidR="00295753" w:rsidRDefault="00295753" w:rsidP="00295753">
            <w:r>
              <w:t xml:space="preserve">Игровая  комната </w:t>
            </w:r>
            <w:r w:rsidR="00D914C8">
              <w:t>«Кубики»</w:t>
            </w:r>
          </w:p>
          <w:p w:rsidR="00295753" w:rsidRDefault="00D914C8" w:rsidP="00295753">
            <w:r>
              <w:t xml:space="preserve"> ТРК «Ультра» </w:t>
            </w:r>
          </w:p>
          <w:p w:rsidR="003253AC" w:rsidRDefault="00295753" w:rsidP="00295753">
            <w:r>
              <w:rPr>
                <w:rStyle w:val="root"/>
              </w:rPr>
              <w:t xml:space="preserve">г. </w:t>
            </w:r>
            <w:r w:rsidRPr="00295753">
              <w:rPr>
                <w:rStyle w:val="root"/>
              </w:rPr>
              <w:t xml:space="preserve">Уфа </w:t>
            </w:r>
            <w:r>
              <w:rPr>
                <w:rStyle w:val="root"/>
              </w:rPr>
              <w:t xml:space="preserve">ул. </w:t>
            </w:r>
            <w:hyperlink r:id="rId6" w:tgtFrame="_blank" w:history="1">
              <w:proofErr w:type="spellStart"/>
              <w:r>
                <w:rPr>
                  <w:rStyle w:val="a4"/>
                  <w:color w:val="auto"/>
                  <w:u w:val="none"/>
                </w:rPr>
                <w:t>Бакалинская</w:t>
              </w:r>
              <w:proofErr w:type="spellEnd"/>
              <w:r>
                <w:rPr>
                  <w:rStyle w:val="a4"/>
                  <w:color w:val="auto"/>
                  <w:u w:val="none"/>
                </w:rPr>
                <w:t xml:space="preserve"> </w:t>
              </w:r>
              <w:r w:rsidRPr="00295753">
                <w:rPr>
                  <w:rStyle w:val="a4"/>
                  <w:color w:val="auto"/>
                  <w:u w:val="none"/>
                </w:rPr>
                <w:t>, 27</w:t>
              </w:r>
            </w:hyperlink>
            <w:r w:rsidR="00D914C8">
              <w:br/>
              <w:t>Условия:</w:t>
            </w:r>
            <w:r w:rsidR="00D914C8">
              <w:br/>
              <w:t>График работы: с 9:30 до 22:00, 2/2 (возможны сдвиги по договоренности с руководителем)</w:t>
            </w:r>
            <w:r w:rsidR="00D914C8">
              <w:br/>
              <w:t xml:space="preserve">Зарплата: от 23 000 до 35 000 рублей </w:t>
            </w:r>
            <w:r w:rsidR="00D914C8">
              <w:br/>
            </w:r>
            <w:r w:rsidR="00D914C8">
              <w:lastRenderedPageBreak/>
              <w:t>Возможность совмещать с учебой (за</w:t>
            </w:r>
            <w:r>
              <w:t>очная или дистанционная форма)</w:t>
            </w:r>
            <w:r>
              <w:br/>
              <w:t>Телефон</w:t>
            </w:r>
            <w:r w:rsidR="00D914C8">
              <w:t xml:space="preserve">: 8 987 251 52 57 </w:t>
            </w:r>
            <w:proofErr w:type="spellStart"/>
            <w:r w:rsidR="00D914C8">
              <w:t>Айгуль</w:t>
            </w:r>
            <w:proofErr w:type="spellEnd"/>
            <w:r w:rsidR="00D914C8">
              <w:t xml:space="preserve"> Киреева</w:t>
            </w:r>
          </w:p>
        </w:tc>
      </w:tr>
      <w:tr w:rsidR="003253AC" w:rsidRPr="00631EE9" w:rsidTr="0099535D">
        <w:tc>
          <w:tcPr>
            <w:tcW w:w="704" w:type="dxa"/>
          </w:tcPr>
          <w:p w:rsidR="003253AC" w:rsidRPr="0099535D" w:rsidRDefault="00454B33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:rsidR="003253AC" w:rsidRDefault="00E81DDB" w:rsidP="00A261D5">
            <w:r>
              <w:t>Преподаватель русского языка и литературы</w:t>
            </w:r>
          </w:p>
        </w:tc>
        <w:tc>
          <w:tcPr>
            <w:tcW w:w="4842" w:type="dxa"/>
          </w:tcPr>
          <w:p w:rsidR="003253AC" w:rsidRDefault="00E81DDB" w:rsidP="00E81DDB">
            <w:r>
              <w:t>ГБПОУ РБ БХК им. Р. Нуреева</w:t>
            </w:r>
            <w:r>
              <w:br/>
              <w:t xml:space="preserve">Контакты: (347)250-15-20, +7 917 493-73-10 </w:t>
            </w:r>
            <w:r>
              <w:br/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7" w:history="1">
              <w:r w:rsidRPr="00E81DDB">
                <w:rPr>
                  <w:rStyle w:val="a4"/>
                  <w:color w:val="auto"/>
                  <w:u w:val="none"/>
                </w:rPr>
                <w:t>bhu2006@yandex.ru</w:t>
              </w:r>
            </w:hyperlink>
          </w:p>
        </w:tc>
      </w:tr>
      <w:tr w:rsidR="003253AC" w:rsidRPr="00631EE9" w:rsidTr="0099535D">
        <w:tc>
          <w:tcPr>
            <w:tcW w:w="704" w:type="dxa"/>
          </w:tcPr>
          <w:p w:rsidR="003253AC" w:rsidRPr="0099535D" w:rsidRDefault="00454B33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0E6D9A" w:rsidRDefault="000E6D9A" w:rsidP="000E6D9A">
            <w:r>
              <w:t>Учитель русского языка- (25 часов)</w:t>
            </w:r>
            <w:r>
              <w:br/>
              <w:t>Учитель английского язык</w:t>
            </w:r>
            <w:proofErr w:type="gramStart"/>
            <w:r>
              <w:t>а(</w:t>
            </w:r>
            <w:proofErr w:type="gramEnd"/>
            <w:r>
              <w:t>желательно со знанием второго иностранного) –(30 часов)</w:t>
            </w:r>
            <w:r>
              <w:br/>
              <w:t>Учитель начальных классов – (25 часов)</w:t>
            </w:r>
            <w:r>
              <w:br/>
              <w:t>Учитель информатики- (30 часов)</w:t>
            </w:r>
            <w:r>
              <w:br/>
              <w:t>Учитель физической культуры- (20 часов)</w:t>
            </w:r>
          </w:p>
          <w:p w:rsidR="003253AC" w:rsidRDefault="000E6D9A" w:rsidP="000E6D9A">
            <w:r>
              <w:t>Старшая вожатая -1 ставка</w:t>
            </w:r>
          </w:p>
        </w:tc>
        <w:tc>
          <w:tcPr>
            <w:tcW w:w="4842" w:type="dxa"/>
          </w:tcPr>
          <w:p w:rsidR="003253AC" w:rsidRDefault="000E6D9A" w:rsidP="000E6D9A">
            <w:r>
              <w:t>МБОУ СОШ № 78 им. Героя РФ Сафронова Анатолия Александровича</w:t>
            </w:r>
            <w:r>
              <w:br/>
              <w:t xml:space="preserve">Телефон: </w:t>
            </w:r>
            <w:r w:rsidR="00C73200">
              <w:t xml:space="preserve">89050046493  </w:t>
            </w:r>
            <w:r>
              <w:t>Жанна Анатольевна</w:t>
            </w:r>
            <w:r>
              <w:br/>
            </w:r>
          </w:p>
        </w:tc>
      </w:tr>
      <w:tr w:rsidR="003253AC" w:rsidRPr="00631EE9" w:rsidTr="0099535D">
        <w:tc>
          <w:tcPr>
            <w:tcW w:w="704" w:type="dxa"/>
          </w:tcPr>
          <w:p w:rsidR="003253AC" w:rsidRPr="0099535D" w:rsidRDefault="00454B33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A315FC" w:rsidRDefault="00A315FC" w:rsidP="00A261D5">
            <w:r>
              <w:t>Воспитатель (со знанием английского языка)</w:t>
            </w:r>
          </w:p>
          <w:p w:rsidR="003253AC" w:rsidRDefault="00A315FC" w:rsidP="00A261D5">
            <w:r>
              <w:t>От 20000 на руки</w:t>
            </w:r>
            <w:r>
              <w:br/>
            </w:r>
          </w:p>
        </w:tc>
        <w:tc>
          <w:tcPr>
            <w:tcW w:w="4842" w:type="dxa"/>
          </w:tcPr>
          <w:p w:rsidR="003253AC" w:rsidRDefault="00A315FC" w:rsidP="0043633D">
            <w:r>
              <w:t xml:space="preserve">Детский сад </w:t>
            </w:r>
            <w:proofErr w:type="spellStart"/>
            <w:r w:rsidR="0043633D">
              <w:t>Sun</w:t>
            </w:r>
            <w:proofErr w:type="spellEnd"/>
            <w:r w:rsidR="0043633D">
              <w:t xml:space="preserve"> </w:t>
            </w:r>
            <w:proofErr w:type="spellStart"/>
            <w:r w:rsidR="0043633D">
              <w:t>School</w:t>
            </w:r>
            <w:proofErr w:type="spellEnd"/>
            <w:r w:rsidR="0043633D">
              <w:t xml:space="preserve"> г. Уфа</w:t>
            </w:r>
            <w:r>
              <w:br/>
              <w:t>Частичная занятость, сменный график</w:t>
            </w:r>
            <w:r>
              <w:br/>
              <w:t>Обязанности:</w:t>
            </w:r>
            <w:r>
              <w:br/>
              <w:t>• Работа с детьми младшего дошкольного возраста от 3 до 7 лет;</w:t>
            </w:r>
            <w:r>
              <w:br/>
              <w:t>• Тщательный присмотр за вверенными детьми;</w:t>
            </w:r>
            <w:r>
              <w:br/>
              <w:t>• Планирование и обеспечение воспитательно-образовательной работы в соответствии с программой;</w:t>
            </w:r>
            <w:r>
              <w:br/>
              <w:t>• Строгое выполнение установленного режима дня и сетки занятий;</w:t>
            </w:r>
            <w:r>
              <w:br/>
              <w:t>• Наблюдение за поведением детей в период адаптации, помощь им.</w:t>
            </w:r>
            <w:r>
              <w:br/>
              <w:t>Требования:</w:t>
            </w:r>
            <w:r>
              <w:br/>
              <w:t>• Профильное педагогическое образование;</w:t>
            </w:r>
            <w:r>
              <w:br/>
              <w:t>• Знание английского языка;</w:t>
            </w:r>
            <w:r>
              <w:br/>
              <w:t>• Знание методик и особенностей развития детей этого возраста;</w:t>
            </w:r>
            <w:r>
              <w:br/>
              <w:t>• Внимательность, любовь к детям, чуткое отношение - обязательно;</w:t>
            </w:r>
            <w:r>
              <w:br/>
              <w:t>• Наличие медицинской книжки;</w:t>
            </w:r>
            <w:r>
              <w:br/>
              <w:t>Условия:</w:t>
            </w:r>
            <w:r>
              <w:br/>
              <w:t>• Неполный рабочий день, посменно с 8-00 до 14-00 и 14-00 до 19-00;</w:t>
            </w:r>
            <w:r>
              <w:br/>
              <w:t>• Оформление и стабильная заработная плата (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+ премия);</w:t>
            </w:r>
            <w:r>
              <w:br/>
              <w:t>• Помощь в адаптации и обучение;</w:t>
            </w:r>
            <w:r>
              <w:br/>
              <w:t>• Бесплатное питание;</w:t>
            </w:r>
            <w:r>
              <w:br/>
              <w:t>• Благоприятная атмосфера для работы, взаимная поддержка и дружный коллектив.</w:t>
            </w:r>
            <w:r>
              <w:br/>
              <w:t>Контактная информация</w:t>
            </w:r>
            <w:r>
              <w:br/>
              <w:t>Елена +7 (919) 1501170, Звонить с 9.00 до 20.00</w:t>
            </w:r>
            <w:r>
              <w:br/>
            </w:r>
            <w:hyperlink r:id="rId8" w:history="1">
              <w:r w:rsidRPr="00A315FC">
                <w:rPr>
                  <w:rStyle w:val="a4"/>
                  <w:color w:val="auto"/>
                  <w:u w:val="none"/>
                </w:rPr>
                <w:t>sun.bak7ufa@gmail.com</w:t>
              </w:r>
            </w:hyperlink>
          </w:p>
        </w:tc>
      </w:tr>
      <w:tr w:rsidR="009E40AB" w:rsidRPr="00631EE9" w:rsidTr="0099535D">
        <w:tc>
          <w:tcPr>
            <w:tcW w:w="704" w:type="dxa"/>
          </w:tcPr>
          <w:p w:rsidR="009E40AB" w:rsidRPr="0099535D" w:rsidRDefault="0099535D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9E40AB" w:rsidRDefault="009E40AB" w:rsidP="00A261D5">
            <w:r>
              <w:t>Воспитатель детей дошкольного возраста</w:t>
            </w:r>
            <w:proofErr w:type="gramStart"/>
            <w:r>
              <w:br/>
              <w:t>О</w:t>
            </w:r>
            <w:proofErr w:type="gramEnd"/>
            <w:r>
              <w:t>т 18000 на руки</w:t>
            </w:r>
          </w:p>
        </w:tc>
        <w:tc>
          <w:tcPr>
            <w:tcW w:w="4842" w:type="dxa"/>
          </w:tcPr>
          <w:p w:rsidR="009E40AB" w:rsidRDefault="009E40AB" w:rsidP="0043633D">
            <w:r>
              <w:t xml:space="preserve">Детский сад </w:t>
            </w:r>
            <w:proofErr w:type="spellStart"/>
            <w:r>
              <w:t>Sun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г. Уфа</w:t>
            </w:r>
            <w:r>
              <w:br/>
              <w:t>Частичная занятость, сменный график</w:t>
            </w:r>
            <w:r>
              <w:br/>
              <w:t>Обязанности:</w:t>
            </w:r>
            <w:r>
              <w:br/>
              <w:t>• Работа с детьми младшего дошкольного возраста от 3 до 7 лет;</w:t>
            </w:r>
            <w:r>
              <w:br/>
            </w:r>
            <w:r>
              <w:lastRenderedPageBreak/>
              <w:t>• Тщательный присмотр за вверенными детьми;</w:t>
            </w:r>
            <w:r>
              <w:br/>
              <w:t>• Планирование и обеспечение воспитательно-образовательной работы в соответствии с программой;</w:t>
            </w:r>
            <w:r>
              <w:br/>
              <w:t>• Строгое выполнение установленного режима дня и сетки занятий;</w:t>
            </w:r>
            <w:r>
              <w:br/>
              <w:t>• Наблюдение за поведением детей в период адаптации, помощь им.</w:t>
            </w:r>
            <w:r>
              <w:br/>
              <w:t>Требования:</w:t>
            </w:r>
            <w:r>
              <w:br/>
              <w:t>• Профильное педагогическое образование;</w:t>
            </w:r>
            <w:r>
              <w:br/>
              <w:t>• Знание английского языка;</w:t>
            </w:r>
            <w:r>
              <w:br/>
              <w:t>• Знание методик и особенностей развития детей этого возраста;</w:t>
            </w:r>
            <w:r>
              <w:br/>
              <w:t>• Внимательность, любовь к детям, чуткое отношение - обязательно;</w:t>
            </w:r>
            <w:r>
              <w:br/>
              <w:t>• Наличие медицинской книжки;</w:t>
            </w:r>
            <w:r>
              <w:br/>
              <w:t>Условия:</w:t>
            </w:r>
            <w:r>
              <w:br/>
              <w:t>• Неполный рабочий день, посменно с 8-00 до 14-00 и 14-00 до 19-00;</w:t>
            </w:r>
            <w:r>
              <w:br/>
              <w:t>• Оформление и стабильная заработная плата (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+ премия);</w:t>
            </w:r>
            <w:r>
              <w:br/>
              <w:t>• Помощь в адаптации и обучение;</w:t>
            </w:r>
            <w:r>
              <w:br/>
              <w:t>• Бесплатное питание;</w:t>
            </w:r>
            <w:r>
              <w:br/>
              <w:t>• Благоприятная атмосфера для работы, взаимная поддержка и дружный коллектив.</w:t>
            </w:r>
            <w:r>
              <w:br/>
              <w:t>Контактная информация</w:t>
            </w:r>
            <w:r>
              <w:br/>
              <w:t>Елена +7 (919) 1501170, Звонить с 9.00 до 20.00</w:t>
            </w:r>
            <w:r>
              <w:br/>
            </w:r>
            <w:hyperlink r:id="rId9" w:history="1">
              <w:r w:rsidRPr="00A315FC">
                <w:rPr>
                  <w:rStyle w:val="a4"/>
                  <w:color w:val="auto"/>
                  <w:u w:val="none"/>
                </w:rPr>
                <w:t>sun.bak7ufa@gmail.com</w:t>
              </w:r>
            </w:hyperlink>
          </w:p>
        </w:tc>
      </w:tr>
      <w:tr w:rsidR="003253AC" w:rsidRPr="00631EE9" w:rsidTr="0099535D">
        <w:tc>
          <w:tcPr>
            <w:tcW w:w="704" w:type="dxa"/>
          </w:tcPr>
          <w:p w:rsidR="003253AC" w:rsidRPr="0099535D" w:rsidRDefault="0099535D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799" w:type="dxa"/>
          </w:tcPr>
          <w:p w:rsidR="003253AC" w:rsidRDefault="003253AC" w:rsidP="00A261D5">
            <w:r>
              <w:t>Эксперт/Руководитель проектов в Управление по стратегии</w:t>
            </w:r>
            <w:r>
              <w:br/>
            </w:r>
          </w:p>
        </w:tc>
        <w:tc>
          <w:tcPr>
            <w:tcW w:w="4842" w:type="dxa"/>
          </w:tcPr>
          <w:p w:rsidR="003253AC" w:rsidRDefault="003253AC" w:rsidP="003253AC">
            <w:r>
              <w:t xml:space="preserve"> Компания СУЭК</w:t>
            </w:r>
            <w:r>
              <w:br/>
              <w:t xml:space="preserve">Резюме: </w:t>
            </w:r>
            <w:hyperlink r:id="rId10" w:history="1">
              <w:r w:rsidRPr="009E40AB">
                <w:rPr>
                  <w:rStyle w:val="a4"/>
                  <w:color w:val="auto"/>
                  <w:u w:val="none"/>
                </w:rPr>
                <w:t>natoptada@suek.ru</w:t>
              </w:r>
            </w:hyperlink>
            <w:r w:rsidRPr="009E40AB">
              <w:t xml:space="preserve"> или ТГ </w:t>
            </w:r>
            <w:hyperlink r:id="rId11" w:history="1">
              <w:r w:rsidRPr="009E40AB">
                <w:rPr>
                  <w:rStyle w:val="a4"/>
                  <w:color w:val="auto"/>
                  <w:u w:val="none"/>
                </w:rPr>
                <w:t>@</w:t>
              </w:r>
              <w:proofErr w:type="spellStart"/>
              <w:r w:rsidRPr="009E40AB">
                <w:rPr>
                  <w:rStyle w:val="a4"/>
                  <w:color w:val="auto"/>
                  <w:u w:val="none"/>
                </w:rPr>
                <w:t>natopta</w:t>
              </w:r>
              <w:proofErr w:type="spellEnd"/>
            </w:hyperlink>
          </w:p>
        </w:tc>
      </w:tr>
    </w:tbl>
    <w:p w:rsidR="0032286C" w:rsidRPr="00631EE9" w:rsidRDefault="00C25632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br/>
      </w:r>
    </w:p>
    <w:sectPr w:rsidR="0032286C" w:rsidRPr="00631EE9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235E9"/>
    <w:rsid w:val="000314E8"/>
    <w:rsid w:val="00033199"/>
    <w:rsid w:val="00042B1F"/>
    <w:rsid w:val="00063F79"/>
    <w:rsid w:val="00070C74"/>
    <w:rsid w:val="00077268"/>
    <w:rsid w:val="000A3935"/>
    <w:rsid w:val="000A61B3"/>
    <w:rsid w:val="000B0DD2"/>
    <w:rsid w:val="000B2761"/>
    <w:rsid w:val="000C55DD"/>
    <w:rsid w:val="000D71C3"/>
    <w:rsid w:val="000E3E74"/>
    <w:rsid w:val="000E6D9A"/>
    <w:rsid w:val="00101819"/>
    <w:rsid w:val="00105923"/>
    <w:rsid w:val="0011087F"/>
    <w:rsid w:val="00113F5A"/>
    <w:rsid w:val="00127232"/>
    <w:rsid w:val="00147F71"/>
    <w:rsid w:val="00157748"/>
    <w:rsid w:val="001633D0"/>
    <w:rsid w:val="001634CD"/>
    <w:rsid w:val="001656E2"/>
    <w:rsid w:val="00174233"/>
    <w:rsid w:val="00174FA7"/>
    <w:rsid w:val="001824A7"/>
    <w:rsid w:val="00183249"/>
    <w:rsid w:val="001847A7"/>
    <w:rsid w:val="00193138"/>
    <w:rsid w:val="001951E5"/>
    <w:rsid w:val="0019680D"/>
    <w:rsid w:val="001C58EF"/>
    <w:rsid w:val="001D6B31"/>
    <w:rsid w:val="001F1DF4"/>
    <w:rsid w:val="00216A1C"/>
    <w:rsid w:val="00225784"/>
    <w:rsid w:val="00227FC9"/>
    <w:rsid w:val="002559B5"/>
    <w:rsid w:val="00263C90"/>
    <w:rsid w:val="00265C12"/>
    <w:rsid w:val="00275A70"/>
    <w:rsid w:val="00284357"/>
    <w:rsid w:val="00295753"/>
    <w:rsid w:val="002B48D1"/>
    <w:rsid w:val="002D3B34"/>
    <w:rsid w:val="002D45A8"/>
    <w:rsid w:val="002D780E"/>
    <w:rsid w:val="002F02B2"/>
    <w:rsid w:val="002F5177"/>
    <w:rsid w:val="002F78C6"/>
    <w:rsid w:val="00307E2A"/>
    <w:rsid w:val="0032286C"/>
    <w:rsid w:val="003253AC"/>
    <w:rsid w:val="00346790"/>
    <w:rsid w:val="00356275"/>
    <w:rsid w:val="0036736D"/>
    <w:rsid w:val="00395ECC"/>
    <w:rsid w:val="003A62C7"/>
    <w:rsid w:val="003B4991"/>
    <w:rsid w:val="003D1F6F"/>
    <w:rsid w:val="003D438E"/>
    <w:rsid w:val="003D5B03"/>
    <w:rsid w:val="003D7594"/>
    <w:rsid w:val="003F19C2"/>
    <w:rsid w:val="003F27D2"/>
    <w:rsid w:val="003F2DD2"/>
    <w:rsid w:val="00416918"/>
    <w:rsid w:val="004223A5"/>
    <w:rsid w:val="00431D3B"/>
    <w:rsid w:val="00433260"/>
    <w:rsid w:val="00433921"/>
    <w:rsid w:val="004343FA"/>
    <w:rsid w:val="0043633D"/>
    <w:rsid w:val="0043639C"/>
    <w:rsid w:val="00442574"/>
    <w:rsid w:val="00454B33"/>
    <w:rsid w:val="00461CA8"/>
    <w:rsid w:val="00462236"/>
    <w:rsid w:val="00467B47"/>
    <w:rsid w:val="00473068"/>
    <w:rsid w:val="004A3ACF"/>
    <w:rsid w:val="004B0589"/>
    <w:rsid w:val="004B5FAC"/>
    <w:rsid w:val="004C1441"/>
    <w:rsid w:val="004D0CB2"/>
    <w:rsid w:val="0050200C"/>
    <w:rsid w:val="00502C7D"/>
    <w:rsid w:val="00506DB0"/>
    <w:rsid w:val="00520CC3"/>
    <w:rsid w:val="00520E0C"/>
    <w:rsid w:val="00525574"/>
    <w:rsid w:val="0053273A"/>
    <w:rsid w:val="005406EB"/>
    <w:rsid w:val="00546F90"/>
    <w:rsid w:val="00547E09"/>
    <w:rsid w:val="00553929"/>
    <w:rsid w:val="0056480D"/>
    <w:rsid w:val="00585804"/>
    <w:rsid w:val="005861C9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69"/>
    <w:rsid w:val="00615836"/>
    <w:rsid w:val="00620A38"/>
    <w:rsid w:val="0062228B"/>
    <w:rsid w:val="006271C1"/>
    <w:rsid w:val="00631EE9"/>
    <w:rsid w:val="006336CA"/>
    <w:rsid w:val="00637F60"/>
    <w:rsid w:val="00642488"/>
    <w:rsid w:val="006505DD"/>
    <w:rsid w:val="006603A4"/>
    <w:rsid w:val="00691649"/>
    <w:rsid w:val="00693B35"/>
    <w:rsid w:val="00697217"/>
    <w:rsid w:val="006A3DB3"/>
    <w:rsid w:val="006C0089"/>
    <w:rsid w:val="006C212A"/>
    <w:rsid w:val="006C7383"/>
    <w:rsid w:val="006E1D1C"/>
    <w:rsid w:val="006F62BC"/>
    <w:rsid w:val="00703D74"/>
    <w:rsid w:val="00704751"/>
    <w:rsid w:val="00714D83"/>
    <w:rsid w:val="00722F8F"/>
    <w:rsid w:val="0072684F"/>
    <w:rsid w:val="00733825"/>
    <w:rsid w:val="00735B7B"/>
    <w:rsid w:val="00737790"/>
    <w:rsid w:val="00753273"/>
    <w:rsid w:val="00786D81"/>
    <w:rsid w:val="0079057C"/>
    <w:rsid w:val="00796ADF"/>
    <w:rsid w:val="007C6FB9"/>
    <w:rsid w:val="007D6C62"/>
    <w:rsid w:val="007E0DB9"/>
    <w:rsid w:val="00801F9B"/>
    <w:rsid w:val="00804CA8"/>
    <w:rsid w:val="0080518C"/>
    <w:rsid w:val="008053C2"/>
    <w:rsid w:val="008109D1"/>
    <w:rsid w:val="00831ABB"/>
    <w:rsid w:val="008466E8"/>
    <w:rsid w:val="00854A38"/>
    <w:rsid w:val="008656FA"/>
    <w:rsid w:val="0088147C"/>
    <w:rsid w:val="0089737A"/>
    <w:rsid w:val="008C341A"/>
    <w:rsid w:val="008D29B8"/>
    <w:rsid w:val="008D5A0A"/>
    <w:rsid w:val="008E1192"/>
    <w:rsid w:val="008E30E4"/>
    <w:rsid w:val="008F2560"/>
    <w:rsid w:val="008F2859"/>
    <w:rsid w:val="008F70CC"/>
    <w:rsid w:val="0091061B"/>
    <w:rsid w:val="0092135E"/>
    <w:rsid w:val="00944FE5"/>
    <w:rsid w:val="00974BD0"/>
    <w:rsid w:val="00977DE0"/>
    <w:rsid w:val="00984E17"/>
    <w:rsid w:val="009879B5"/>
    <w:rsid w:val="0099535D"/>
    <w:rsid w:val="00996B7C"/>
    <w:rsid w:val="009A1D59"/>
    <w:rsid w:val="009A51E0"/>
    <w:rsid w:val="009B1E8A"/>
    <w:rsid w:val="009C6EBF"/>
    <w:rsid w:val="009D1C46"/>
    <w:rsid w:val="009D47E7"/>
    <w:rsid w:val="009D79F7"/>
    <w:rsid w:val="009E03A3"/>
    <w:rsid w:val="009E40AB"/>
    <w:rsid w:val="00A003E0"/>
    <w:rsid w:val="00A078CA"/>
    <w:rsid w:val="00A27B3C"/>
    <w:rsid w:val="00A315FC"/>
    <w:rsid w:val="00A61931"/>
    <w:rsid w:val="00A704E5"/>
    <w:rsid w:val="00A8208D"/>
    <w:rsid w:val="00A959FB"/>
    <w:rsid w:val="00A96B8B"/>
    <w:rsid w:val="00AA67D3"/>
    <w:rsid w:val="00AB471C"/>
    <w:rsid w:val="00AD1E6A"/>
    <w:rsid w:val="00AD708A"/>
    <w:rsid w:val="00AE08BA"/>
    <w:rsid w:val="00AF6FA4"/>
    <w:rsid w:val="00B05671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91CC5"/>
    <w:rsid w:val="00BA3B9E"/>
    <w:rsid w:val="00BC17A1"/>
    <w:rsid w:val="00BC2C02"/>
    <w:rsid w:val="00BD6DB8"/>
    <w:rsid w:val="00BE7E3D"/>
    <w:rsid w:val="00C22651"/>
    <w:rsid w:val="00C248F9"/>
    <w:rsid w:val="00C250B4"/>
    <w:rsid w:val="00C25632"/>
    <w:rsid w:val="00C3288A"/>
    <w:rsid w:val="00C33EDA"/>
    <w:rsid w:val="00C36C1E"/>
    <w:rsid w:val="00C42B00"/>
    <w:rsid w:val="00C43BE8"/>
    <w:rsid w:val="00C5391C"/>
    <w:rsid w:val="00C70337"/>
    <w:rsid w:val="00C70866"/>
    <w:rsid w:val="00C70898"/>
    <w:rsid w:val="00C73200"/>
    <w:rsid w:val="00C80F80"/>
    <w:rsid w:val="00C9196F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549C"/>
    <w:rsid w:val="00DB0A60"/>
    <w:rsid w:val="00DB7094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40691"/>
    <w:rsid w:val="00E444E2"/>
    <w:rsid w:val="00E47205"/>
    <w:rsid w:val="00E80622"/>
    <w:rsid w:val="00E81DDB"/>
    <w:rsid w:val="00E84C6D"/>
    <w:rsid w:val="00E858EC"/>
    <w:rsid w:val="00E904B0"/>
    <w:rsid w:val="00E929B0"/>
    <w:rsid w:val="00E95EBA"/>
    <w:rsid w:val="00E97A75"/>
    <w:rsid w:val="00ED32C9"/>
    <w:rsid w:val="00EE68F6"/>
    <w:rsid w:val="00EF1807"/>
    <w:rsid w:val="00F217EF"/>
    <w:rsid w:val="00F26707"/>
    <w:rsid w:val="00F4139C"/>
    <w:rsid w:val="00F4792D"/>
    <w:rsid w:val="00F53325"/>
    <w:rsid w:val="00F61707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E75E2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.bak7uf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hu2006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org/ultra/1903275297/?source=wizbiz_new_map_single" TargetMode="External"/><Relationship Id="rId11" Type="http://schemas.openxmlformats.org/officeDocument/2006/relationships/hyperlink" Target="https://vk.com/natopta" TargetMode="External"/><Relationship Id="rId5" Type="http://schemas.openxmlformats.org/officeDocument/2006/relationships/hyperlink" Target="mailto:teremok.15@bk.ru" TargetMode="External"/><Relationship Id="rId10" Type="http://schemas.openxmlformats.org/officeDocument/2006/relationships/hyperlink" Target="mailto:natoptada@suek.ru" TargetMode="External"/><Relationship Id="rId4" Type="http://schemas.openxmlformats.org/officeDocument/2006/relationships/hyperlink" Target="mailto:utec@mail.ru" TargetMode="External"/><Relationship Id="rId9" Type="http://schemas.openxmlformats.org/officeDocument/2006/relationships/hyperlink" Target="mailto:sun.bak7uf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204</cp:revision>
  <dcterms:created xsi:type="dcterms:W3CDTF">2021-05-31T04:37:00Z</dcterms:created>
  <dcterms:modified xsi:type="dcterms:W3CDTF">2021-07-15T06:57:00Z</dcterms:modified>
</cp:coreProperties>
</file>