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07" w:rsidRPr="00AD2C72" w:rsidRDefault="00403A07">
      <w:pPr>
        <w:overflowPunct w:val="0"/>
        <w:autoSpaceDE w:val="0"/>
        <w:autoSpaceDN w:val="0"/>
        <w:adjustRightInd w:val="0"/>
        <w:ind w:right="640"/>
        <w:jc w:val="both"/>
        <w:rPr>
          <w:szCs w:val="20"/>
        </w:rPr>
      </w:pPr>
      <w:r>
        <w:rPr>
          <w:szCs w:val="20"/>
        </w:rPr>
        <w:t>Методические рекомендации по подготовке, оформлению курсовых и выпускных квалификационных</w:t>
      </w:r>
      <w:r w:rsidR="00A26192">
        <w:rPr>
          <w:szCs w:val="20"/>
        </w:rPr>
        <w:t xml:space="preserve"> </w:t>
      </w:r>
      <w:r>
        <w:rPr>
          <w:szCs w:val="20"/>
        </w:rPr>
        <w:t xml:space="preserve">работ </w:t>
      </w:r>
    </w:p>
    <w:p w:rsidR="00403A07" w:rsidRDefault="00403A07">
      <w:pPr>
        <w:overflowPunct w:val="0"/>
        <w:autoSpaceDE w:val="0"/>
        <w:autoSpaceDN w:val="0"/>
        <w:adjustRightInd w:val="0"/>
        <w:ind w:right="640" w:firstLine="709"/>
        <w:jc w:val="both"/>
      </w:pPr>
    </w:p>
    <w:p w:rsidR="00403A07" w:rsidRDefault="00403A07">
      <w:pPr>
        <w:overflowPunct w:val="0"/>
        <w:autoSpaceDE w:val="0"/>
        <w:autoSpaceDN w:val="0"/>
        <w:adjustRightInd w:val="0"/>
        <w:ind w:right="640" w:firstLine="709"/>
        <w:jc w:val="both"/>
      </w:pPr>
    </w:p>
    <w:p w:rsidR="00403A07" w:rsidRDefault="00403A07">
      <w:pPr>
        <w:overflowPunct w:val="0"/>
        <w:autoSpaceDE w:val="0"/>
        <w:autoSpaceDN w:val="0"/>
        <w:adjustRightInd w:val="0"/>
        <w:ind w:right="640" w:firstLine="709"/>
        <w:jc w:val="both"/>
        <w:rPr>
          <w:szCs w:val="20"/>
        </w:rPr>
      </w:pPr>
      <w:r>
        <w:t xml:space="preserve">Методические рекомендации призваны оказать помощь студентам </w:t>
      </w:r>
      <w:r w:rsidR="00A26192">
        <w:t xml:space="preserve">Башкирского государственного педагогического университета </w:t>
      </w:r>
      <w:proofErr w:type="spellStart"/>
      <w:r w:rsidR="00A26192">
        <w:t>им.М.Акмуллы</w:t>
      </w:r>
      <w:proofErr w:type="spellEnd"/>
      <w:r w:rsidR="00AD2C72">
        <w:t xml:space="preserve"> </w:t>
      </w:r>
      <w:r>
        <w:t xml:space="preserve">в подготовке, написании и защите курсовых и выпускных квалификационных работ. В методических рекомендациях внимание </w:t>
      </w:r>
      <w:r w:rsidR="00B61E36">
        <w:t>уделяется</w:t>
      </w:r>
      <w:r>
        <w:t xml:space="preserve"> выбору темы и организации выполнения дипломной работы, ее плану и структуре; подготовке дипломной работы к защите и порядку защиты; </w:t>
      </w:r>
      <w:r w:rsidR="00B61E36">
        <w:t xml:space="preserve">а также включены </w:t>
      </w:r>
      <w:r>
        <w:t>рекомендаци</w:t>
      </w:r>
      <w:r w:rsidR="00B61E36">
        <w:t>и</w:t>
      </w:r>
      <w:r>
        <w:t>, исключ</w:t>
      </w:r>
      <w:r w:rsidR="00B61E36">
        <w:t xml:space="preserve">ающие </w:t>
      </w:r>
      <w:r w:rsidR="00106E7B">
        <w:t xml:space="preserve">появление </w:t>
      </w:r>
      <w:r>
        <w:t>возможных ошибок при написании курсовой и выпускной квалификационной работы.</w:t>
      </w:r>
    </w:p>
    <w:p w:rsidR="00403A07" w:rsidRDefault="00403A07">
      <w:pPr>
        <w:overflowPunct w:val="0"/>
        <w:autoSpaceDE w:val="0"/>
        <w:autoSpaceDN w:val="0"/>
        <w:adjustRightInd w:val="0"/>
        <w:ind w:right="640" w:firstLine="709"/>
        <w:jc w:val="both"/>
        <w:rPr>
          <w:szCs w:val="20"/>
        </w:rPr>
      </w:pPr>
    </w:p>
    <w:p w:rsidR="00403A07" w:rsidRDefault="00403A07">
      <w:pPr>
        <w:overflowPunct w:val="0"/>
        <w:autoSpaceDE w:val="0"/>
        <w:autoSpaceDN w:val="0"/>
        <w:adjustRightInd w:val="0"/>
        <w:ind w:right="640" w:firstLine="709"/>
        <w:jc w:val="both"/>
        <w:rPr>
          <w:szCs w:val="20"/>
        </w:rPr>
      </w:pPr>
    </w:p>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Default="00403A07"/>
    <w:p w:rsidR="00403A07" w:rsidRPr="00A86208" w:rsidRDefault="00403A07"/>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F90E69" w:rsidRPr="00A86208" w:rsidRDefault="00F90E69"/>
    <w:p w:rsidR="00403A07" w:rsidRDefault="00403A07"/>
    <w:p w:rsidR="00403A07" w:rsidRDefault="00F90E69">
      <w:pPr>
        <w:pStyle w:val="1"/>
      </w:pPr>
      <w:r>
        <w:br w:type="page"/>
      </w:r>
      <w:r w:rsidR="00403A07">
        <w:lastRenderedPageBreak/>
        <w:t>СОДЕРЖАНИЕ</w:t>
      </w:r>
    </w:p>
    <w:p w:rsidR="00403A07" w:rsidRDefault="00403A07">
      <w:pPr>
        <w:jc w:val="center"/>
        <w:rPr>
          <w:b/>
          <w:bCs/>
        </w:rPr>
      </w:pPr>
    </w:p>
    <w:p w:rsidR="00403A07" w:rsidRPr="00C07359" w:rsidRDefault="00403A07">
      <w:pPr>
        <w:numPr>
          <w:ilvl w:val="0"/>
          <w:numId w:val="1"/>
        </w:numPr>
        <w:jc w:val="both"/>
        <w:rPr>
          <w:highlight w:val="yellow"/>
        </w:rPr>
      </w:pPr>
      <w:r>
        <w:t xml:space="preserve">МЕТОДИЧЕСКИЕ РЕКОМЕНДАЦИИ ПО НАПИСАНИЮ КУРСОВОЙ РАБОТЫ…………………………………………………………………………  </w:t>
      </w:r>
      <w:r w:rsidR="00C07359" w:rsidRPr="00C07359">
        <w:t xml:space="preserve">   </w:t>
      </w:r>
      <w:r w:rsidRPr="00C07359">
        <w:t>3</w:t>
      </w:r>
    </w:p>
    <w:p w:rsidR="00403A07" w:rsidRPr="00C07359" w:rsidRDefault="00403A07">
      <w:pPr>
        <w:numPr>
          <w:ilvl w:val="1"/>
          <w:numId w:val="1"/>
        </w:numPr>
        <w:jc w:val="both"/>
      </w:pPr>
      <w:r w:rsidRPr="00C07359">
        <w:t xml:space="preserve">Общие положения о курсовой работе……………………………………..  </w:t>
      </w:r>
      <w:r w:rsidR="00C07359" w:rsidRPr="00C07359">
        <w:t xml:space="preserve">   </w:t>
      </w:r>
      <w:r w:rsidRPr="00C07359">
        <w:t>3</w:t>
      </w:r>
    </w:p>
    <w:p w:rsidR="00403A07" w:rsidRPr="00C07359" w:rsidRDefault="00403A07">
      <w:pPr>
        <w:numPr>
          <w:ilvl w:val="1"/>
          <w:numId w:val="1"/>
        </w:numPr>
        <w:jc w:val="both"/>
      </w:pPr>
      <w:r w:rsidRPr="00C07359">
        <w:t>Структура и требования к офор</w:t>
      </w:r>
      <w:r w:rsidR="00C07359">
        <w:t xml:space="preserve">млению курсовой работы……………….  </w:t>
      </w:r>
      <w:r w:rsidR="00C07359" w:rsidRPr="00C07359">
        <w:t xml:space="preserve">  </w:t>
      </w:r>
      <w:r w:rsidRPr="00C07359">
        <w:t>3</w:t>
      </w:r>
    </w:p>
    <w:p w:rsidR="00403A07" w:rsidRPr="00C07359" w:rsidRDefault="00403A07">
      <w:pPr>
        <w:numPr>
          <w:ilvl w:val="1"/>
          <w:numId w:val="1"/>
        </w:numPr>
        <w:jc w:val="both"/>
      </w:pPr>
      <w:r w:rsidRPr="00C07359">
        <w:t>Этапы написания к</w:t>
      </w:r>
      <w:r w:rsidR="00C07359">
        <w:t xml:space="preserve">урсовой работы………………………………………… </w:t>
      </w:r>
      <w:r w:rsidR="00C07359">
        <w:rPr>
          <w:lang w:val="en-US"/>
        </w:rPr>
        <w:t xml:space="preserve"> </w:t>
      </w:r>
      <w:r w:rsidRPr="00C07359">
        <w:t>4</w:t>
      </w:r>
    </w:p>
    <w:p w:rsidR="00403A07" w:rsidRPr="00C07359" w:rsidRDefault="00403A07">
      <w:pPr>
        <w:numPr>
          <w:ilvl w:val="1"/>
          <w:numId w:val="1"/>
        </w:numPr>
        <w:jc w:val="both"/>
      </w:pPr>
      <w:r w:rsidRPr="00C07359">
        <w:t xml:space="preserve">Защита и оценка курсовой работы………………………………………….  </w:t>
      </w:r>
      <w:r w:rsidR="00C07359" w:rsidRPr="00C07359">
        <w:t xml:space="preserve"> </w:t>
      </w:r>
      <w:r w:rsidRPr="00C07359">
        <w:t>5</w:t>
      </w:r>
    </w:p>
    <w:p w:rsidR="00403A07" w:rsidRDefault="00403A07">
      <w:pPr>
        <w:numPr>
          <w:ilvl w:val="0"/>
          <w:numId w:val="1"/>
        </w:numPr>
        <w:jc w:val="both"/>
      </w:pPr>
      <w:r>
        <w:t>МЕТОДИЧЕСКИЕ РЕКОМЕНДАЦИИ ПО НАПИСАНИЮ ДИПЛОМНОЙ РАБОТЫ…</w:t>
      </w:r>
      <w:r w:rsidR="00C07359">
        <w:t xml:space="preserve">……………………………………………………………………….   </w:t>
      </w:r>
      <w:r w:rsidR="00C07359" w:rsidRPr="00C07359">
        <w:t xml:space="preserve"> </w:t>
      </w:r>
      <w:r>
        <w:t>6</w:t>
      </w:r>
    </w:p>
    <w:p w:rsidR="00403A07" w:rsidRDefault="00403A07">
      <w:pPr>
        <w:numPr>
          <w:ilvl w:val="1"/>
          <w:numId w:val="1"/>
        </w:numPr>
        <w:jc w:val="both"/>
      </w:pPr>
      <w:r>
        <w:t>Требования к дипло</w:t>
      </w:r>
      <w:r w:rsidR="00C07359">
        <w:t xml:space="preserve">мной работе…………………………………………… </w:t>
      </w:r>
      <w:r w:rsidR="00C07359">
        <w:rPr>
          <w:lang w:val="en-US"/>
        </w:rPr>
        <w:t xml:space="preserve">   </w:t>
      </w:r>
      <w:r>
        <w:t>6</w:t>
      </w:r>
    </w:p>
    <w:p w:rsidR="00403A07" w:rsidRDefault="00403A07">
      <w:pPr>
        <w:numPr>
          <w:ilvl w:val="1"/>
          <w:numId w:val="1"/>
        </w:numPr>
        <w:jc w:val="both"/>
      </w:pPr>
      <w:r>
        <w:t>Этапы написания ди</w:t>
      </w:r>
      <w:r w:rsidR="00C07359">
        <w:t>пломной работы……………………………………….</w:t>
      </w:r>
      <w:r>
        <w:t xml:space="preserve"> </w:t>
      </w:r>
      <w:r w:rsidR="00C07359" w:rsidRPr="00C07359">
        <w:t xml:space="preserve"> </w:t>
      </w:r>
      <w:r>
        <w:t>7</w:t>
      </w:r>
    </w:p>
    <w:p w:rsidR="00403A07" w:rsidRDefault="00403A07">
      <w:pPr>
        <w:ind w:left="1080"/>
        <w:jc w:val="both"/>
      </w:pPr>
      <w:r>
        <w:t>2.1. Выбор темы и научное</w:t>
      </w:r>
      <w:r w:rsidR="00C07359">
        <w:t xml:space="preserve"> руководство……………………………………….. </w:t>
      </w:r>
      <w:r w:rsidR="00C07359" w:rsidRPr="00C07359">
        <w:t xml:space="preserve"> </w:t>
      </w:r>
      <w:r>
        <w:t>7</w:t>
      </w:r>
    </w:p>
    <w:p w:rsidR="00403A07" w:rsidRDefault="00403A07">
      <w:pPr>
        <w:ind w:left="1080"/>
        <w:jc w:val="both"/>
      </w:pPr>
      <w:r>
        <w:t>2.2. Составление плана исследования и под</w:t>
      </w:r>
      <w:r w:rsidR="00C07359">
        <w:t xml:space="preserve">бор необходимой литературы….  </w:t>
      </w:r>
      <w:r>
        <w:t>8</w:t>
      </w:r>
    </w:p>
    <w:p w:rsidR="00403A07" w:rsidRDefault="00403A07">
      <w:pPr>
        <w:ind w:left="1080"/>
        <w:jc w:val="both"/>
      </w:pPr>
      <w:r>
        <w:t>2.3. Написание и оформление д</w:t>
      </w:r>
      <w:r w:rsidR="00C07359">
        <w:t xml:space="preserve">ипломной работы…………………………….   </w:t>
      </w:r>
      <w:r>
        <w:t>9</w:t>
      </w:r>
    </w:p>
    <w:p w:rsidR="00403A07" w:rsidRDefault="00403A07">
      <w:pPr>
        <w:numPr>
          <w:ilvl w:val="1"/>
          <w:numId w:val="1"/>
        </w:numPr>
        <w:jc w:val="both"/>
      </w:pPr>
      <w:r>
        <w:t xml:space="preserve">Порядок защиты дипломной работы………………………………………    </w:t>
      </w:r>
      <w:r w:rsidR="00C07359">
        <w:rPr>
          <w:lang w:val="en-US"/>
        </w:rPr>
        <w:t xml:space="preserve"> </w:t>
      </w:r>
      <w:r>
        <w:t>14</w:t>
      </w:r>
    </w:p>
    <w:p w:rsidR="00403A07" w:rsidRDefault="00403A07">
      <w:pPr>
        <w:ind w:left="1080"/>
        <w:jc w:val="both"/>
      </w:pPr>
      <w:r>
        <w:t>3.1. Подготовка и допуск дип</w:t>
      </w:r>
      <w:r w:rsidR="00C07359">
        <w:t>ломной работы к защите………………………</w:t>
      </w:r>
      <w:r w:rsidR="00C07359" w:rsidRPr="00C07359">
        <w:t xml:space="preserve">   </w:t>
      </w:r>
      <w:r>
        <w:t xml:space="preserve"> 14</w:t>
      </w:r>
    </w:p>
    <w:p w:rsidR="00403A07" w:rsidRDefault="00403A07">
      <w:pPr>
        <w:ind w:left="1080"/>
        <w:jc w:val="both"/>
      </w:pPr>
      <w:r>
        <w:t>3.2. Процедура защиты дипломной работы…………………………………….   15</w:t>
      </w:r>
    </w:p>
    <w:p w:rsidR="00403A07" w:rsidRDefault="00403A07">
      <w:pPr>
        <w:ind w:left="1080"/>
        <w:jc w:val="both"/>
      </w:pPr>
      <w:r>
        <w:t>3.3. Критерии оценки ди</w:t>
      </w:r>
      <w:r w:rsidR="00C07359">
        <w:t xml:space="preserve">пломной работы………………………………………  </w:t>
      </w:r>
      <w:r>
        <w:t>16</w:t>
      </w:r>
    </w:p>
    <w:p w:rsidR="00403A07" w:rsidRDefault="00403A07">
      <w:pPr>
        <w:ind w:left="1080"/>
        <w:jc w:val="both"/>
      </w:pPr>
    </w:p>
    <w:p w:rsidR="00403A07" w:rsidRDefault="00403A07">
      <w:pPr>
        <w:ind w:left="1080"/>
        <w:jc w:val="both"/>
      </w:pPr>
      <w:r>
        <w:t>ПРИЛОЖЕНИЯ</w:t>
      </w:r>
    </w:p>
    <w:p w:rsidR="00403A07" w:rsidRDefault="00403A07">
      <w:pPr>
        <w:ind w:left="1080"/>
        <w:jc w:val="both"/>
      </w:pPr>
      <w:r>
        <w:t>Приложение 1. Образец титульного листа курсовой работы ………………….  17</w:t>
      </w:r>
    </w:p>
    <w:p w:rsidR="00403A07" w:rsidRDefault="00403A07">
      <w:pPr>
        <w:ind w:left="1080"/>
        <w:jc w:val="both"/>
      </w:pPr>
      <w:r>
        <w:t>Приложение 2. Заявление о закреплении темы дипломной работы…………..   18</w:t>
      </w:r>
    </w:p>
    <w:p w:rsidR="00403A07" w:rsidRDefault="00403A07">
      <w:pPr>
        <w:ind w:left="1080"/>
        <w:jc w:val="both"/>
      </w:pPr>
      <w:r>
        <w:t xml:space="preserve">Приложение 3. Задание по выпускной квалификационной работе ……… ..      19  </w:t>
      </w:r>
    </w:p>
    <w:p w:rsidR="00403A07" w:rsidRDefault="00403A07">
      <w:pPr>
        <w:ind w:left="1080"/>
        <w:jc w:val="both"/>
      </w:pPr>
      <w:r>
        <w:t>Приложение 4. Календарный план ………….…………………………………     21</w:t>
      </w:r>
    </w:p>
    <w:p w:rsidR="00403A07" w:rsidRDefault="00403A07">
      <w:pPr>
        <w:ind w:left="1080"/>
        <w:jc w:val="both"/>
      </w:pPr>
      <w:r>
        <w:t>Приложение 5. Образец титульного листа………………………………….         22</w:t>
      </w:r>
    </w:p>
    <w:p w:rsidR="00403A07" w:rsidRDefault="00403A07">
      <w:pPr>
        <w:ind w:left="1080"/>
        <w:jc w:val="both"/>
      </w:pPr>
      <w:r>
        <w:t>Приложение 6. Образец содержания и структуры дипломной работы………    23</w:t>
      </w:r>
    </w:p>
    <w:p w:rsidR="00403A07" w:rsidRDefault="00403A07">
      <w:pPr>
        <w:ind w:left="1080"/>
        <w:jc w:val="both"/>
      </w:pPr>
      <w:r>
        <w:t>Приложение 7. Отзыв на дипломную работу………………………………….     24</w:t>
      </w:r>
    </w:p>
    <w:p w:rsidR="00403A07" w:rsidRDefault="00403A07">
      <w:pPr>
        <w:ind w:left="1080"/>
        <w:jc w:val="both"/>
      </w:pPr>
      <w:r>
        <w:t>Приложение 8. Рецензия на дипломную работу………………………………     25</w:t>
      </w:r>
    </w:p>
    <w:p w:rsidR="00403A07" w:rsidRDefault="00403A07">
      <w:pPr>
        <w:ind w:left="1080"/>
        <w:jc w:val="both"/>
      </w:pPr>
      <w:r>
        <w:t>Приложение 9. Образец оформления списка литературы…………………         26</w:t>
      </w:r>
    </w:p>
    <w:p w:rsidR="00403A07" w:rsidRDefault="00403A07">
      <w:pPr>
        <w:ind w:left="1080"/>
        <w:jc w:val="both"/>
      </w:pPr>
      <w:r>
        <w:t xml:space="preserve">Приложение 10. Структура доклада на защите дипломной работы…………    30      </w:t>
      </w:r>
    </w:p>
    <w:p w:rsidR="00403A07" w:rsidRDefault="00403A07">
      <w:pPr>
        <w:ind w:left="1080"/>
        <w:jc w:val="both"/>
      </w:pPr>
    </w:p>
    <w:p w:rsidR="00403A07" w:rsidRDefault="00403A07">
      <w:pPr>
        <w:ind w:left="1080"/>
        <w:jc w:val="both"/>
      </w:pPr>
      <w:r>
        <w:t>ТИПИЧНЫЕ ОШИБКИ ПРИ НАПИСАНИИ КУРСОВЫХ И ДИПЛОМНЫХ РАБОТ……………………………………………………………………………     31</w:t>
      </w:r>
    </w:p>
    <w:p w:rsidR="00403A07" w:rsidRDefault="00403A07">
      <w:pPr>
        <w:ind w:left="1080"/>
        <w:jc w:val="both"/>
      </w:pPr>
    </w:p>
    <w:p w:rsidR="00403A07" w:rsidRDefault="00403A07">
      <w:pPr>
        <w:ind w:left="1080"/>
        <w:jc w:val="both"/>
      </w:pPr>
      <w:r>
        <w:t xml:space="preserve">ГЛОССАРИЙ …………………………………………………………………        32 </w:t>
      </w: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ind w:left="1080"/>
        <w:jc w:val="both"/>
      </w:pPr>
    </w:p>
    <w:p w:rsidR="00403A07" w:rsidRDefault="00403A07">
      <w:pPr>
        <w:jc w:val="both"/>
      </w:pPr>
    </w:p>
    <w:p w:rsidR="00403A07" w:rsidRDefault="00403A07">
      <w:pPr>
        <w:ind w:left="1080"/>
        <w:jc w:val="both"/>
      </w:pPr>
    </w:p>
    <w:p w:rsidR="00403A07" w:rsidRPr="00AF47B6" w:rsidRDefault="00403A07">
      <w:pPr>
        <w:numPr>
          <w:ilvl w:val="0"/>
          <w:numId w:val="2"/>
        </w:numPr>
        <w:jc w:val="both"/>
        <w:rPr>
          <w:b/>
        </w:rPr>
      </w:pPr>
      <w:r w:rsidRPr="00AF47B6">
        <w:rPr>
          <w:b/>
        </w:rPr>
        <w:t>МЕТОДИЧЕСКИЕ РЕКОМЕНДАЦИИ ПО НАПИСАНИЮ КУРСОВОЙ РАБОТЫ</w:t>
      </w:r>
    </w:p>
    <w:p w:rsidR="00403A07" w:rsidRDefault="00403A07">
      <w:pPr>
        <w:ind w:left="360"/>
        <w:jc w:val="both"/>
      </w:pPr>
    </w:p>
    <w:p w:rsidR="00403A07" w:rsidRDefault="00403A07">
      <w:pPr>
        <w:numPr>
          <w:ilvl w:val="1"/>
          <w:numId w:val="2"/>
        </w:numPr>
        <w:jc w:val="both"/>
        <w:rPr>
          <w:b/>
          <w:bCs/>
        </w:rPr>
      </w:pPr>
      <w:r>
        <w:rPr>
          <w:b/>
          <w:bCs/>
        </w:rPr>
        <w:t>Общие положения о курсовой работе</w:t>
      </w:r>
    </w:p>
    <w:p w:rsidR="00403A07" w:rsidRDefault="00403A07">
      <w:pPr>
        <w:ind w:left="360"/>
        <w:jc w:val="both"/>
      </w:pPr>
    </w:p>
    <w:p w:rsidR="00403A07" w:rsidRDefault="00403A07">
      <w:pPr>
        <w:ind w:left="357" w:firstLine="709"/>
        <w:jc w:val="both"/>
      </w:pPr>
      <w:r>
        <w:t xml:space="preserve">В соответствии с учебным планом </w:t>
      </w:r>
      <w:r w:rsidR="00DA0E4C">
        <w:t xml:space="preserve">Башкирского государственного педагогического университета </w:t>
      </w:r>
      <w:proofErr w:type="spellStart"/>
      <w:r w:rsidR="00DA0E4C">
        <w:t>им.М.Акмуллы</w:t>
      </w:r>
      <w:proofErr w:type="spellEnd"/>
      <w:r w:rsidR="005A636B">
        <w:t xml:space="preserve"> </w:t>
      </w:r>
      <w:r>
        <w:t xml:space="preserve">студент </w:t>
      </w:r>
      <w:r w:rsidR="00DA0E4C">
        <w:t>должен</w:t>
      </w:r>
      <w:r>
        <w:t xml:space="preserve"> написать курсовые работы по </w:t>
      </w:r>
      <w:r w:rsidR="00385B12">
        <w:t xml:space="preserve">дисциплинам: Методика профессионального обучения и Педагогические программные средства, которые являются профилирующими для </w:t>
      </w:r>
      <w:r w:rsidR="001A4BDB">
        <w:t>направления подготовки 44.03.04</w:t>
      </w:r>
      <w:r w:rsidR="005A636B">
        <w:t>.</w:t>
      </w:r>
      <w:r w:rsidR="001A4BDB">
        <w:t xml:space="preserve"> Профессиональное обучение, профиля Информатика, вычислительная техника и компьютерные технологии</w:t>
      </w:r>
      <w:r w:rsidR="00013B61">
        <w:t>.</w:t>
      </w:r>
      <w:r>
        <w:t xml:space="preserve"> Курсовая работа представляет собой самостоятельное исследование по избранной теме, которая должна быть актуальной и соответствовать состоянию и перспективам развития науки. Тема курсовой работы должна быть основана на изучении необходимого </w:t>
      </w:r>
      <w:r w:rsidR="00013B61">
        <w:t>методического</w:t>
      </w:r>
      <w:r>
        <w:t xml:space="preserve"> материала, учебной и научной литературы.</w:t>
      </w:r>
    </w:p>
    <w:p w:rsidR="00403A07" w:rsidRDefault="00403A07">
      <w:pPr>
        <w:ind w:left="357" w:firstLine="709"/>
        <w:jc w:val="both"/>
      </w:pPr>
      <w:r>
        <w:t>Основной целью курсовой работы является создание и развитие навыков исследовательской работы, умения работать с научной литературой, делать на основе ее изучения выводы и обобщения.</w:t>
      </w:r>
    </w:p>
    <w:p w:rsidR="00403A07" w:rsidRDefault="00403A07">
      <w:pPr>
        <w:ind w:left="357" w:firstLine="709"/>
        <w:jc w:val="both"/>
      </w:pPr>
      <w:r>
        <w:t xml:space="preserve">Курсовая работа не может быть простой </w:t>
      </w:r>
      <w:r>
        <w:rPr>
          <w:b/>
          <w:bCs/>
        </w:rPr>
        <w:t>компиляцией</w:t>
      </w:r>
      <w:r>
        <w:t xml:space="preserve"> и состоять из фрагментов статей и книг. Она должна быть научным, завершенным материалом, иметь факты и данные, раскрывающие взаимосвязь между явлениями, процессами, аргументами, действиями и содержать нечто новое: обобщение обширной литературы, материалов </w:t>
      </w:r>
      <w:r>
        <w:rPr>
          <w:b/>
          <w:bCs/>
        </w:rPr>
        <w:t>эмпирических</w:t>
      </w:r>
      <w:r>
        <w:t xml:space="preserve"> исследований, в которых проявляется авторское видение проблемы и ее решение. Этому общетеоретическому положению подчиняется структура курсовой работы, ее цель, задачи, методика исследования и выводы.</w:t>
      </w:r>
    </w:p>
    <w:p w:rsidR="00403A07" w:rsidRPr="00A86208" w:rsidRDefault="00403A07">
      <w:pPr>
        <w:ind w:left="357" w:firstLine="709"/>
        <w:jc w:val="both"/>
      </w:pPr>
      <w:r>
        <w:t>Темы курсовых работ разрабатываются  профессорско-преподавательским составом кафедры</w:t>
      </w:r>
      <w:r w:rsidR="00727762">
        <w:t xml:space="preserve"> педагогики и психологии профессионального образования</w:t>
      </w:r>
      <w:r>
        <w:t xml:space="preserve"> института </w:t>
      </w:r>
      <w:r w:rsidR="00727762">
        <w:t xml:space="preserve">Педагогики </w:t>
      </w:r>
      <w:r>
        <w:t xml:space="preserve">в соответствии с научно-исследовательской проблематикой кафедры. Темы курсовых работ и научные руководители утверждаются на заседании кафедры. Изменение тем курсовых работ возможно только через процедуру решения кафедры. Студент может  предложить свою тему курсовой работы, которая должна соответствовать проблематике той дисциплины, в рамках которой работа выполняется. В случае если студент в установленные сроки не избрал тему курсовой работы, кафедра вправе определить ее по собственному усмотрению. </w:t>
      </w:r>
    </w:p>
    <w:p w:rsidR="00403A07" w:rsidRDefault="00403A07">
      <w:pPr>
        <w:ind w:left="1066"/>
        <w:jc w:val="both"/>
      </w:pPr>
    </w:p>
    <w:p w:rsidR="00403A07" w:rsidRDefault="00403A07">
      <w:pPr>
        <w:numPr>
          <w:ilvl w:val="1"/>
          <w:numId w:val="2"/>
        </w:numPr>
        <w:jc w:val="both"/>
        <w:rPr>
          <w:b/>
          <w:bCs/>
        </w:rPr>
      </w:pPr>
      <w:r>
        <w:rPr>
          <w:b/>
          <w:bCs/>
        </w:rPr>
        <w:t>Структура и требования к оформлению курсовой работы</w:t>
      </w:r>
    </w:p>
    <w:p w:rsidR="00403A07" w:rsidRDefault="00403A07">
      <w:pPr>
        <w:ind w:left="1080"/>
        <w:jc w:val="both"/>
      </w:pPr>
    </w:p>
    <w:p w:rsidR="00403A07" w:rsidRDefault="00403A07">
      <w:pPr>
        <w:ind w:left="1080"/>
        <w:jc w:val="both"/>
      </w:pPr>
      <w:r>
        <w:t>Курсовая работа должна включать в себя:</w:t>
      </w:r>
    </w:p>
    <w:p w:rsidR="00403A07" w:rsidRDefault="00403A07">
      <w:pPr>
        <w:numPr>
          <w:ilvl w:val="0"/>
          <w:numId w:val="3"/>
        </w:numPr>
        <w:jc w:val="both"/>
      </w:pPr>
      <w:r>
        <w:t>титульный лист (</w:t>
      </w:r>
      <w:proofErr w:type="gramStart"/>
      <w:r>
        <w:rPr>
          <w:b/>
          <w:bCs/>
        </w:rPr>
        <w:t>см</w:t>
      </w:r>
      <w:proofErr w:type="gramEnd"/>
      <w:r>
        <w:rPr>
          <w:b/>
          <w:bCs/>
        </w:rPr>
        <w:t>. Приложение 1</w:t>
      </w:r>
      <w:r>
        <w:t>);</w:t>
      </w:r>
    </w:p>
    <w:p w:rsidR="00403A07" w:rsidRDefault="00403A07">
      <w:pPr>
        <w:numPr>
          <w:ilvl w:val="0"/>
          <w:numId w:val="3"/>
        </w:numPr>
        <w:jc w:val="both"/>
      </w:pPr>
      <w:r>
        <w:t>оглавление (план работы);</w:t>
      </w:r>
    </w:p>
    <w:p w:rsidR="00403A07" w:rsidRDefault="00403A07">
      <w:pPr>
        <w:numPr>
          <w:ilvl w:val="0"/>
          <w:numId w:val="3"/>
        </w:numPr>
        <w:jc w:val="both"/>
      </w:pPr>
      <w:r>
        <w:t>введение – обоснование темы и ее актуальности, цель работы;</w:t>
      </w:r>
    </w:p>
    <w:p w:rsidR="00403A07" w:rsidRDefault="00403A07">
      <w:pPr>
        <w:numPr>
          <w:ilvl w:val="0"/>
          <w:numId w:val="3"/>
        </w:numPr>
        <w:jc w:val="both"/>
      </w:pPr>
      <w:r>
        <w:t>основное содержание с разбивкой на главы, со сносками на используемую литературу, оформленными в соответствии с существующими стандартами;</w:t>
      </w:r>
    </w:p>
    <w:p w:rsidR="00403A07" w:rsidRDefault="00403A07">
      <w:pPr>
        <w:numPr>
          <w:ilvl w:val="0"/>
          <w:numId w:val="3"/>
        </w:numPr>
        <w:jc w:val="both"/>
      </w:pPr>
      <w:r>
        <w:t>заключение;</w:t>
      </w:r>
    </w:p>
    <w:p w:rsidR="00403A07" w:rsidRDefault="00403A07">
      <w:pPr>
        <w:numPr>
          <w:ilvl w:val="0"/>
          <w:numId w:val="3"/>
        </w:numPr>
        <w:jc w:val="both"/>
      </w:pPr>
      <w:r>
        <w:t>список нормативных правовых актов и используемой литературы.</w:t>
      </w:r>
    </w:p>
    <w:p w:rsidR="00403A07" w:rsidRDefault="00403A07">
      <w:pPr>
        <w:ind w:firstLine="709"/>
        <w:jc w:val="both"/>
      </w:pPr>
      <w:r>
        <w:t xml:space="preserve">Рекомендуемый объем курсовой работы (без приложений) должен </w:t>
      </w:r>
      <w:r w:rsidR="007572C7">
        <w:t xml:space="preserve"> быть не менее 4</w:t>
      </w:r>
      <w:r w:rsidR="00CF4B35">
        <w:t>0</w:t>
      </w:r>
      <w:r w:rsidR="007572C7">
        <w:t xml:space="preserve"> </w:t>
      </w:r>
      <w:r>
        <w:t xml:space="preserve">страниц машинописного текста, что составляет примерно 1,5 п.л. (1 п.л. соответствует 40 тыс. символов с пробелами). Курсовая работа должна быть набрана на компьютере в текстовом редакторе </w:t>
      </w:r>
      <w:r>
        <w:rPr>
          <w:lang w:val="en-US"/>
        </w:rPr>
        <w:t>Microsoft</w:t>
      </w:r>
      <w:r>
        <w:t xml:space="preserve"> </w:t>
      </w:r>
      <w:r>
        <w:rPr>
          <w:lang w:val="en-US"/>
        </w:rPr>
        <w:t>Word</w:t>
      </w:r>
      <w:r>
        <w:t xml:space="preserve"> с соблюдением следующих требований:</w:t>
      </w:r>
    </w:p>
    <w:p w:rsidR="00403A07" w:rsidRDefault="00403A07">
      <w:pPr>
        <w:numPr>
          <w:ilvl w:val="0"/>
          <w:numId w:val="3"/>
        </w:numPr>
        <w:jc w:val="both"/>
      </w:pPr>
      <w:r>
        <w:lastRenderedPageBreak/>
        <w:t>работа должна быть отпечатана на одной стороне листа белой бумаги формата А</w:t>
      </w:r>
      <w:proofErr w:type="gramStart"/>
      <w:r>
        <w:t>4</w:t>
      </w:r>
      <w:proofErr w:type="gramEnd"/>
      <w:r>
        <w:t xml:space="preserve"> с полями: левое – 30 мм, верхнее – 20 мм, правое – 15 мм, нижнее – 20 мм;</w:t>
      </w:r>
    </w:p>
    <w:p w:rsidR="00403A07" w:rsidRDefault="00403A07">
      <w:pPr>
        <w:numPr>
          <w:ilvl w:val="0"/>
          <w:numId w:val="3"/>
        </w:numPr>
        <w:jc w:val="both"/>
        <w:rPr>
          <w:lang w:val="en-US"/>
        </w:rPr>
      </w:pPr>
      <w:r>
        <w:t>размер</w:t>
      </w:r>
      <w:r>
        <w:rPr>
          <w:lang w:val="en-US"/>
        </w:rPr>
        <w:t xml:space="preserve"> </w:t>
      </w:r>
      <w:r>
        <w:t>шрифта</w:t>
      </w:r>
      <w:r>
        <w:rPr>
          <w:lang w:val="en-US"/>
        </w:rPr>
        <w:t xml:space="preserve"> 14 (Times New Roman);</w:t>
      </w:r>
    </w:p>
    <w:p w:rsidR="00403A07" w:rsidRDefault="00403A07">
      <w:pPr>
        <w:numPr>
          <w:ilvl w:val="0"/>
          <w:numId w:val="3"/>
        </w:numPr>
        <w:jc w:val="both"/>
      </w:pPr>
      <w:r>
        <w:t>интервал – полуторный;</w:t>
      </w:r>
    </w:p>
    <w:p w:rsidR="00403A07" w:rsidRDefault="00403A07">
      <w:pPr>
        <w:numPr>
          <w:ilvl w:val="0"/>
          <w:numId w:val="3"/>
        </w:numPr>
        <w:jc w:val="both"/>
      </w:pPr>
      <w:r>
        <w:t>нумерация страниц – сквозная;</w:t>
      </w:r>
    </w:p>
    <w:p w:rsidR="00403A07" w:rsidRDefault="00403A07">
      <w:pPr>
        <w:numPr>
          <w:ilvl w:val="0"/>
          <w:numId w:val="3"/>
        </w:numPr>
        <w:jc w:val="both"/>
      </w:pPr>
      <w:r>
        <w:t xml:space="preserve">страницы нумеруются в </w:t>
      </w:r>
      <w:r w:rsidR="0038321F">
        <w:t>низу страницы, по центру.</w:t>
      </w:r>
      <w:r>
        <w:t xml:space="preserve"> Первая страница (титульный лист) и вторая (оглавление) не нумеруются, но считаются;</w:t>
      </w:r>
    </w:p>
    <w:p w:rsidR="00403A07" w:rsidRDefault="00403A07">
      <w:pPr>
        <w:numPr>
          <w:ilvl w:val="0"/>
          <w:numId w:val="3"/>
        </w:numPr>
        <w:jc w:val="both"/>
      </w:pPr>
      <w:r>
        <w:t>каждый абзац печатается с красной строки, абзацный отступ должен быть равен 1,25 см;</w:t>
      </w:r>
    </w:p>
    <w:p w:rsidR="00403A07" w:rsidRDefault="00403A07">
      <w:pPr>
        <w:numPr>
          <w:ilvl w:val="0"/>
          <w:numId w:val="3"/>
        </w:numPr>
        <w:jc w:val="both"/>
      </w:pPr>
      <w:r>
        <w:t>пограничные сноски оформляются через один интервал;</w:t>
      </w:r>
    </w:p>
    <w:p w:rsidR="00403A07" w:rsidRDefault="00403A07">
      <w:pPr>
        <w:numPr>
          <w:ilvl w:val="0"/>
          <w:numId w:val="3"/>
        </w:numPr>
        <w:jc w:val="both"/>
      </w:pPr>
      <w:r>
        <w:t>в случае использования таблиц и иллюстраций следует учитывать, что:</w:t>
      </w:r>
    </w:p>
    <w:p w:rsidR="00403A07" w:rsidRDefault="00403A07">
      <w:pPr>
        <w:ind w:left="1066"/>
        <w:jc w:val="both"/>
      </w:pPr>
      <w:r>
        <w:t>● единственная иллюстрация и таблица не нумеруются;</w:t>
      </w:r>
    </w:p>
    <w:p w:rsidR="00403A07" w:rsidRDefault="00403A07">
      <w:pPr>
        <w:ind w:left="1066"/>
        <w:jc w:val="both"/>
      </w:pPr>
      <w:proofErr w:type="gramStart"/>
      <w:r>
        <w:t>● нумерация иллюстраций и таблиц допускается как сквозная (Таблица 1, Таблица 2 и т.д.), так и по главам (Рис. 4.1.</w:t>
      </w:r>
      <w:proofErr w:type="gramEnd"/>
      <w:r>
        <w:t xml:space="preserve"> </w:t>
      </w:r>
      <w:proofErr w:type="gramStart"/>
      <w:r>
        <w:t>Рис. 5.2 и т.п.);</w:t>
      </w:r>
      <w:proofErr w:type="gramEnd"/>
    </w:p>
    <w:p w:rsidR="00403A07" w:rsidRDefault="00403A07">
      <w:pPr>
        <w:ind w:left="1066"/>
        <w:jc w:val="both"/>
      </w:pPr>
      <w:r>
        <w:t>● в графах таблицы нельзя оставлять свободные места. Следует заполнять их либо знаком « - » либо писать «нет», «нет данных».</w:t>
      </w:r>
    </w:p>
    <w:p w:rsidR="00403A07" w:rsidRDefault="00403A07">
      <w:pPr>
        <w:ind w:left="1066"/>
        <w:jc w:val="both"/>
      </w:pPr>
      <w:r>
        <w:t>Оформленная курсовая работа должна быть сброшюрована.</w:t>
      </w:r>
    </w:p>
    <w:p w:rsidR="00403A07" w:rsidRDefault="00403A07">
      <w:pPr>
        <w:ind w:left="1066"/>
        <w:jc w:val="both"/>
      </w:pPr>
    </w:p>
    <w:p w:rsidR="00403A07" w:rsidRDefault="00403A07">
      <w:pPr>
        <w:numPr>
          <w:ilvl w:val="1"/>
          <w:numId w:val="2"/>
        </w:numPr>
        <w:jc w:val="both"/>
        <w:rPr>
          <w:b/>
          <w:bCs/>
        </w:rPr>
      </w:pPr>
      <w:r>
        <w:rPr>
          <w:b/>
          <w:bCs/>
        </w:rPr>
        <w:t>Этапы написания курсовой работы</w:t>
      </w:r>
    </w:p>
    <w:p w:rsidR="00403A07" w:rsidRDefault="00403A07">
      <w:pPr>
        <w:ind w:left="1080"/>
        <w:jc w:val="both"/>
      </w:pPr>
    </w:p>
    <w:p w:rsidR="00403A07" w:rsidRDefault="00403A07">
      <w:pPr>
        <w:ind w:left="1080"/>
        <w:jc w:val="both"/>
      </w:pPr>
      <w:r>
        <w:t>Порядок работы над курсовой темой включает следующие этапы:</w:t>
      </w:r>
    </w:p>
    <w:p w:rsidR="00403A07" w:rsidRDefault="00403A07">
      <w:pPr>
        <w:numPr>
          <w:ilvl w:val="0"/>
          <w:numId w:val="3"/>
        </w:numPr>
        <w:jc w:val="both"/>
      </w:pPr>
      <w:r>
        <w:t>Выбор темы и беседа с научным руководителем, утверждение темы кафедрой.</w:t>
      </w:r>
    </w:p>
    <w:p w:rsidR="00403A07" w:rsidRDefault="00403A07">
      <w:pPr>
        <w:numPr>
          <w:ilvl w:val="0"/>
          <w:numId w:val="3"/>
        </w:numPr>
        <w:jc w:val="both"/>
      </w:pPr>
      <w:r>
        <w:t>Сбор материала, поиск литературы по теме, подготовка библиографии, составление личного рабочего плана и согласование его с руководителем.</w:t>
      </w:r>
    </w:p>
    <w:p w:rsidR="00403A07" w:rsidRDefault="00403A07">
      <w:pPr>
        <w:numPr>
          <w:ilvl w:val="0"/>
          <w:numId w:val="3"/>
        </w:numPr>
        <w:jc w:val="both"/>
      </w:pPr>
      <w:r>
        <w:t>Подготовка первого варианта курсовой работы.</w:t>
      </w:r>
    </w:p>
    <w:p w:rsidR="00403A07" w:rsidRDefault="00403A07">
      <w:pPr>
        <w:numPr>
          <w:ilvl w:val="0"/>
          <w:numId w:val="3"/>
        </w:numPr>
        <w:jc w:val="both"/>
      </w:pPr>
      <w:r>
        <w:t>Сдача первого варианта курсовой работы научному руководителю.</w:t>
      </w:r>
    </w:p>
    <w:p w:rsidR="00D515F3" w:rsidRPr="00D515F3" w:rsidRDefault="00403A07">
      <w:pPr>
        <w:numPr>
          <w:ilvl w:val="0"/>
          <w:numId w:val="3"/>
        </w:numPr>
        <w:jc w:val="both"/>
      </w:pPr>
      <w:r>
        <w:t xml:space="preserve">Доработка текста по замечаниям, его окончательное оформление и представление на кафедру с оценкой проделанной работы. </w:t>
      </w:r>
    </w:p>
    <w:p w:rsidR="00403A07" w:rsidRDefault="00403A07">
      <w:pPr>
        <w:numPr>
          <w:ilvl w:val="0"/>
          <w:numId w:val="3"/>
        </w:numPr>
        <w:jc w:val="both"/>
      </w:pPr>
      <w:r>
        <w:t>Защита курсовой работы.</w:t>
      </w:r>
    </w:p>
    <w:p w:rsidR="00403A07" w:rsidRDefault="00403A07">
      <w:pPr>
        <w:ind w:firstLine="709"/>
        <w:jc w:val="both"/>
      </w:pPr>
      <w:r>
        <w:t xml:space="preserve">На основе предварительного ознакомления с литературой и цифровым материалом, который может быть, использован при написании курсовой работы, составляется первоначальный вариант плана курсовой работы. Обычно курсовая работа состоит из введения, </w:t>
      </w:r>
      <w:r w:rsidR="005A27F3">
        <w:t xml:space="preserve">двух глав, </w:t>
      </w:r>
      <w:r>
        <w:t xml:space="preserve">двух-четырех </w:t>
      </w:r>
      <w:r w:rsidR="005A27F3">
        <w:t>параграфов каждой главе, выводов по главам,</w:t>
      </w:r>
      <w:r>
        <w:t xml:space="preserve"> заключения</w:t>
      </w:r>
      <w:r w:rsidR="005A27F3">
        <w:t xml:space="preserve"> и  списка использованной литературы (не менее </w:t>
      </w:r>
      <w:r w:rsidR="00D16A2F">
        <w:t>3</w:t>
      </w:r>
      <w:r w:rsidR="005A27F3">
        <w:t>0 источников)</w:t>
      </w:r>
      <w:r>
        <w:t>.</w:t>
      </w:r>
    </w:p>
    <w:p w:rsidR="00403A07" w:rsidRDefault="00403A07">
      <w:pPr>
        <w:pStyle w:val="a3"/>
      </w:pPr>
      <w:r>
        <w:tab/>
        <w:t>При составлении плана следует, прежде всего, определить примерный круг вопросов, которые будут рассмотрены в отдельных параграфах, и их последовательность. Эти вопросы могут в окончательно отработанном варианте  плана не указываться, но на первоначальном этапе они используются для так называемого рабочего, развернутого плана, по которому и пишется курсовая работа.</w:t>
      </w:r>
    </w:p>
    <w:p w:rsidR="00403A07" w:rsidRDefault="00403A07">
      <w:pPr>
        <w:ind w:firstLine="709"/>
        <w:jc w:val="both"/>
      </w:pPr>
      <w:r>
        <w:t>План работы должен отражать основную идею работы, раскрывать ее содержание и характер. В нем должны быть выделены наиболее актуальные вопросы темы. Не следует перегружать план работы. В курсовой работе реально рассмотреть две, максимум - три главы.</w:t>
      </w:r>
    </w:p>
    <w:p w:rsidR="00403A07" w:rsidRDefault="00403A07">
      <w:pPr>
        <w:pStyle w:val="a3"/>
      </w:pPr>
      <w:r>
        <w:tab/>
        <w:t>Составленный план студент согласовывает с руководителем курсовой работы.</w:t>
      </w:r>
    </w:p>
    <w:p w:rsidR="00403A07" w:rsidRDefault="00364D91">
      <w:pPr>
        <w:ind w:right="200" w:firstLine="709"/>
        <w:jc w:val="both"/>
      </w:pPr>
      <w:r>
        <w:t xml:space="preserve">При написании работы </w:t>
      </w:r>
      <w:r w:rsidRPr="00364D91">
        <w:t>н</w:t>
      </w:r>
      <w:r w:rsidR="00403A07">
        <w:t xml:space="preserve">е следует допускать дословного копирования, переписывания прочитанной литературы. Изложение должно вестись самостоятельно, своими словами и свидетельствовать о том, что автор разобрался в существе рассматриваемых вопросов, имеет свою точку зрения и умеет изложить ее так, чтобы </w:t>
      </w:r>
      <w:r w:rsidR="00403A07">
        <w:lastRenderedPageBreak/>
        <w:t>было понятно другим. Это не исключает возможности цитирования, каждая цитата должна соответствующим образом оформляться.</w:t>
      </w:r>
    </w:p>
    <w:p w:rsidR="00403A07" w:rsidRDefault="00403A07">
      <w:pPr>
        <w:ind w:firstLine="567"/>
        <w:jc w:val="both"/>
      </w:pPr>
      <w:r>
        <w:t>Изложение должно вестись грамотным языком, без стилистических и логических ошибок. Важно заранее определить четкую структуру работы.</w:t>
      </w:r>
    </w:p>
    <w:p w:rsidR="00403A07" w:rsidRDefault="00403A07">
      <w:pPr>
        <w:ind w:firstLine="567"/>
        <w:jc w:val="both"/>
      </w:pPr>
      <w:r>
        <w:t>Сноски, ссылки на различные источники, примечания оформляются в соответствии с существующими правилами.</w:t>
      </w:r>
    </w:p>
    <w:p w:rsidR="00403A07" w:rsidRDefault="00403A07">
      <w:pPr>
        <w:ind w:firstLine="567"/>
        <w:jc w:val="both"/>
      </w:pPr>
      <w:r>
        <w:t>Титульный лист и план выполняются на двух первых листах работы по определенной форме.</w:t>
      </w:r>
    </w:p>
    <w:p w:rsidR="00403A07" w:rsidRDefault="00403A07">
      <w:pPr>
        <w:ind w:firstLine="709"/>
        <w:jc w:val="both"/>
      </w:pPr>
      <w:r>
        <w:t>Во введении отражаются следующие основные моменты:</w:t>
      </w:r>
    </w:p>
    <w:p w:rsidR="00403A07" w:rsidRDefault="00403A07">
      <w:pPr>
        <w:jc w:val="both"/>
      </w:pPr>
      <w:r>
        <w:t xml:space="preserve"> -    общая формулировка темы;</w:t>
      </w:r>
    </w:p>
    <w:p w:rsidR="00403A07" w:rsidRDefault="00403A07">
      <w:pPr>
        <w:jc w:val="both"/>
      </w:pPr>
      <w:r>
        <w:t xml:space="preserve"> -    теоретическое и практическое значение выбранной темы, ее актуальность;</w:t>
      </w:r>
    </w:p>
    <w:p w:rsidR="00403A07" w:rsidRDefault="00403A07">
      <w:pPr>
        <w:jc w:val="both"/>
      </w:pPr>
      <w:r>
        <w:t xml:space="preserve"> -    конкретные задачи исследования, которые автор поставил перед собой;</w:t>
      </w:r>
    </w:p>
    <w:p w:rsidR="00403A07" w:rsidRDefault="00403A07">
      <w:pPr>
        <w:ind w:left="426" w:hanging="426"/>
        <w:jc w:val="both"/>
      </w:pPr>
      <w:r>
        <w:t xml:space="preserve"> -  объяснение того, как автор намеревается решать поставленные задачи, обоснование логической последовательности раскрываемых вопросов, общего порядка исследования и структуры работы; </w:t>
      </w:r>
    </w:p>
    <w:p w:rsidR="00403A07" w:rsidRDefault="00403A07">
      <w:pPr>
        <w:pStyle w:val="30"/>
        <w:ind w:left="0" w:firstLine="0"/>
        <w:rPr>
          <w:sz w:val="24"/>
        </w:rPr>
      </w:pPr>
      <w:r>
        <w:t xml:space="preserve"> </w:t>
      </w:r>
      <w:r>
        <w:rPr>
          <w:sz w:val="24"/>
        </w:rPr>
        <w:t>-      использованные в работе источники информации.</w:t>
      </w:r>
    </w:p>
    <w:p w:rsidR="00403A07" w:rsidRDefault="00403A07">
      <w:pPr>
        <w:ind w:firstLine="760"/>
        <w:jc w:val="both"/>
      </w:pPr>
      <w:r>
        <w:t xml:space="preserve">Введение должно быть кратким (до 3-х страниц) и четким. Его не следует перегружать общими фразами. Главное, чтобы было понятно, чему посвящена работа, какие задачи автор сам для себя наметил. </w:t>
      </w:r>
    </w:p>
    <w:p w:rsidR="00403A07" w:rsidRDefault="00403A07">
      <w:pPr>
        <w:ind w:firstLine="709"/>
        <w:jc w:val="both"/>
      </w:pPr>
      <w:r>
        <w:t>Основная ча</w:t>
      </w:r>
      <w:r w:rsidR="00417F77">
        <w:t>сть курсовой работы (обычно – 20-23</w:t>
      </w:r>
      <w:r>
        <w:t xml:space="preserve"> страниц) состоит из глав, которые могут делиться на параграфы, а параграфы, в свою очередь, – на пункты. Название глав не должно полностью совпадать с названием курсовой</w:t>
      </w:r>
      <w:r>
        <w:rPr>
          <w:smallCaps/>
        </w:rPr>
        <w:t xml:space="preserve"> </w:t>
      </w:r>
      <w:r>
        <w:t xml:space="preserve">работы  (в противном случае наличие других глав становится излишним), а название параграфов дублировать название главы. </w:t>
      </w:r>
    </w:p>
    <w:p w:rsidR="00403A07" w:rsidRDefault="00403A07">
      <w:pPr>
        <w:ind w:firstLine="709"/>
        <w:jc w:val="both"/>
      </w:pPr>
      <w:r>
        <w:t>В основной части курсовой работы раскрывается сущность вопросов и современные подходы к их решению, изложенные в современной научной литературе. Приводится анализ реального состояния проблемы на примере работы конкретных учреждений, предприятий, организаций. Предлагаются возможные пути решения проблемы, излагаются методики и доказательства. По каждому из рассматриваемых в основной части вопросов целесообразно делать краткие выводы.</w:t>
      </w:r>
    </w:p>
    <w:p w:rsidR="00403A07" w:rsidRDefault="00403A07">
      <w:pPr>
        <w:ind w:firstLine="709"/>
        <w:jc w:val="both"/>
      </w:pPr>
      <w:r>
        <w:t>В заключении (рекомендуемый объем – до 3-х страниц) следует четко сформулировать основные выводы, к которым пришел автор. Выводы должны быть краткими и органически вытекать из содержания работы. Разрешается повторить основные выводы соответствующих глав, но при этом предпочтительнее стремиться сделать некоторые обобщения по результатам проведенного исследования в целом.</w:t>
      </w:r>
    </w:p>
    <w:p w:rsidR="00403A07" w:rsidRDefault="00403A07">
      <w:pPr>
        <w:ind w:firstLine="709"/>
        <w:jc w:val="both"/>
      </w:pPr>
      <w:r>
        <w:t>Список используемой литературы</w:t>
      </w:r>
      <w:r w:rsidR="001410E6">
        <w:t xml:space="preserve">, содержащий не менее </w:t>
      </w:r>
      <w:r w:rsidR="00D16A2F">
        <w:rPr>
          <w:b/>
        </w:rPr>
        <w:t>30</w:t>
      </w:r>
      <w:r w:rsidR="001410E6">
        <w:t xml:space="preserve"> источников,</w:t>
      </w:r>
      <w:r>
        <w:t xml:space="preserve"> оформляется по установленному порядку. Он включает в себя всю литературу, на которую есть ссылки в тексте, а также те важнейшие источники, которые были так или иначе использованы, хотя и не приведены в ссылках и примечаниях.</w:t>
      </w:r>
    </w:p>
    <w:p w:rsidR="00403A07" w:rsidRDefault="00403A07">
      <w:pPr>
        <w:ind w:firstLine="709"/>
        <w:jc w:val="both"/>
      </w:pPr>
      <w:r>
        <w:t>Приложения не являются обязательным элементом структуры курсовой работы. Приложения целесообразно вводить, когда автор использует относительно большое количество громоздких таблиц, статистического материала. Такой материал, помещенный в основную часть, затруднил бы чтение работы. Обычно в тексте достаточно лишь сослаться на подобную информацию, включенную в приложение.</w:t>
      </w:r>
    </w:p>
    <w:p w:rsidR="00403A07" w:rsidRPr="00A86208" w:rsidRDefault="00403A07">
      <w:pPr>
        <w:rPr>
          <w:b/>
          <w:bCs/>
          <w:u w:val="single"/>
        </w:rPr>
      </w:pPr>
    </w:p>
    <w:p w:rsidR="00FB03B0" w:rsidRPr="00A86208" w:rsidRDefault="00FB03B0">
      <w:pPr>
        <w:rPr>
          <w:b/>
          <w:bCs/>
          <w:u w:val="single"/>
        </w:rPr>
      </w:pPr>
    </w:p>
    <w:p w:rsidR="00403A07" w:rsidRDefault="00403A07">
      <w:pPr>
        <w:ind w:firstLine="709"/>
        <w:jc w:val="both"/>
        <w:rPr>
          <w:b/>
          <w:bCs/>
        </w:rPr>
      </w:pPr>
      <w:r>
        <w:rPr>
          <w:b/>
          <w:bCs/>
        </w:rPr>
        <w:t>4. Защита и оценка курсовой работы</w:t>
      </w:r>
    </w:p>
    <w:p w:rsidR="00403A07" w:rsidRDefault="00403A07">
      <w:pPr>
        <w:ind w:firstLine="709"/>
        <w:jc w:val="both"/>
      </w:pPr>
      <w:r>
        <w:t xml:space="preserve">После написания курсовая работа передается для ознакомления  научному руководителю, который определяет научный уровень курсовой работы, соблюдение требований по оформлению, дает развернутый отзыв-рекомендацию и допускает ее к защите. </w:t>
      </w:r>
    </w:p>
    <w:p w:rsidR="00403A07" w:rsidRDefault="00403A07">
      <w:pPr>
        <w:ind w:firstLine="709"/>
        <w:jc w:val="both"/>
      </w:pPr>
      <w:r>
        <w:lastRenderedPageBreak/>
        <w:t>При несоблюдении студентом требований к научному уровню, содержанию и оформлению курсовой работы научный руководитель возвращает ему курсовую работу для доработки и устранения недостатков.</w:t>
      </w:r>
    </w:p>
    <w:p w:rsidR="00403A07" w:rsidRDefault="00403A07">
      <w:pPr>
        <w:ind w:firstLine="709"/>
        <w:jc w:val="both"/>
      </w:pPr>
      <w:r>
        <w:t>По результатам рецензирования курсовая работа оценивается следующим образом: «допускается к защите», «не допускается к защите». Итоговая оценка за курсовую работу выставляется в ведомость после ее защиты.</w:t>
      </w:r>
    </w:p>
    <w:p w:rsidR="00403A07" w:rsidRDefault="00403A07">
      <w:pPr>
        <w:ind w:firstLine="709"/>
        <w:jc w:val="both"/>
      </w:pPr>
      <w:r>
        <w:t xml:space="preserve">Окончательная оценка выставляется студенту по результатам защиты работы. Во время защиты автор должен быть готов за 5 минут устно изложить результаты проведенного исследования и ответить на вопросы. Умение отвечать на вопросы емко и четко является очевидным достоинством любого студента, претендующего на высокую оценку. </w:t>
      </w:r>
    </w:p>
    <w:p w:rsidR="00403A07" w:rsidRDefault="00403A07">
      <w:pPr>
        <w:ind w:firstLine="709"/>
        <w:jc w:val="both"/>
      </w:pPr>
      <w:r>
        <w:t xml:space="preserve">Основные критерии оценки курсовой работы вытекают из предъявляемых к ней требований. Такими критериями являются </w:t>
      </w:r>
      <w:proofErr w:type="gramStart"/>
      <w:r>
        <w:t>следующие</w:t>
      </w:r>
      <w:proofErr w:type="gramEnd"/>
      <w:r>
        <w:t>:</w:t>
      </w:r>
    </w:p>
    <w:p w:rsidR="00403A07" w:rsidRDefault="00397FA6">
      <w:pPr>
        <w:jc w:val="both"/>
      </w:pPr>
      <w:r>
        <w:t>1) г</w:t>
      </w:r>
      <w:r w:rsidR="00403A07">
        <w:t>лубина анализа, умение раз</w:t>
      </w:r>
      <w:r>
        <w:t>обраться в затронутых проблемах;</w:t>
      </w:r>
    </w:p>
    <w:p w:rsidR="00403A07" w:rsidRDefault="00397FA6">
      <w:pPr>
        <w:jc w:val="both"/>
      </w:pPr>
      <w:r>
        <w:t>2) с</w:t>
      </w:r>
      <w:r w:rsidR="00403A07">
        <w:t>амостоятельность, творческий подход к рассматриваемой про</w:t>
      </w:r>
      <w:r>
        <w:t>блеме;</w:t>
      </w:r>
    </w:p>
    <w:p w:rsidR="00403A07" w:rsidRDefault="00397FA6">
      <w:pPr>
        <w:jc w:val="both"/>
      </w:pPr>
      <w:r>
        <w:t>3) и</w:t>
      </w:r>
      <w:r w:rsidR="00403A07">
        <w:t xml:space="preserve">спользование новейшего </w:t>
      </w:r>
      <w:proofErr w:type="spellStart"/>
      <w:r w:rsidR="00403A07">
        <w:t>фактологическ</w:t>
      </w:r>
      <w:r>
        <w:t>ого</w:t>
      </w:r>
      <w:proofErr w:type="spellEnd"/>
      <w:r>
        <w:t xml:space="preserve"> и статистического материала;</w:t>
      </w:r>
    </w:p>
    <w:p w:rsidR="00403A07" w:rsidRDefault="00397FA6">
      <w:pPr>
        <w:jc w:val="both"/>
      </w:pPr>
      <w:r>
        <w:t>4) п</w:t>
      </w:r>
      <w:r w:rsidR="00403A07">
        <w:t>олнота решения всех тех задач, которые а</w:t>
      </w:r>
      <w:r>
        <w:t>втор сам поставил себе в работе;</w:t>
      </w:r>
    </w:p>
    <w:p w:rsidR="00403A07" w:rsidRDefault="00397FA6">
      <w:pPr>
        <w:jc w:val="both"/>
      </w:pPr>
      <w:r>
        <w:t>5) г</w:t>
      </w:r>
      <w:r w:rsidR="00403A07">
        <w:t>рамотность, логичность в изложении материала</w:t>
      </w:r>
      <w:r>
        <w:t>;</w:t>
      </w:r>
    </w:p>
    <w:p w:rsidR="00403A07" w:rsidRDefault="00397FA6">
      <w:pPr>
        <w:jc w:val="both"/>
      </w:pPr>
      <w:r>
        <w:t>6) к</w:t>
      </w:r>
      <w:r w:rsidR="00403A07">
        <w:t>ачество оформления.</w:t>
      </w:r>
    </w:p>
    <w:p w:rsidR="00403A07" w:rsidRDefault="00403A07">
      <w:pPr>
        <w:ind w:firstLine="760"/>
        <w:jc w:val="both"/>
        <w:rPr>
          <w:b/>
          <w:bCs/>
          <w:u w:val="single"/>
        </w:rPr>
      </w:pPr>
      <w:r>
        <w:t>При подготовке к защите автор может использовать копию текста курсовой работы, поскольку ее первый экземпляр за несколько дней до защиты сдается на кафедру, на которой она была выполнена.</w:t>
      </w:r>
    </w:p>
    <w:p w:rsidR="00403A07" w:rsidRDefault="00403A07">
      <w:pPr>
        <w:ind w:firstLine="708"/>
        <w:jc w:val="both"/>
        <w:rPr>
          <w:color w:val="000000"/>
        </w:rPr>
      </w:pPr>
      <w:r>
        <w:rPr>
          <w:color w:val="000000"/>
        </w:rPr>
        <w:t>Каждая курсовая работа с учетом ее содержания оценивается по пятибалльной  системе. Курсовая работа должна быть написана в сроки, устанавливаемые кафедрой. Работа, которую научный руководитель признал неудовлетворительной, возвращается для переработки с учетом высказанных в отзыве замечаний. Несвоевременное предоставление курсовой работы на кафедру приравнивается к неявке на экзамен, поэтому студентам, не сдавшим без уважительной причины в срок курсовую работу, ставится неудовлетворительная оценка. Студент, не сдавший курсовую работу в срок, считается имеющим академическую задолженность и не допускается к сдаче экзамена по данной дисциплине.</w:t>
      </w:r>
    </w:p>
    <w:p w:rsidR="00F90E69" w:rsidRDefault="00403A07">
      <w:pPr>
        <w:ind w:firstLine="708"/>
        <w:jc w:val="both"/>
        <w:rPr>
          <w:color w:val="000000"/>
        </w:rPr>
      </w:pPr>
      <w:r>
        <w:rPr>
          <w:color w:val="000000"/>
        </w:rPr>
        <w:t xml:space="preserve">Защищенные курсовые работы студентам не возвращаются и хранятся в фонде кафедры. </w:t>
      </w:r>
    </w:p>
    <w:p w:rsidR="001410E6" w:rsidRDefault="00F90E69" w:rsidP="00F90E69">
      <w:pPr>
        <w:ind w:firstLine="708"/>
        <w:jc w:val="both"/>
      </w:pPr>
      <w:r>
        <w:rPr>
          <w:color w:val="000000"/>
        </w:rPr>
        <w:br w:type="page"/>
      </w:r>
    </w:p>
    <w:p w:rsidR="00403A07" w:rsidRPr="00AF47B6" w:rsidRDefault="00403A07">
      <w:pPr>
        <w:numPr>
          <w:ilvl w:val="0"/>
          <w:numId w:val="2"/>
        </w:numPr>
        <w:jc w:val="center"/>
        <w:rPr>
          <w:b/>
        </w:rPr>
      </w:pPr>
      <w:r w:rsidRPr="00AF47B6">
        <w:rPr>
          <w:b/>
        </w:rPr>
        <w:t xml:space="preserve">МЕТОДИЧЕСКИЕ РЕКОМЕНДАЦИИ ПО НАПИСАНИЮ </w:t>
      </w:r>
      <w:r w:rsidR="004B05A0">
        <w:rPr>
          <w:b/>
        </w:rPr>
        <w:t>ВЫПУСКНОЙ КВАЛИФИКАЦИОННОЙ</w:t>
      </w:r>
      <w:r w:rsidRPr="00AF47B6">
        <w:rPr>
          <w:b/>
        </w:rPr>
        <w:t xml:space="preserve"> РАБОТЫ</w:t>
      </w:r>
    </w:p>
    <w:p w:rsidR="002334F7" w:rsidRDefault="002334F7" w:rsidP="002334F7">
      <w:pPr>
        <w:ind w:left="1080"/>
      </w:pPr>
    </w:p>
    <w:p w:rsidR="00403A07" w:rsidRDefault="00403A07">
      <w:pPr>
        <w:numPr>
          <w:ilvl w:val="1"/>
          <w:numId w:val="2"/>
        </w:numPr>
        <w:jc w:val="both"/>
        <w:rPr>
          <w:b/>
          <w:bCs/>
        </w:rPr>
      </w:pPr>
      <w:r>
        <w:rPr>
          <w:b/>
          <w:bCs/>
        </w:rPr>
        <w:t xml:space="preserve">Требования к </w:t>
      </w:r>
      <w:r w:rsidR="00383ED9">
        <w:rPr>
          <w:b/>
        </w:rPr>
        <w:t>выпускной квалификационной</w:t>
      </w:r>
      <w:r w:rsidR="00383ED9" w:rsidRPr="00AF47B6">
        <w:rPr>
          <w:b/>
        </w:rPr>
        <w:t xml:space="preserve"> </w:t>
      </w:r>
      <w:r>
        <w:rPr>
          <w:b/>
          <w:bCs/>
        </w:rPr>
        <w:t>работе</w:t>
      </w:r>
    </w:p>
    <w:p w:rsidR="00403A07" w:rsidRDefault="00403A07">
      <w:pPr>
        <w:ind w:left="1080"/>
        <w:jc w:val="both"/>
      </w:pPr>
    </w:p>
    <w:p w:rsidR="00403A07" w:rsidRDefault="00383ED9">
      <w:pPr>
        <w:pStyle w:val="a5"/>
        <w:ind w:firstLine="709"/>
        <w:jc w:val="both"/>
        <w:rPr>
          <w:rFonts w:ascii="Times New Roman" w:hAnsi="Times New Roman"/>
          <w:sz w:val="24"/>
        </w:rPr>
      </w:pPr>
      <w:r>
        <w:rPr>
          <w:rFonts w:ascii="Times New Roman" w:hAnsi="Times New Roman"/>
          <w:sz w:val="24"/>
        </w:rPr>
        <w:t xml:space="preserve">Выпускная квалификационная </w:t>
      </w:r>
      <w:r w:rsidR="00403A07">
        <w:rPr>
          <w:rFonts w:ascii="Times New Roman" w:hAnsi="Times New Roman"/>
          <w:sz w:val="24"/>
        </w:rPr>
        <w:t>работа – это выпускная квалификационная работа исследовательского характера, выполняемая выпускником института.</w:t>
      </w:r>
    </w:p>
    <w:p w:rsidR="00403A07" w:rsidRDefault="00403A07">
      <w:pPr>
        <w:pStyle w:val="a5"/>
        <w:ind w:firstLine="709"/>
        <w:jc w:val="both"/>
        <w:rPr>
          <w:rFonts w:ascii="Times New Roman" w:hAnsi="Times New Roman"/>
          <w:sz w:val="24"/>
        </w:rPr>
      </w:pPr>
      <w:r>
        <w:rPr>
          <w:rFonts w:ascii="Times New Roman" w:hAnsi="Times New Roman"/>
          <w:sz w:val="24"/>
        </w:rPr>
        <w:t xml:space="preserve">Выпускная квалификационная работа представляет собой теоретическое или экспериментальное исследование одной из актуальных тем в области </w:t>
      </w:r>
      <w:r w:rsidR="00383ED9">
        <w:rPr>
          <w:rFonts w:ascii="Times New Roman" w:hAnsi="Times New Roman"/>
          <w:sz w:val="24"/>
        </w:rPr>
        <w:t>профессионального образования</w:t>
      </w:r>
      <w:r>
        <w:rPr>
          <w:rFonts w:ascii="Times New Roman" w:hAnsi="Times New Roman"/>
          <w:sz w:val="24"/>
        </w:rPr>
        <w:t xml:space="preserve">, в которой выпускник демонстрирует уровень овладения теоретическими знаниями и практическими умениями и навыками, позволяющими ему самостоятельно решать профессиональные задачи. В работе должны сочетаться теоретическое освещение вопросов темы с анализом </w:t>
      </w:r>
      <w:r w:rsidR="00DE49F5">
        <w:rPr>
          <w:rFonts w:ascii="Times New Roman" w:hAnsi="Times New Roman"/>
          <w:sz w:val="24"/>
        </w:rPr>
        <w:t>теор</w:t>
      </w:r>
      <w:r w:rsidR="0076491B">
        <w:rPr>
          <w:rFonts w:ascii="Times New Roman" w:hAnsi="Times New Roman"/>
          <w:sz w:val="24"/>
        </w:rPr>
        <w:t>е</w:t>
      </w:r>
      <w:r w:rsidR="00DE49F5">
        <w:rPr>
          <w:rFonts w:ascii="Times New Roman" w:hAnsi="Times New Roman"/>
          <w:sz w:val="24"/>
        </w:rPr>
        <w:t xml:space="preserve">тико-методологического и научно-методического </w:t>
      </w:r>
      <w:r w:rsidR="0076491B">
        <w:rPr>
          <w:rFonts w:ascii="Times New Roman" w:hAnsi="Times New Roman"/>
          <w:sz w:val="24"/>
        </w:rPr>
        <w:t>характера</w:t>
      </w:r>
      <w:r>
        <w:rPr>
          <w:rFonts w:ascii="Times New Roman" w:hAnsi="Times New Roman"/>
          <w:sz w:val="24"/>
        </w:rPr>
        <w:t xml:space="preserve"> и материалов </w:t>
      </w:r>
      <w:r w:rsidR="0076491B">
        <w:rPr>
          <w:rFonts w:ascii="Times New Roman" w:hAnsi="Times New Roman"/>
          <w:sz w:val="24"/>
        </w:rPr>
        <w:t xml:space="preserve">педагогической </w:t>
      </w:r>
      <w:r>
        <w:rPr>
          <w:rFonts w:ascii="Times New Roman" w:hAnsi="Times New Roman"/>
          <w:sz w:val="24"/>
        </w:rPr>
        <w:t>практики.</w:t>
      </w:r>
    </w:p>
    <w:p w:rsidR="00403A07" w:rsidRDefault="00403A07">
      <w:pPr>
        <w:pStyle w:val="a5"/>
        <w:ind w:firstLine="709"/>
        <w:jc w:val="both"/>
        <w:rPr>
          <w:rFonts w:ascii="Times New Roman" w:hAnsi="Times New Roman"/>
          <w:sz w:val="24"/>
        </w:rPr>
      </w:pPr>
      <w:r>
        <w:rPr>
          <w:rFonts w:ascii="Times New Roman" w:hAnsi="Times New Roman"/>
          <w:sz w:val="24"/>
        </w:rPr>
        <w:t xml:space="preserve">Выпускная квалификационная работа, в соответствии с </w:t>
      </w:r>
      <w:r w:rsidR="0076491B">
        <w:rPr>
          <w:rFonts w:ascii="Times New Roman" w:hAnsi="Times New Roman"/>
          <w:sz w:val="24"/>
        </w:rPr>
        <w:t xml:space="preserve">федеральным </w:t>
      </w:r>
      <w:r>
        <w:rPr>
          <w:rFonts w:ascii="Times New Roman" w:hAnsi="Times New Roman"/>
          <w:sz w:val="24"/>
        </w:rPr>
        <w:t xml:space="preserve">государственным образовательным стандартом высшего образования по </w:t>
      </w:r>
      <w:proofErr w:type="spellStart"/>
      <w:r>
        <w:rPr>
          <w:rFonts w:ascii="Times New Roman" w:hAnsi="Times New Roman"/>
          <w:sz w:val="24"/>
        </w:rPr>
        <w:t>с</w:t>
      </w:r>
      <w:r w:rsidR="0076491B">
        <w:rPr>
          <w:rFonts w:ascii="Times New Roman" w:hAnsi="Times New Roman"/>
          <w:sz w:val="24"/>
        </w:rPr>
        <w:t>направлению</w:t>
      </w:r>
      <w:proofErr w:type="spellEnd"/>
      <w:r w:rsidR="0076491B">
        <w:rPr>
          <w:rFonts w:ascii="Times New Roman" w:hAnsi="Times New Roman"/>
          <w:sz w:val="24"/>
        </w:rPr>
        <w:t xml:space="preserve"> 44.03.04. Профессиональное обучение</w:t>
      </w:r>
      <w:r>
        <w:rPr>
          <w:rFonts w:ascii="Times New Roman" w:hAnsi="Times New Roman"/>
          <w:sz w:val="24"/>
        </w:rPr>
        <w:t>, является обязательной составной частью итоговой государственной аттестации выпускника высшего учебного заведения.</w:t>
      </w:r>
    </w:p>
    <w:p w:rsidR="00403A07" w:rsidRDefault="00403A07">
      <w:pPr>
        <w:pStyle w:val="a5"/>
        <w:ind w:firstLine="709"/>
        <w:jc w:val="both"/>
        <w:rPr>
          <w:rFonts w:ascii="Times New Roman" w:hAnsi="Times New Roman"/>
          <w:sz w:val="24"/>
        </w:rPr>
      </w:pPr>
      <w:r>
        <w:rPr>
          <w:rFonts w:ascii="Times New Roman" w:hAnsi="Times New Roman"/>
          <w:sz w:val="24"/>
        </w:rPr>
        <w:t xml:space="preserve">Выпускная квалификационная работа показывает уровень освоения выпускником методов научного анализа сложных социальных явлений, умение делать теоретические обобщения и практические выводы, обоснованные предложения и рекомендации по совершенствованию </w:t>
      </w:r>
      <w:r w:rsidR="00215506">
        <w:rPr>
          <w:rFonts w:ascii="Times New Roman" w:hAnsi="Times New Roman"/>
          <w:sz w:val="24"/>
        </w:rPr>
        <w:t>образовательного процесса</w:t>
      </w:r>
      <w:r>
        <w:rPr>
          <w:rFonts w:ascii="Times New Roman" w:hAnsi="Times New Roman"/>
          <w:sz w:val="24"/>
        </w:rPr>
        <w:t>.</w:t>
      </w:r>
    </w:p>
    <w:p w:rsidR="00403A07" w:rsidRDefault="00403A07">
      <w:pPr>
        <w:pStyle w:val="a5"/>
        <w:ind w:firstLine="709"/>
        <w:jc w:val="both"/>
        <w:rPr>
          <w:rFonts w:ascii="Times New Roman" w:hAnsi="Times New Roman"/>
          <w:sz w:val="24"/>
        </w:rPr>
      </w:pPr>
      <w:r>
        <w:rPr>
          <w:rFonts w:ascii="Times New Roman" w:hAnsi="Times New Roman"/>
          <w:sz w:val="24"/>
        </w:rPr>
        <w:t>При написании дипломной работы преследуются следующие цели:</w:t>
      </w:r>
    </w:p>
    <w:p w:rsidR="00403A07" w:rsidRDefault="00403A07">
      <w:pPr>
        <w:pStyle w:val="a5"/>
        <w:numPr>
          <w:ilvl w:val="0"/>
          <w:numId w:val="6"/>
        </w:numPr>
        <w:ind w:left="744" w:firstLine="709"/>
        <w:jc w:val="both"/>
        <w:rPr>
          <w:rFonts w:ascii="Times New Roman" w:hAnsi="Times New Roman"/>
          <w:sz w:val="24"/>
        </w:rPr>
      </w:pPr>
      <w:r>
        <w:rPr>
          <w:rFonts w:ascii="Times New Roman" w:hAnsi="Times New Roman"/>
          <w:sz w:val="24"/>
        </w:rPr>
        <w:t>систематизация, закрепление и расширение полученных теоретических и практических знаний по специальности и их применение для постановки и решения конкретных научных и прикладных (практических) задач;</w:t>
      </w:r>
    </w:p>
    <w:p w:rsidR="00403A07" w:rsidRDefault="00403A07">
      <w:pPr>
        <w:pStyle w:val="a5"/>
        <w:numPr>
          <w:ilvl w:val="0"/>
          <w:numId w:val="6"/>
        </w:numPr>
        <w:ind w:left="744" w:firstLine="709"/>
        <w:jc w:val="both"/>
        <w:rPr>
          <w:rFonts w:ascii="Times New Roman" w:hAnsi="Times New Roman"/>
          <w:sz w:val="24"/>
        </w:rPr>
      </w:pPr>
      <w:r>
        <w:rPr>
          <w:rFonts w:ascii="Times New Roman" w:hAnsi="Times New Roman"/>
          <w:sz w:val="24"/>
        </w:rPr>
        <w:t>углубление навыков ведения самостоятельной работы, овладение современной методикой проведения исследований;</w:t>
      </w:r>
    </w:p>
    <w:p w:rsidR="00403A07" w:rsidRDefault="00403A07">
      <w:pPr>
        <w:pStyle w:val="a5"/>
        <w:numPr>
          <w:ilvl w:val="0"/>
          <w:numId w:val="6"/>
        </w:numPr>
        <w:ind w:left="744" w:firstLine="709"/>
        <w:jc w:val="both"/>
        <w:rPr>
          <w:rFonts w:ascii="Times New Roman" w:hAnsi="Times New Roman"/>
          <w:sz w:val="24"/>
        </w:rPr>
      </w:pPr>
      <w:r>
        <w:rPr>
          <w:rFonts w:ascii="Times New Roman" w:hAnsi="Times New Roman"/>
          <w:sz w:val="24"/>
        </w:rPr>
        <w:t>развитие умения проводить критический анализ литературы, творчески обсуждать результаты работы, вести научную полемику.</w:t>
      </w:r>
    </w:p>
    <w:p w:rsidR="00403A07" w:rsidRDefault="00403A07">
      <w:pPr>
        <w:pStyle w:val="a5"/>
        <w:ind w:firstLine="709"/>
        <w:jc w:val="both"/>
        <w:rPr>
          <w:rFonts w:ascii="Times New Roman" w:hAnsi="Times New Roman"/>
          <w:sz w:val="24"/>
        </w:rPr>
      </w:pPr>
    </w:p>
    <w:p w:rsidR="00403A07" w:rsidRDefault="00403A07">
      <w:pPr>
        <w:pStyle w:val="a5"/>
        <w:ind w:firstLine="709"/>
        <w:jc w:val="both"/>
        <w:rPr>
          <w:rFonts w:ascii="Times New Roman" w:hAnsi="Times New Roman"/>
          <w:sz w:val="24"/>
        </w:rPr>
      </w:pPr>
      <w:r>
        <w:rPr>
          <w:rFonts w:ascii="Times New Roman" w:hAnsi="Times New Roman"/>
          <w:sz w:val="24"/>
        </w:rPr>
        <w:t>Выпускная квалификационная работа должна:</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носить творческий характер;</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отвечать требованиям логичного и четкого изложения материала, доказательности и достоверности фактов;</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 xml:space="preserve">отражать умение студента пользоваться рациональными приемами поиска, отбора, обработки и систематизации информации, способности работать с </w:t>
      </w:r>
      <w:r w:rsidR="005A28F5">
        <w:rPr>
          <w:rFonts w:ascii="Times New Roman" w:hAnsi="Times New Roman"/>
          <w:sz w:val="24"/>
        </w:rPr>
        <w:t>научной, методической литературой</w:t>
      </w:r>
      <w:r>
        <w:rPr>
          <w:rFonts w:ascii="Times New Roman" w:hAnsi="Times New Roman"/>
          <w:sz w:val="24"/>
        </w:rPr>
        <w:t>;</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 xml:space="preserve">содержать примеры </w:t>
      </w:r>
      <w:r w:rsidR="00A06EC0">
        <w:rPr>
          <w:rFonts w:ascii="Times New Roman" w:hAnsi="Times New Roman"/>
          <w:sz w:val="24"/>
        </w:rPr>
        <w:t xml:space="preserve">педагогической </w:t>
      </w:r>
      <w:r>
        <w:rPr>
          <w:rFonts w:ascii="Times New Roman" w:hAnsi="Times New Roman"/>
          <w:sz w:val="24"/>
        </w:rPr>
        <w:t>практики;</w:t>
      </w:r>
    </w:p>
    <w:p w:rsidR="00403A07" w:rsidRDefault="00403A07">
      <w:pPr>
        <w:pStyle w:val="a5"/>
        <w:numPr>
          <w:ilvl w:val="0"/>
          <w:numId w:val="7"/>
        </w:numPr>
        <w:ind w:left="744" w:firstLine="709"/>
        <w:jc w:val="both"/>
        <w:rPr>
          <w:rFonts w:ascii="Times New Roman" w:hAnsi="Times New Roman"/>
          <w:sz w:val="24"/>
        </w:rPr>
      </w:pPr>
      <w:r>
        <w:rPr>
          <w:rFonts w:ascii="Times New Roman" w:hAnsi="Times New Roman"/>
          <w:sz w:val="24"/>
        </w:rPr>
        <w:t>соответствовать правилам оформления работы, установленным соответствующими стандартами (четкая структура, логичность содержания, правильное оформление библиографических ссылок, библиографического описания, списка используемых источников, аккуратность выполненной работы).</w:t>
      </w:r>
    </w:p>
    <w:p w:rsidR="00403A07" w:rsidRDefault="00403A07">
      <w:pPr>
        <w:ind w:firstLine="709"/>
        <w:jc w:val="both"/>
      </w:pPr>
    </w:p>
    <w:p w:rsidR="005A28F5" w:rsidRDefault="005A28F5" w:rsidP="005A28F5">
      <w:pPr>
        <w:pStyle w:val="a5"/>
        <w:ind w:left="23" w:firstLine="709"/>
        <w:jc w:val="both"/>
        <w:rPr>
          <w:rFonts w:ascii="Times New Roman" w:hAnsi="Times New Roman"/>
          <w:sz w:val="24"/>
        </w:rPr>
      </w:pPr>
    </w:p>
    <w:p w:rsidR="005A28F5" w:rsidRDefault="005A28F5" w:rsidP="005A28F5">
      <w:pPr>
        <w:pStyle w:val="a5"/>
        <w:ind w:left="23" w:firstLine="709"/>
        <w:jc w:val="both"/>
        <w:rPr>
          <w:rFonts w:ascii="Times New Roman" w:hAnsi="Times New Roman"/>
          <w:sz w:val="24"/>
        </w:rPr>
      </w:pPr>
    </w:p>
    <w:p w:rsidR="005A28F5" w:rsidRDefault="005A28F5" w:rsidP="005A28F5">
      <w:pPr>
        <w:pStyle w:val="a5"/>
        <w:ind w:left="23" w:firstLine="709"/>
        <w:jc w:val="both"/>
        <w:rPr>
          <w:rFonts w:ascii="Times New Roman" w:hAnsi="Times New Roman"/>
          <w:sz w:val="24"/>
        </w:rPr>
      </w:pPr>
    </w:p>
    <w:p w:rsidR="005A28F5" w:rsidRDefault="005A28F5" w:rsidP="005A28F5">
      <w:pPr>
        <w:pStyle w:val="a5"/>
        <w:ind w:left="23" w:firstLine="709"/>
        <w:jc w:val="both"/>
        <w:rPr>
          <w:rFonts w:ascii="Times New Roman" w:hAnsi="Times New Roman"/>
          <w:sz w:val="24"/>
        </w:rPr>
      </w:pPr>
    </w:p>
    <w:p w:rsidR="00860219" w:rsidRDefault="00860219">
      <w:pPr>
        <w:ind w:firstLine="709"/>
        <w:jc w:val="both"/>
      </w:pPr>
    </w:p>
    <w:p w:rsidR="00403A07" w:rsidRDefault="00403A07">
      <w:pPr>
        <w:numPr>
          <w:ilvl w:val="1"/>
          <w:numId w:val="2"/>
        </w:numPr>
        <w:jc w:val="both"/>
        <w:rPr>
          <w:b/>
          <w:bCs/>
        </w:rPr>
      </w:pPr>
      <w:r>
        <w:rPr>
          <w:b/>
          <w:bCs/>
        </w:rPr>
        <w:lastRenderedPageBreak/>
        <w:t>Этапы написания дипломной работы</w:t>
      </w:r>
    </w:p>
    <w:p w:rsidR="00403A07" w:rsidRDefault="00403A07">
      <w:pPr>
        <w:pStyle w:val="a5"/>
        <w:ind w:left="23" w:firstLine="709"/>
        <w:jc w:val="both"/>
        <w:rPr>
          <w:rFonts w:ascii="Times New Roman" w:hAnsi="Times New Roman"/>
          <w:b/>
          <w:bCs/>
          <w:sz w:val="24"/>
        </w:rPr>
      </w:pPr>
      <w:r>
        <w:rPr>
          <w:rFonts w:ascii="Times New Roman" w:hAnsi="Times New Roman"/>
          <w:b/>
          <w:bCs/>
          <w:sz w:val="24"/>
        </w:rPr>
        <w:t>2.1. Выбор темы и научное руководство</w:t>
      </w:r>
    </w:p>
    <w:p w:rsidR="00403A07" w:rsidRDefault="00403A07">
      <w:pPr>
        <w:pStyle w:val="a5"/>
        <w:ind w:left="23" w:firstLine="709"/>
        <w:jc w:val="both"/>
        <w:rPr>
          <w:rFonts w:ascii="Times New Roman" w:hAnsi="Times New Roman"/>
          <w:sz w:val="24"/>
        </w:rPr>
      </w:pPr>
    </w:p>
    <w:p w:rsidR="00403A07" w:rsidRDefault="00403A07">
      <w:pPr>
        <w:pStyle w:val="a5"/>
        <w:ind w:left="23" w:firstLine="709"/>
        <w:jc w:val="both"/>
        <w:rPr>
          <w:rFonts w:ascii="Times New Roman" w:hAnsi="Times New Roman"/>
          <w:sz w:val="24"/>
        </w:rPr>
      </w:pPr>
      <w:r>
        <w:rPr>
          <w:rFonts w:ascii="Times New Roman" w:hAnsi="Times New Roman"/>
          <w:sz w:val="24"/>
        </w:rPr>
        <w:t xml:space="preserve">Тема дипломной работы должна быть актуальной, соответствовать состоянию и перспективам развития </w:t>
      </w:r>
      <w:r w:rsidR="005A28F5">
        <w:rPr>
          <w:rFonts w:ascii="Times New Roman" w:hAnsi="Times New Roman"/>
          <w:sz w:val="24"/>
        </w:rPr>
        <w:t xml:space="preserve">современной педагогической </w:t>
      </w:r>
      <w:r>
        <w:rPr>
          <w:rFonts w:ascii="Times New Roman" w:hAnsi="Times New Roman"/>
          <w:sz w:val="24"/>
        </w:rPr>
        <w:t xml:space="preserve">науки, отражать потребности </w:t>
      </w:r>
      <w:r w:rsidR="00504CF3">
        <w:rPr>
          <w:rFonts w:ascii="Times New Roman" w:hAnsi="Times New Roman"/>
          <w:sz w:val="24"/>
        </w:rPr>
        <w:t xml:space="preserve">имеющейся образовательной </w:t>
      </w:r>
      <w:r>
        <w:rPr>
          <w:rFonts w:ascii="Times New Roman" w:hAnsi="Times New Roman"/>
          <w:sz w:val="24"/>
        </w:rPr>
        <w:t>практики.</w:t>
      </w:r>
    </w:p>
    <w:p w:rsidR="006D7378" w:rsidRDefault="00403A07">
      <w:pPr>
        <w:ind w:firstLine="540"/>
        <w:jc w:val="both"/>
      </w:pPr>
      <w:r>
        <w:t xml:space="preserve">Тематика определяется выпускающей кафедрой института, рассматривается и утверждается на заседании кафедры. </w:t>
      </w:r>
    </w:p>
    <w:p w:rsidR="00403A07" w:rsidRDefault="00403A07">
      <w:pPr>
        <w:ind w:firstLine="540"/>
        <w:jc w:val="both"/>
      </w:pPr>
      <w:r>
        <w:t>Общий перечень тем дипломных работ обновляется по мере необходимости с учетом новейших правовых, социально-экономических, политических потребностей общества.</w:t>
      </w:r>
    </w:p>
    <w:p w:rsidR="00403A07" w:rsidRDefault="00403A07">
      <w:pPr>
        <w:ind w:firstLine="540"/>
        <w:jc w:val="both"/>
      </w:pPr>
      <w:r>
        <w:t>Студенту предоставляется право выбора темы дипломной работы. Студент может предложить свою тему дипломной работы с необходимым обоснованием целесообразности ее разработки.</w:t>
      </w:r>
    </w:p>
    <w:p w:rsidR="00403A07" w:rsidRDefault="00403A07">
      <w:pPr>
        <w:ind w:firstLine="540"/>
        <w:jc w:val="both"/>
      </w:pPr>
      <w:r>
        <w:t xml:space="preserve">Выбор темы выпускной квалификационной (дипломной) работы </w:t>
      </w:r>
      <w:r w:rsidRPr="00B636AF">
        <w:rPr>
          <w:b/>
        </w:rPr>
        <w:t>должен быть связан</w:t>
      </w:r>
      <w:r>
        <w:t xml:space="preserve"> с проблемами преддипломной практики, где целесообразно собрать материал для будущей работы.</w:t>
      </w:r>
    </w:p>
    <w:p w:rsidR="00403A07" w:rsidRDefault="00403A07">
      <w:pPr>
        <w:ind w:firstLine="540"/>
        <w:jc w:val="both"/>
      </w:pPr>
      <w:r>
        <w:t>По одной проблеме могут выполняться дипломные работы несколькими студентами-выпускниками (но не более 2-х человек в одной группе), если тема, цели и задачи исследования различны. Это различие должно быть отражено в плане дипломной работы.</w:t>
      </w:r>
    </w:p>
    <w:p w:rsidR="00403A07" w:rsidRDefault="00403A07">
      <w:pPr>
        <w:ind w:firstLine="540"/>
        <w:jc w:val="both"/>
      </w:pPr>
      <w:r>
        <w:t>Тема выпускной квалификационной (дипломной) работы закрепляется за студентом-выпускником по его личному письменному заявлению на имя заведующего кафедрой.</w:t>
      </w:r>
    </w:p>
    <w:p w:rsidR="00403A07" w:rsidRDefault="00403A07">
      <w:pPr>
        <w:ind w:firstLine="540"/>
        <w:jc w:val="both"/>
      </w:pPr>
      <w:r>
        <w:t>Темы дипломных работ и научные руководители утверждаются кафедрами и объявляются приказом ректора института. Утверждение тематики и руководителей дипломных работ производится не менее чем за 6 месяцев до начала итоговой государственной аттестации.</w:t>
      </w:r>
    </w:p>
    <w:p w:rsidR="00403A07" w:rsidRDefault="00403A07">
      <w:pPr>
        <w:ind w:firstLine="540"/>
        <w:jc w:val="both"/>
      </w:pPr>
      <w:r>
        <w:t>Избранные и утвержденные приказом ректора темы дипломных работ, научные руководители изменяются в крайних уважительных случаях по решению кафедр, но не позже чем за 3 месяца до защиты.</w:t>
      </w:r>
    </w:p>
    <w:p w:rsidR="00403A07" w:rsidRDefault="00403A07">
      <w:pPr>
        <w:ind w:firstLine="540"/>
        <w:jc w:val="both"/>
      </w:pPr>
      <w:r>
        <w:t>Студентам-выпускникам, выполняющим выпускную квалификационную работу на стыке смежных специальностей, разрешается иметь, в порядке исключения, двух научных руководителей или руководителя и консультанта.</w:t>
      </w:r>
    </w:p>
    <w:p w:rsidR="00403A07" w:rsidRDefault="00403A07">
      <w:pPr>
        <w:ind w:firstLine="540"/>
        <w:jc w:val="both"/>
      </w:pPr>
      <w:r>
        <w:t>Научный руководитель выпускной квалификационной (дипломной) работы осуществляет контроль над процессом исследования:</w:t>
      </w:r>
    </w:p>
    <w:p w:rsidR="00403A07" w:rsidRDefault="00403A07">
      <w:pPr>
        <w:numPr>
          <w:ilvl w:val="0"/>
          <w:numId w:val="3"/>
        </w:numPr>
        <w:jc w:val="both"/>
      </w:pPr>
      <w:r>
        <w:t>выдает студенту-выпускнику задание по дипломной работе;</w:t>
      </w:r>
    </w:p>
    <w:p w:rsidR="00403A07" w:rsidRDefault="00403A07">
      <w:pPr>
        <w:numPr>
          <w:ilvl w:val="0"/>
          <w:numId w:val="3"/>
        </w:numPr>
        <w:jc w:val="both"/>
      </w:pPr>
      <w:r>
        <w:t>оказывает помощь в составлении календарного плана-графика на весь период выполнения дипломной работы;</w:t>
      </w:r>
    </w:p>
    <w:p w:rsidR="00403A07" w:rsidRDefault="00403A07">
      <w:pPr>
        <w:numPr>
          <w:ilvl w:val="0"/>
          <w:numId w:val="3"/>
        </w:numPr>
        <w:jc w:val="both"/>
      </w:pPr>
      <w:r>
        <w:t>рекомендует студенту необходимые основные законодательные, нормативные правовые акты, научную, методическую литературу, справочные материалы, учебные пособия и другие источники по теме работы;</w:t>
      </w:r>
    </w:p>
    <w:p w:rsidR="00403A07" w:rsidRDefault="00403A07">
      <w:pPr>
        <w:numPr>
          <w:ilvl w:val="0"/>
          <w:numId w:val="3"/>
        </w:numPr>
        <w:jc w:val="both"/>
      </w:pPr>
      <w:r>
        <w:t>проводит предусмотренные расписанием консультации;</w:t>
      </w:r>
    </w:p>
    <w:p w:rsidR="00403A07" w:rsidRDefault="00403A07">
      <w:pPr>
        <w:numPr>
          <w:ilvl w:val="0"/>
          <w:numId w:val="3"/>
        </w:numPr>
        <w:jc w:val="both"/>
      </w:pPr>
      <w:r>
        <w:t>проверяет выполнение работы (по частям и в целом).</w:t>
      </w:r>
    </w:p>
    <w:p w:rsidR="00403A07" w:rsidRDefault="00403A07">
      <w:pPr>
        <w:ind w:firstLine="709"/>
        <w:jc w:val="both"/>
      </w:pPr>
      <w:r>
        <w:t>Задание по дипломной работе составляется в двух экземплярах: первый выдается студенту перед дипломной практикой, среди задач которой – сбор данных для дипломной работы и обобщение информации по избранной теме; второй остается на кафедре и вместе с дипломной работой представляется к защите. Задание подписывается научным руководителем и студентом-дипломником.</w:t>
      </w:r>
    </w:p>
    <w:p w:rsidR="00403A07" w:rsidRDefault="00403A07">
      <w:pPr>
        <w:ind w:firstLine="709"/>
        <w:jc w:val="both"/>
      </w:pPr>
      <w:r>
        <w:t>После завершения студентом-выпускником исследования научный руководитель обязательно дает письменный отзыв, в котором содержится характеристика текущей работы студента над выбранной темой, а также рекомендация по допуску к защите, отмечается ее актуальность, практическая значимость, оцениваются достоверность и полнота полученных результатов.</w:t>
      </w:r>
    </w:p>
    <w:p w:rsidR="00403A07" w:rsidRDefault="00403A07">
      <w:pPr>
        <w:jc w:val="both"/>
      </w:pPr>
    </w:p>
    <w:p w:rsidR="00403A07" w:rsidRDefault="00403A07">
      <w:pPr>
        <w:ind w:firstLine="709"/>
        <w:jc w:val="both"/>
        <w:rPr>
          <w:b/>
          <w:bCs/>
        </w:rPr>
      </w:pPr>
      <w:r>
        <w:rPr>
          <w:b/>
          <w:bCs/>
        </w:rPr>
        <w:t>2.2. Составление плана исследования и подбор необходимой литературы</w:t>
      </w:r>
    </w:p>
    <w:p w:rsidR="00403A07" w:rsidRDefault="00403A07">
      <w:pPr>
        <w:ind w:firstLine="709"/>
        <w:jc w:val="both"/>
      </w:pPr>
    </w:p>
    <w:p w:rsidR="00403A07" w:rsidRDefault="00403A07">
      <w:pPr>
        <w:ind w:right="-5" w:firstLine="709"/>
        <w:jc w:val="both"/>
        <w:rPr>
          <w:szCs w:val="28"/>
        </w:rPr>
      </w:pPr>
      <w:r>
        <w:rPr>
          <w:szCs w:val="28"/>
        </w:rPr>
        <w:t xml:space="preserve">План дипломной работы представляет собой расположенный в определенной логической последовательности перечень ее структурных частей (глав и параграфов, подлежащих раскрытию). </w:t>
      </w:r>
    </w:p>
    <w:p w:rsidR="00403A07" w:rsidRDefault="00403A07">
      <w:pPr>
        <w:ind w:right="-5" w:firstLine="709"/>
        <w:jc w:val="both"/>
      </w:pPr>
      <w:r>
        <w:t xml:space="preserve">Если студент уже работал над избранной темой раньше (курсовые работы, доклады на студенческих </w:t>
      </w:r>
      <w:r w:rsidR="000A0708">
        <w:t xml:space="preserve">конференциях </w:t>
      </w:r>
      <w:r>
        <w:t>и др.) и знает примерный круг проблем и вопросов по данной теме, то сразу же после утверждения темы на кафедре он должен приступить к составлению плана будущей дипломной работы и обсудить его с научным руководителем.</w:t>
      </w:r>
    </w:p>
    <w:p w:rsidR="00403A07" w:rsidRDefault="00403A07">
      <w:pPr>
        <w:ind w:right="-5" w:firstLine="709"/>
        <w:jc w:val="both"/>
      </w:pPr>
      <w:r>
        <w:t xml:space="preserve">Если студент впервые приступает к работе над темой, начинать сразу с составления плана не рекомендуется. Прежде всего, необходимо определить круг вопросов и проблем, которые следует рассмотреть в дипломной работе. Для этого требуется изучить несколько основных работ (монографий, статей), наиболее полно освещающих тему, либо, если вопрос в теории недостаточно разработан, практику </w:t>
      </w:r>
      <w:r w:rsidR="00A73E32">
        <w:t>образовательной</w:t>
      </w:r>
      <w:r>
        <w:t xml:space="preserve"> деятельности </w:t>
      </w:r>
      <w:r w:rsidR="00A73E32">
        <w:t>образовательных организаций</w:t>
      </w:r>
      <w:r>
        <w:t>. Лишь после этого можно приступать к составлению плана.</w:t>
      </w:r>
    </w:p>
    <w:p w:rsidR="00403A07" w:rsidRDefault="00403A07">
      <w:pPr>
        <w:pStyle w:val="a4"/>
        <w:ind w:firstLine="709"/>
        <w:rPr>
          <w:sz w:val="24"/>
          <w:szCs w:val="28"/>
        </w:rPr>
      </w:pPr>
      <w:r>
        <w:rPr>
          <w:sz w:val="24"/>
          <w:szCs w:val="28"/>
        </w:rPr>
        <w:t>Составление качественного плана исследования практически наполовину обеспечивает ее успех в целом, поэтому к данному этапу подготовки выпускной квалификационной работы следует подойти очень ответственно.</w:t>
      </w:r>
    </w:p>
    <w:p w:rsidR="00403A07" w:rsidRDefault="00403A07">
      <w:pPr>
        <w:pStyle w:val="a4"/>
        <w:ind w:firstLine="709"/>
        <w:rPr>
          <w:sz w:val="24"/>
          <w:szCs w:val="28"/>
        </w:rPr>
      </w:pPr>
      <w:r>
        <w:rPr>
          <w:sz w:val="24"/>
        </w:rPr>
        <w:t xml:space="preserve">Особое внимание следует обратить на последовательность постановки вопросов: каждый последующий пункт должен иметь связь с предыдущим вопросом. </w:t>
      </w:r>
      <w:r>
        <w:rPr>
          <w:sz w:val="24"/>
          <w:szCs w:val="28"/>
        </w:rPr>
        <w:t>Окончательный  вариант  плана дипломной работы  утверждается научным руководителем и</w:t>
      </w:r>
      <w:r w:rsidR="000A0708">
        <w:rPr>
          <w:sz w:val="24"/>
          <w:szCs w:val="28"/>
        </w:rPr>
        <w:t>,</w:t>
      </w:r>
      <w:r>
        <w:rPr>
          <w:sz w:val="24"/>
          <w:szCs w:val="28"/>
        </w:rPr>
        <w:t xml:space="preserve"> по существу</w:t>
      </w:r>
      <w:r w:rsidR="000A0708">
        <w:rPr>
          <w:sz w:val="24"/>
          <w:szCs w:val="28"/>
        </w:rPr>
        <w:t>,</w:t>
      </w:r>
      <w:r>
        <w:rPr>
          <w:sz w:val="24"/>
          <w:szCs w:val="28"/>
        </w:rPr>
        <w:t xml:space="preserve"> должен представлять собой оглавление работы.</w:t>
      </w:r>
    </w:p>
    <w:p w:rsidR="00403A07" w:rsidRDefault="00403A07">
      <w:pPr>
        <w:pStyle w:val="a4"/>
        <w:ind w:firstLine="709"/>
        <w:rPr>
          <w:sz w:val="24"/>
          <w:szCs w:val="28"/>
        </w:rPr>
      </w:pPr>
      <w:r>
        <w:rPr>
          <w:sz w:val="24"/>
          <w:szCs w:val="28"/>
        </w:rPr>
        <w:t xml:space="preserve">Оптимальный вариант плана дипломной работы вырабатывается постепенно. Включенные в него вопросы могут меняться, уточняться, формулироваться более удачно. </w:t>
      </w:r>
      <w:proofErr w:type="gramStart"/>
      <w:r>
        <w:rPr>
          <w:sz w:val="24"/>
          <w:szCs w:val="28"/>
        </w:rPr>
        <w:t>Возможно</w:t>
      </w:r>
      <w:proofErr w:type="gramEnd"/>
      <w:r>
        <w:rPr>
          <w:sz w:val="24"/>
          <w:szCs w:val="28"/>
        </w:rPr>
        <w:t xml:space="preserve"> последующее расширение или сужение первоначально запланированных глав и параграфов, их замена в связи </w:t>
      </w:r>
      <w:r w:rsidR="000A0708">
        <w:rPr>
          <w:sz w:val="24"/>
          <w:szCs w:val="28"/>
        </w:rPr>
        <w:t xml:space="preserve">с </w:t>
      </w:r>
      <w:r>
        <w:rPr>
          <w:sz w:val="24"/>
          <w:szCs w:val="28"/>
        </w:rPr>
        <w:t xml:space="preserve">появлением новых нормативных актов, интересных научных работ, сбором дополнительного практического материала и т.д. </w:t>
      </w:r>
    </w:p>
    <w:p w:rsidR="00403A07" w:rsidRDefault="00403A07">
      <w:pPr>
        <w:pStyle w:val="a4"/>
        <w:ind w:firstLine="709"/>
        <w:rPr>
          <w:sz w:val="24"/>
          <w:szCs w:val="28"/>
        </w:rPr>
      </w:pPr>
      <w:r>
        <w:rPr>
          <w:sz w:val="24"/>
          <w:szCs w:val="28"/>
        </w:rPr>
        <w:t>Выпускная квалификационная работа выполняется на основе анализа действующего законодательства, научной, учебной, практической и методической литературы. При написании дипломной работы следует также использовать материалы информационной сети Интернет, справочные правовые системы «Гарант», «</w:t>
      </w:r>
      <w:proofErr w:type="spellStart"/>
      <w:r>
        <w:rPr>
          <w:sz w:val="24"/>
          <w:szCs w:val="28"/>
        </w:rPr>
        <w:t>Консультант+</w:t>
      </w:r>
      <w:proofErr w:type="spellEnd"/>
      <w:r>
        <w:rPr>
          <w:sz w:val="24"/>
          <w:szCs w:val="28"/>
        </w:rPr>
        <w:t>» и пр.</w:t>
      </w:r>
    </w:p>
    <w:p w:rsidR="00403A07" w:rsidRDefault="00403A07">
      <w:pPr>
        <w:pStyle w:val="a4"/>
        <w:ind w:firstLine="709"/>
        <w:rPr>
          <w:sz w:val="24"/>
          <w:szCs w:val="28"/>
        </w:rPr>
      </w:pPr>
      <w:r>
        <w:rPr>
          <w:sz w:val="24"/>
          <w:szCs w:val="28"/>
        </w:rPr>
        <w:t>Подбор студентами необходимой литературы может осуществляться с использованием предметно – тематических и алфавитных каталогов научных библиотек, картотек и указателей научных работ, журнальных статей, специальных библиографических справочников, издаваемых по различным тематикам, тематических сборников литературы, на основе рекомендаций научного руководителя и иными путями.</w:t>
      </w:r>
    </w:p>
    <w:p w:rsidR="00403A07" w:rsidRDefault="00403A07">
      <w:pPr>
        <w:pStyle w:val="a4"/>
        <w:ind w:firstLine="709"/>
        <w:rPr>
          <w:sz w:val="24"/>
          <w:szCs w:val="28"/>
        </w:rPr>
      </w:pPr>
      <w:r>
        <w:rPr>
          <w:sz w:val="24"/>
          <w:szCs w:val="28"/>
        </w:rPr>
        <w:t xml:space="preserve">Важно, чтобы студент не только хорошо знал методологическую базу по теме исследования.  </w:t>
      </w:r>
    </w:p>
    <w:p w:rsidR="00403A07" w:rsidRDefault="00403A07">
      <w:pPr>
        <w:ind w:firstLine="709"/>
        <w:jc w:val="both"/>
        <w:rPr>
          <w:szCs w:val="28"/>
        </w:rPr>
      </w:pPr>
    </w:p>
    <w:p w:rsidR="00A73E32" w:rsidRDefault="00A73E32">
      <w:pPr>
        <w:ind w:firstLine="709"/>
        <w:jc w:val="both"/>
        <w:rPr>
          <w:szCs w:val="28"/>
        </w:rPr>
      </w:pPr>
    </w:p>
    <w:p w:rsidR="00403A07" w:rsidRDefault="00403A07">
      <w:pPr>
        <w:ind w:firstLine="709"/>
        <w:jc w:val="both"/>
        <w:rPr>
          <w:b/>
          <w:bCs/>
        </w:rPr>
      </w:pPr>
      <w:r>
        <w:rPr>
          <w:b/>
          <w:bCs/>
        </w:rPr>
        <w:t>2.3. Написание и оформление дипломной работы</w:t>
      </w:r>
    </w:p>
    <w:p w:rsidR="00403A07" w:rsidRDefault="00403A07">
      <w:pPr>
        <w:ind w:firstLine="709"/>
        <w:jc w:val="both"/>
        <w:rPr>
          <w:b/>
          <w:bCs/>
        </w:rPr>
      </w:pPr>
    </w:p>
    <w:p w:rsidR="00403A07" w:rsidRDefault="00403A07">
      <w:pPr>
        <w:ind w:right="-5" w:firstLine="709"/>
        <w:jc w:val="both"/>
      </w:pPr>
      <w:r>
        <w:t xml:space="preserve">К написанию дипломной работы </w:t>
      </w:r>
      <w:r w:rsidR="00DF1BD4" w:rsidRPr="00DF1BD4">
        <w:t xml:space="preserve">выпускник </w:t>
      </w:r>
      <w:r w:rsidR="00DF1BD4">
        <w:t xml:space="preserve">должен </w:t>
      </w:r>
      <w:r>
        <w:t>приступать лишь тогда, когда изучена литература и подобран необходимый материал.</w:t>
      </w:r>
    </w:p>
    <w:p w:rsidR="00403A07" w:rsidRDefault="00403A07">
      <w:pPr>
        <w:pStyle w:val="a4"/>
        <w:rPr>
          <w:sz w:val="24"/>
          <w:szCs w:val="28"/>
        </w:rPr>
      </w:pPr>
      <w:r>
        <w:rPr>
          <w:sz w:val="24"/>
          <w:szCs w:val="28"/>
        </w:rPr>
        <w:t>Каждая дипломная работа, как правило, включает следующие структурные элементы:</w:t>
      </w:r>
    </w:p>
    <w:p w:rsidR="00403A07" w:rsidRDefault="00403A07">
      <w:pPr>
        <w:pStyle w:val="a4"/>
        <w:rPr>
          <w:sz w:val="24"/>
          <w:szCs w:val="28"/>
        </w:rPr>
      </w:pPr>
      <w:r>
        <w:rPr>
          <w:sz w:val="24"/>
          <w:szCs w:val="28"/>
        </w:rPr>
        <w:t>1. Титульный лист.</w:t>
      </w:r>
    </w:p>
    <w:p w:rsidR="00403A07" w:rsidRDefault="00403A07">
      <w:pPr>
        <w:pStyle w:val="a4"/>
        <w:rPr>
          <w:sz w:val="24"/>
          <w:szCs w:val="28"/>
        </w:rPr>
      </w:pPr>
      <w:r>
        <w:rPr>
          <w:sz w:val="24"/>
          <w:szCs w:val="28"/>
        </w:rPr>
        <w:t>2. Оглавление работы.</w:t>
      </w:r>
    </w:p>
    <w:p w:rsidR="00403A07" w:rsidRDefault="00403A07">
      <w:pPr>
        <w:pStyle w:val="a4"/>
        <w:rPr>
          <w:sz w:val="24"/>
          <w:szCs w:val="28"/>
        </w:rPr>
      </w:pPr>
      <w:r>
        <w:rPr>
          <w:sz w:val="24"/>
          <w:szCs w:val="28"/>
        </w:rPr>
        <w:t>3. Введение.</w:t>
      </w:r>
    </w:p>
    <w:p w:rsidR="00403A07" w:rsidRDefault="00403A07">
      <w:pPr>
        <w:pStyle w:val="a4"/>
        <w:rPr>
          <w:sz w:val="24"/>
          <w:szCs w:val="28"/>
        </w:rPr>
      </w:pPr>
      <w:r>
        <w:rPr>
          <w:sz w:val="24"/>
          <w:szCs w:val="28"/>
        </w:rPr>
        <w:t xml:space="preserve">4. Основная часть, включающая обычно две или три главы, в каждой из которых выделяется, как правило, 2-3 параграфа. </w:t>
      </w:r>
      <w:r w:rsidR="001415BA">
        <w:rPr>
          <w:sz w:val="24"/>
          <w:szCs w:val="28"/>
        </w:rPr>
        <w:t>Выводы по каждой главе.</w:t>
      </w:r>
    </w:p>
    <w:p w:rsidR="00403A07" w:rsidRDefault="00403A07">
      <w:pPr>
        <w:pStyle w:val="a4"/>
        <w:rPr>
          <w:sz w:val="24"/>
          <w:szCs w:val="28"/>
        </w:rPr>
      </w:pPr>
      <w:r>
        <w:rPr>
          <w:sz w:val="24"/>
          <w:szCs w:val="28"/>
        </w:rPr>
        <w:lastRenderedPageBreak/>
        <w:t>5. Заключение.</w:t>
      </w:r>
    </w:p>
    <w:p w:rsidR="00403A07" w:rsidRDefault="00403A07">
      <w:pPr>
        <w:pStyle w:val="a4"/>
        <w:rPr>
          <w:sz w:val="24"/>
          <w:szCs w:val="28"/>
        </w:rPr>
      </w:pPr>
      <w:r>
        <w:rPr>
          <w:sz w:val="24"/>
          <w:szCs w:val="28"/>
        </w:rPr>
        <w:t>6. Список использованной литературы.</w:t>
      </w:r>
    </w:p>
    <w:p w:rsidR="00403A07" w:rsidRDefault="00403A07">
      <w:pPr>
        <w:pStyle w:val="a4"/>
        <w:rPr>
          <w:sz w:val="24"/>
          <w:szCs w:val="28"/>
        </w:rPr>
      </w:pPr>
      <w:r>
        <w:rPr>
          <w:sz w:val="24"/>
          <w:szCs w:val="28"/>
        </w:rPr>
        <w:t>7. Приложения.</w:t>
      </w:r>
    </w:p>
    <w:p w:rsidR="00403A07" w:rsidRDefault="00403A07">
      <w:pPr>
        <w:pStyle w:val="a4"/>
        <w:rPr>
          <w:sz w:val="24"/>
          <w:szCs w:val="28"/>
        </w:rPr>
      </w:pPr>
      <w:r>
        <w:rPr>
          <w:sz w:val="24"/>
          <w:szCs w:val="28"/>
        </w:rPr>
        <w:t>8. Графические материалы, позволяющие уяснить суть исследуемой проблемы.</w:t>
      </w:r>
    </w:p>
    <w:p w:rsidR="00403A07" w:rsidRDefault="00403A07">
      <w:pPr>
        <w:pStyle w:val="a4"/>
        <w:rPr>
          <w:sz w:val="24"/>
          <w:szCs w:val="28"/>
        </w:rPr>
      </w:pPr>
      <w:r>
        <w:rPr>
          <w:i/>
          <w:sz w:val="24"/>
          <w:szCs w:val="28"/>
        </w:rPr>
        <w:t xml:space="preserve">Титульный лист </w:t>
      </w:r>
      <w:r>
        <w:rPr>
          <w:sz w:val="24"/>
          <w:szCs w:val="28"/>
        </w:rPr>
        <w:t>является первой страницей дипломной работы и заполняется по строго определенным правилам.</w:t>
      </w:r>
    </w:p>
    <w:p w:rsidR="00403A07" w:rsidRDefault="00403A07">
      <w:pPr>
        <w:pStyle w:val="a4"/>
        <w:rPr>
          <w:sz w:val="24"/>
          <w:szCs w:val="28"/>
        </w:rPr>
      </w:pPr>
      <w:r>
        <w:rPr>
          <w:sz w:val="24"/>
          <w:szCs w:val="28"/>
        </w:rPr>
        <w:t xml:space="preserve">После титульного листа помещается </w:t>
      </w:r>
      <w:r>
        <w:rPr>
          <w:i/>
          <w:sz w:val="24"/>
          <w:szCs w:val="28"/>
        </w:rPr>
        <w:t>оглавление</w:t>
      </w:r>
      <w:r>
        <w:rPr>
          <w:sz w:val="24"/>
          <w:szCs w:val="28"/>
        </w:rPr>
        <w:t xml:space="preserve">, в котором приводятся все заголовки дипломной работы (кроме подзаголовков, даваемых в подбор с текстом) и указываются страницы, с которых они начинаются. Заголовки оглавления должны точно повторять заголовки в тексте. Заголовки одинаковых ступеней </w:t>
      </w:r>
      <w:r>
        <w:rPr>
          <w:b/>
          <w:bCs/>
          <w:sz w:val="24"/>
          <w:szCs w:val="28"/>
        </w:rPr>
        <w:t>рубрикации</w:t>
      </w:r>
      <w:r>
        <w:rPr>
          <w:sz w:val="24"/>
          <w:szCs w:val="28"/>
        </w:rPr>
        <w:t xml:space="preserve"> необходимо располагать друг под другом. Заголовки каждой последующей ступени смещают на 5 знаков вправо по отношению к заголовкам предыдущей ступени. Все заголовки начинаются с заглавной буквы без точки в конце. Последнее слово каждого заголовка соединяют отточием с соответствующим ему номером страницы в правом столбце оглавления.</w:t>
      </w:r>
    </w:p>
    <w:p w:rsidR="00403A07" w:rsidRDefault="00403A07">
      <w:pPr>
        <w:pStyle w:val="a4"/>
        <w:rPr>
          <w:sz w:val="24"/>
          <w:szCs w:val="28"/>
        </w:rPr>
      </w:pPr>
      <w:r>
        <w:rPr>
          <w:sz w:val="24"/>
          <w:szCs w:val="28"/>
        </w:rPr>
        <w:t xml:space="preserve">Нумерация рубрик делается по </w:t>
      </w:r>
      <w:proofErr w:type="spellStart"/>
      <w:r>
        <w:rPr>
          <w:sz w:val="24"/>
          <w:szCs w:val="28"/>
        </w:rPr>
        <w:t>индексационной</w:t>
      </w:r>
      <w:proofErr w:type="spellEnd"/>
      <w:r>
        <w:rPr>
          <w:sz w:val="24"/>
          <w:szCs w:val="28"/>
        </w:rPr>
        <w:t xml:space="preserve"> системе, т.е. с цифровыми номерами, содержащими во всех ступенях, кроме первой, </w:t>
      </w:r>
      <w:proofErr w:type="gramStart"/>
      <w:r>
        <w:rPr>
          <w:sz w:val="24"/>
          <w:szCs w:val="28"/>
        </w:rPr>
        <w:t>номер</w:t>
      </w:r>
      <w:proofErr w:type="gramEnd"/>
      <w:r>
        <w:rPr>
          <w:sz w:val="24"/>
          <w:szCs w:val="28"/>
        </w:rPr>
        <w:t xml:space="preserve"> как своей рубрики, так и рубрик, которым она подчинена.</w:t>
      </w:r>
    </w:p>
    <w:p w:rsidR="00403A07" w:rsidRDefault="00403A07">
      <w:pPr>
        <w:pStyle w:val="a4"/>
        <w:rPr>
          <w:sz w:val="24"/>
          <w:szCs w:val="28"/>
        </w:rPr>
      </w:pPr>
      <w:r>
        <w:rPr>
          <w:i/>
          <w:sz w:val="24"/>
          <w:szCs w:val="28"/>
        </w:rPr>
        <w:t xml:space="preserve">Во введении </w:t>
      </w:r>
      <w:r>
        <w:rPr>
          <w:sz w:val="24"/>
          <w:szCs w:val="28"/>
        </w:rPr>
        <w:t xml:space="preserve"> четко и убедительно обосновывается актуальность избранной темы и современное состояние разрабатываемой проблемы, характеризуется научно-нормативная база и методика проведенного исследования, определяется его объект и предмет, формулируется цель и задачи дипломной работы. Объем данной части дипломной работы обычно составляет 3-5 страниц.</w:t>
      </w:r>
    </w:p>
    <w:p w:rsidR="00403A07" w:rsidRDefault="00403A07">
      <w:pPr>
        <w:pStyle w:val="a4"/>
        <w:rPr>
          <w:b/>
          <w:bCs/>
          <w:sz w:val="24"/>
          <w:szCs w:val="28"/>
        </w:rPr>
      </w:pPr>
      <w:r>
        <w:rPr>
          <w:b/>
          <w:bCs/>
          <w:sz w:val="24"/>
          <w:szCs w:val="28"/>
        </w:rPr>
        <w:t>Актуальность</w:t>
      </w:r>
    </w:p>
    <w:p w:rsidR="00403A07" w:rsidRDefault="00403A07">
      <w:pPr>
        <w:pStyle w:val="a4"/>
        <w:rPr>
          <w:sz w:val="24"/>
          <w:szCs w:val="28"/>
        </w:rPr>
      </w:pPr>
      <w:r>
        <w:rPr>
          <w:sz w:val="24"/>
          <w:szCs w:val="28"/>
        </w:rPr>
        <w:t xml:space="preserve">Обоснование актуальности темы (значимости, важности, приоритетности среди других тем и событий) исследования – одно из основных требований, предъявляемых к выпускной квалификационной (дипломной) работе. Студент-выпускник должен кратко обосновать причины выбора именно данной темы, охарактеризовать особенности современного состояния </w:t>
      </w:r>
      <w:r w:rsidR="00866D51">
        <w:rPr>
          <w:sz w:val="24"/>
          <w:szCs w:val="28"/>
        </w:rPr>
        <w:t>образования</w:t>
      </w:r>
      <w:r>
        <w:rPr>
          <w:sz w:val="24"/>
          <w:szCs w:val="28"/>
        </w:rPr>
        <w:t>, управления и других общественных явлений, которые актуализируют выбор темы. Необходимо также обосновать недостаточность ее разработанности в научных исследованиях, необходимость изучения проблемы в новых или изменившихся социально-экономических условиях.</w:t>
      </w:r>
    </w:p>
    <w:p w:rsidR="00403A07" w:rsidRDefault="00403A07">
      <w:pPr>
        <w:pStyle w:val="a4"/>
        <w:rPr>
          <w:b/>
          <w:bCs/>
          <w:sz w:val="24"/>
          <w:szCs w:val="28"/>
        </w:rPr>
      </w:pPr>
      <w:r>
        <w:rPr>
          <w:b/>
          <w:bCs/>
          <w:sz w:val="24"/>
          <w:szCs w:val="28"/>
        </w:rPr>
        <w:t>Объект и предмет исследования</w:t>
      </w:r>
    </w:p>
    <w:p w:rsidR="00403A07" w:rsidRDefault="00403A07">
      <w:pPr>
        <w:pStyle w:val="a4"/>
        <w:rPr>
          <w:sz w:val="24"/>
          <w:szCs w:val="28"/>
        </w:rPr>
      </w:pPr>
      <w:r>
        <w:rPr>
          <w:sz w:val="24"/>
          <w:szCs w:val="28"/>
        </w:rPr>
        <w:t>Объект исследования всегда шире, чем его предмет. Объект – область деятельности, предмет – изучаемый процесс в рамках исследования. Основное внимание студента-выпускника должно быть направлено на предмет исследования, т.к. именно он определяет тему дипломной работы. Для его исследования формулируются цели и задачи.</w:t>
      </w:r>
    </w:p>
    <w:p w:rsidR="00403A07" w:rsidRDefault="00403A07">
      <w:pPr>
        <w:pStyle w:val="a4"/>
        <w:rPr>
          <w:sz w:val="24"/>
          <w:szCs w:val="28"/>
        </w:rPr>
      </w:pPr>
      <w:r>
        <w:rPr>
          <w:b/>
          <w:bCs/>
          <w:sz w:val="24"/>
          <w:szCs w:val="28"/>
        </w:rPr>
        <w:t>Цель дипломной работы –</w:t>
      </w:r>
      <w:r w:rsidR="0049008D">
        <w:rPr>
          <w:b/>
          <w:bCs/>
          <w:sz w:val="24"/>
          <w:szCs w:val="28"/>
        </w:rPr>
        <w:t xml:space="preserve"> </w:t>
      </w:r>
      <w:r w:rsidR="0049008D">
        <w:rPr>
          <w:bCs/>
          <w:sz w:val="24"/>
          <w:szCs w:val="28"/>
        </w:rPr>
        <w:t>обобщение проблемы  и определение рекомендаций</w:t>
      </w:r>
      <w:r>
        <w:rPr>
          <w:sz w:val="24"/>
          <w:szCs w:val="28"/>
        </w:rPr>
        <w:t>.</w:t>
      </w:r>
    </w:p>
    <w:p w:rsidR="00403A07" w:rsidRDefault="00403A07">
      <w:pPr>
        <w:pStyle w:val="a4"/>
        <w:rPr>
          <w:sz w:val="24"/>
          <w:szCs w:val="28"/>
        </w:rPr>
      </w:pPr>
      <w:r>
        <w:rPr>
          <w:b/>
          <w:bCs/>
          <w:sz w:val="24"/>
          <w:szCs w:val="28"/>
        </w:rPr>
        <w:t>Задачи дипломной работы</w:t>
      </w:r>
      <w:r>
        <w:rPr>
          <w:sz w:val="24"/>
          <w:szCs w:val="28"/>
        </w:rPr>
        <w:t xml:space="preserve"> представляют собой пути достижения цели.</w:t>
      </w:r>
    </w:p>
    <w:p w:rsidR="00403A07" w:rsidRDefault="00403A07">
      <w:pPr>
        <w:pStyle w:val="a4"/>
        <w:rPr>
          <w:sz w:val="24"/>
          <w:szCs w:val="28"/>
        </w:rPr>
      </w:pPr>
      <w:r>
        <w:rPr>
          <w:b/>
          <w:bCs/>
          <w:sz w:val="24"/>
          <w:szCs w:val="28"/>
        </w:rPr>
        <w:t xml:space="preserve">Метод исследования – </w:t>
      </w:r>
      <w:r>
        <w:rPr>
          <w:sz w:val="24"/>
          <w:szCs w:val="28"/>
        </w:rPr>
        <w:t>способ получения достоверных научных знаний, умений, практических навыков и данных в различных сферах деятельности.</w:t>
      </w:r>
    </w:p>
    <w:p w:rsidR="00403A07" w:rsidRDefault="00403A07">
      <w:pPr>
        <w:pStyle w:val="a4"/>
        <w:rPr>
          <w:sz w:val="24"/>
          <w:szCs w:val="28"/>
        </w:rPr>
      </w:pPr>
      <w:r>
        <w:rPr>
          <w:sz w:val="24"/>
          <w:szCs w:val="28"/>
        </w:rPr>
        <w:t xml:space="preserve">В процессе </w:t>
      </w:r>
      <w:proofErr w:type="gramStart"/>
      <w:r>
        <w:rPr>
          <w:sz w:val="24"/>
          <w:szCs w:val="28"/>
        </w:rPr>
        <w:t>исследования</w:t>
      </w:r>
      <w:proofErr w:type="gramEnd"/>
      <w:r>
        <w:rPr>
          <w:sz w:val="24"/>
          <w:szCs w:val="28"/>
        </w:rPr>
        <w:t xml:space="preserve"> возможно использовать следующие методы:</w:t>
      </w:r>
    </w:p>
    <w:p w:rsidR="00403A07" w:rsidRDefault="00403A07">
      <w:pPr>
        <w:pStyle w:val="a4"/>
        <w:numPr>
          <w:ilvl w:val="0"/>
          <w:numId w:val="3"/>
        </w:numPr>
        <w:rPr>
          <w:sz w:val="24"/>
          <w:szCs w:val="28"/>
        </w:rPr>
      </w:pPr>
      <w:r>
        <w:rPr>
          <w:sz w:val="24"/>
          <w:szCs w:val="28"/>
        </w:rPr>
        <w:t>изучение и анализ научной и специальной юридической литературы;</w:t>
      </w:r>
    </w:p>
    <w:p w:rsidR="00403A07" w:rsidRDefault="00403A07">
      <w:pPr>
        <w:pStyle w:val="a4"/>
        <w:numPr>
          <w:ilvl w:val="0"/>
          <w:numId w:val="3"/>
        </w:numPr>
        <w:rPr>
          <w:sz w:val="24"/>
          <w:szCs w:val="28"/>
        </w:rPr>
      </w:pPr>
      <w:r>
        <w:rPr>
          <w:sz w:val="24"/>
          <w:szCs w:val="28"/>
        </w:rPr>
        <w:t>изучение и обобщение отечественной и зарубежной практики;</w:t>
      </w:r>
    </w:p>
    <w:p w:rsidR="00403A07" w:rsidRDefault="00403A07">
      <w:pPr>
        <w:pStyle w:val="a4"/>
        <w:numPr>
          <w:ilvl w:val="0"/>
          <w:numId w:val="3"/>
        </w:numPr>
        <w:rPr>
          <w:sz w:val="24"/>
          <w:szCs w:val="28"/>
        </w:rPr>
      </w:pPr>
      <w:r>
        <w:rPr>
          <w:sz w:val="24"/>
          <w:szCs w:val="28"/>
        </w:rPr>
        <w:t xml:space="preserve">сравнение, </w:t>
      </w:r>
      <w:r>
        <w:rPr>
          <w:b/>
          <w:bCs/>
          <w:sz w:val="24"/>
          <w:szCs w:val="28"/>
        </w:rPr>
        <w:t>анализ</w:t>
      </w:r>
      <w:r>
        <w:rPr>
          <w:sz w:val="24"/>
          <w:szCs w:val="28"/>
        </w:rPr>
        <w:t xml:space="preserve">, </w:t>
      </w:r>
      <w:r>
        <w:rPr>
          <w:b/>
          <w:bCs/>
          <w:sz w:val="24"/>
          <w:szCs w:val="28"/>
        </w:rPr>
        <w:t>синтез</w:t>
      </w:r>
      <w:r>
        <w:rPr>
          <w:sz w:val="24"/>
          <w:szCs w:val="28"/>
        </w:rPr>
        <w:t xml:space="preserve"> и т.д.</w:t>
      </w:r>
    </w:p>
    <w:p w:rsidR="00403A07" w:rsidRDefault="00403A07">
      <w:pPr>
        <w:pStyle w:val="a4"/>
        <w:rPr>
          <w:b/>
          <w:bCs/>
          <w:sz w:val="24"/>
          <w:szCs w:val="28"/>
        </w:rPr>
      </w:pPr>
      <w:r>
        <w:rPr>
          <w:sz w:val="24"/>
          <w:szCs w:val="28"/>
        </w:rPr>
        <w:t xml:space="preserve">В любой выпускной квалификационной (дипломной) работе должны присутствовать </w:t>
      </w:r>
      <w:r>
        <w:rPr>
          <w:b/>
          <w:bCs/>
          <w:sz w:val="24"/>
          <w:szCs w:val="28"/>
        </w:rPr>
        <w:t>элементы научной новизны.</w:t>
      </w:r>
      <w:r>
        <w:rPr>
          <w:sz w:val="24"/>
          <w:szCs w:val="28"/>
        </w:rPr>
        <w:t xml:space="preserve"> Научная новизна в зависимости от характера и сущности исследования может формулироваться по-разному. Для теоретических работ научная новизна определяется тем, что нового внесено в теорию и методику исследуемого предмета. Для работ практической направленности научная новизна определяется результатом, который был получен впервые, или развивает и уточняет сложившиеся ранее научные представления и практические достижения.</w:t>
      </w:r>
    </w:p>
    <w:p w:rsidR="00403A07" w:rsidRDefault="00403A07">
      <w:pPr>
        <w:pStyle w:val="a4"/>
        <w:rPr>
          <w:sz w:val="24"/>
          <w:szCs w:val="28"/>
        </w:rPr>
      </w:pPr>
      <w:r>
        <w:rPr>
          <w:i/>
          <w:sz w:val="24"/>
          <w:szCs w:val="28"/>
        </w:rPr>
        <w:t xml:space="preserve">В первой главе </w:t>
      </w:r>
      <w:r>
        <w:rPr>
          <w:sz w:val="24"/>
          <w:szCs w:val="28"/>
        </w:rPr>
        <w:t xml:space="preserve">работы дается анализ теоретических основ исследуемой проблемы. На </w:t>
      </w:r>
      <w:r>
        <w:rPr>
          <w:sz w:val="24"/>
          <w:szCs w:val="28"/>
        </w:rPr>
        <w:lastRenderedPageBreak/>
        <w:t xml:space="preserve">основе анализа научных работ отечественных и зарубежных специалистов раскрывается сущность исследуемого объекта, рассматриваются различные точки зрения на исследуемый вопрос, дается их оценка, излагается и мотивируется авторская позиция, оценивается уровень теоретической разработанности проблемы и потребности практики в исследуемой сфере. Объем данной главы должен составлять не более  20 % от ее общего объема. </w:t>
      </w:r>
    </w:p>
    <w:p w:rsidR="00403A07" w:rsidRDefault="00403A07">
      <w:pPr>
        <w:pStyle w:val="a4"/>
        <w:rPr>
          <w:sz w:val="24"/>
          <w:szCs w:val="28"/>
        </w:rPr>
      </w:pPr>
      <w:r>
        <w:rPr>
          <w:i/>
          <w:sz w:val="24"/>
          <w:szCs w:val="28"/>
        </w:rPr>
        <w:t xml:space="preserve">Во второй главе </w:t>
      </w:r>
      <w:r>
        <w:rPr>
          <w:sz w:val="24"/>
          <w:szCs w:val="28"/>
        </w:rPr>
        <w:t xml:space="preserve"> анализируются особенности реализации исследуемой проблемы в условиях Российской Федерации, освещается ее исторический аспект, оценивается современное состояние организационных структур и технологий, свойственных изучаемому объекту, рассматриваются тенденции развития объекта исследования, выявляются имеющиеся недостатки и возможные пути их устранения.</w:t>
      </w:r>
    </w:p>
    <w:p w:rsidR="00403A07" w:rsidRDefault="00403A07">
      <w:pPr>
        <w:pStyle w:val="a4"/>
        <w:rPr>
          <w:sz w:val="24"/>
          <w:szCs w:val="28"/>
        </w:rPr>
      </w:pPr>
      <w:r>
        <w:rPr>
          <w:i/>
          <w:sz w:val="24"/>
          <w:szCs w:val="28"/>
        </w:rPr>
        <w:t xml:space="preserve">Третья глава </w:t>
      </w:r>
      <w:r>
        <w:rPr>
          <w:iCs/>
          <w:sz w:val="24"/>
          <w:szCs w:val="28"/>
        </w:rPr>
        <w:t xml:space="preserve">имеет </w:t>
      </w:r>
      <w:r>
        <w:rPr>
          <w:sz w:val="24"/>
          <w:szCs w:val="28"/>
        </w:rPr>
        <w:t xml:space="preserve">обычно практическую направленность, посвящается глубокому анализу практики решения исследуемой проблемы, в том числе на примере региона. При этом вторая и последующие главы по объему должны составлять примерно 70 % всей работы.  </w:t>
      </w:r>
    </w:p>
    <w:p w:rsidR="00403A07" w:rsidRDefault="00403A07">
      <w:pPr>
        <w:pStyle w:val="a4"/>
        <w:rPr>
          <w:sz w:val="24"/>
          <w:szCs w:val="28"/>
        </w:rPr>
      </w:pPr>
      <w:r>
        <w:rPr>
          <w:i/>
          <w:sz w:val="24"/>
          <w:szCs w:val="28"/>
        </w:rPr>
        <w:t>В заключении</w:t>
      </w:r>
      <w:r>
        <w:rPr>
          <w:sz w:val="24"/>
          <w:szCs w:val="28"/>
        </w:rPr>
        <w:t xml:space="preserve"> суммируются теоретические и практические выводы, а также те предложения, к которым автор пришел в результате проведенного исследования. Данные выводы и предложения должны быть четкими, понятными и доказательными, логически вытекать из содержания глав и параграфов работы. На их основе у рецензента, членов государственной </w:t>
      </w:r>
      <w:r w:rsidR="004A6668">
        <w:rPr>
          <w:sz w:val="24"/>
          <w:szCs w:val="28"/>
        </w:rPr>
        <w:t>экзаменационной</w:t>
      </w:r>
      <w:r>
        <w:rPr>
          <w:sz w:val="24"/>
          <w:szCs w:val="28"/>
        </w:rPr>
        <w:t xml:space="preserve"> комиссии должно сформироваться целостное представление о содержании, значимости и ценности представленного исследования. При этом объем заключения обычно составляет 5 % от общего объема дипломной работы.</w:t>
      </w:r>
    </w:p>
    <w:p w:rsidR="00403A07" w:rsidRDefault="00403A07">
      <w:pPr>
        <w:pStyle w:val="a4"/>
        <w:rPr>
          <w:sz w:val="24"/>
          <w:szCs w:val="28"/>
        </w:rPr>
      </w:pPr>
      <w:r>
        <w:rPr>
          <w:i/>
          <w:iCs/>
          <w:sz w:val="24"/>
          <w:szCs w:val="28"/>
        </w:rPr>
        <w:t xml:space="preserve">Приложения  </w:t>
      </w:r>
      <w:r>
        <w:rPr>
          <w:sz w:val="24"/>
          <w:szCs w:val="28"/>
        </w:rPr>
        <w:t xml:space="preserve">являются не обязательным, но желательным элементом дипломной работы. В них сосредотачивается различный вспомогательный материал, относящийся к основному содержанию работы и подтверждающий содержащиеся в ней выводы, предложения, расчеты (копии подлинных документов, протоколы, выдержки из действующих инструкций, структурные схемы, таблицы, цифровые данные, методический материал, компьютерные распечатки, иллюстрации вспомогательного характера, формы отчетности и другие документы). </w:t>
      </w:r>
    </w:p>
    <w:p w:rsidR="00403A07" w:rsidRDefault="00403A07">
      <w:pPr>
        <w:pStyle w:val="a4"/>
        <w:rPr>
          <w:sz w:val="24"/>
          <w:szCs w:val="28"/>
        </w:rPr>
      </w:pPr>
      <w:r>
        <w:rPr>
          <w:i/>
          <w:iCs/>
          <w:sz w:val="24"/>
          <w:szCs w:val="28"/>
        </w:rPr>
        <w:t>Графические материалы</w:t>
      </w:r>
      <w:r>
        <w:rPr>
          <w:sz w:val="24"/>
          <w:szCs w:val="28"/>
        </w:rPr>
        <w:t xml:space="preserve"> позволяют наглядно проиллюстрировать замысел и основные итоги проведенного исследования, а также сэкономить отпущенное на доклад время. Их наличие положительно сказывается на итоговой оценке дипломной работы. К защите дипломной работы они выполняются в виде схем, диаграмм, таблиц, экономико-математических моделей на электронных носителях, позволяющих применять </w:t>
      </w:r>
      <w:proofErr w:type="spellStart"/>
      <w:r>
        <w:rPr>
          <w:sz w:val="24"/>
          <w:szCs w:val="28"/>
        </w:rPr>
        <w:t>мультимедийные</w:t>
      </w:r>
      <w:proofErr w:type="spellEnd"/>
      <w:r>
        <w:rPr>
          <w:sz w:val="24"/>
          <w:szCs w:val="28"/>
        </w:rPr>
        <w:t xml:space="preserve"> технологии. При этом буквенный текст и цифровой материал следует оформить так, чтобы они свободно воспринимались с расстояния 4-5 метров. Указанные материалы могут быть оформлены также на стандартных листах (формат А–4) и предложены каждому члену комиссии в виде так называемого «раздаточного материала». Количество, состав и содержание графических материалов определяются научным руководителем (обычно 3-5 листов).</w:t>
      </w:r>
    </w:p>
    <w:p w:rsidR="00403A07" w:rsidRDefault="00403A07">
      <w:pPr>
        <w:pStyle w:val="a4"/>
        <w:rPr>
          <w:sz w:val="24"/>
          <w:szCs w:val="28"/>
        </w:rPr>
      </w:pPr>
      <w:r>
        <w:rPr>
          <w:sz w:val="24"/>
          <w:szCs w:val="28"/>
        </w:rPr>
        <w:t xml:space="preserve">Однако наличие сформулированных выше общих требований к дипломным работам выпускников вовсе не исключает, а наоборот – предполагает, широкую инициативу и творческий подход студентов при разработке избранной темы. Более того, использование оригинальных способов решения стоявших перед дипломником задач является одним из основных критериев высокой оценки качества дипломной работы со стороны государственной </w:t>
      </w:r>
      <w:r w:rsidR="004A6668">
        <w:rPr>
          <w:sz w:val="24"/>
          <w:szCs w:val="28"/>
        </w:rPr>
        <w:t>экзаменационной</w:t>
      </w:r>
      <w:r>
        <w:rPr>
          <w:sz w:val="24"/>
          <w:szCs w:val="28"/>
        </w:rPr>
        <w:t xml:space="preserve"> комиссии.</w:t>
      </w:r>
    </w:p>
    <w:p w:rsidR="00403A07" w:rsidRDefault="00403A07">
      <w:pPr>
        <w:pStyle w:val="a4"/>
        <w:rPr>
          <w:sz w:val="24"/>
          <w:szCs w:val="28"/>
        </w:rPr>
      </w:pPr>
      <w:r>
        <w:rPr>
          <w:sz w:val="24"/>
          <w:szCs w:val="28"/>
        </w:rPr>
        <w:t xml:space="preserve">Качество оформления дипломной работы учитывается государственной </w:t>
      </w:r>
      <w:r w:rsidR="004A6668">
        <w:rPr>
          <w:sz w:val="24"/>
          <w:szCs w:val="28"/>
        </w:rPr>
        <w:t>экзаменационной</w:t>
      </w:r>
      <w:r>
        <w:rPr>
          <w:sz w:val="24"/>
          <w:szCs w:val="28"/>
        </w:rPr>
        <w:t xml:space="preserve"> комиссией при выставлении итоговой оценки. </w:t>
      </w:r>
    </w:p>
    <w:p w:rsidR="005530AD" w:rsidRPr="00A86208" w:rsidRDefault="00403A07">
      <w:pPr>
        <w:pStyle w:val="a4"/>
        <w:rPr>
          <w:sz w:val="24"/>
          <w:szCs w:val="28"/>
        </w:rPr>
      </w:pPr>
      <w:r>
        <w:rPr>
          <w:sz w:val="24"/>
          <w:szCs w:val="28"/>
        </w:rPr>
        <w:t xml:space="preserve">Результаты проведенного исследования должны быть изложены понятным языком, стилистически и грамматически правильно, логически последовательно, без исправлений и подчисток, без пропусков и произвольных сокращений. </w:t>
      </w:r>
    </w:p>
    <w:p w:rsidR="005530AD" w:rsidRPr="005530AD" w:rsidRDefault="005530AD" w:rsidP="005530AD">
      <w:pPr>
        <w:autoSpaceDE w:val="0"/>
        <w:autoSpaceDN w:val="0"/>
        <w:adjustRightInd w:val="0"/>
        <w:ind w:firstLine="540"/>
        <w:jc w:val="both"/>
      </w:pPr>
      <w:r w:rsidRPr="005530AD">
        <w:lastRenderedPageBreak/>
        <w:t xml:space="preserve">Стиль письменной научной работы имеет некоторые особенности, отличающие его, в частности, от художественного или публицистического текста. Следует обратить внимание, что в научной работе автор выступает во множественном числе и вместо «я» употребляет местоимение «мы», т.к. авторское «мы» позволяет отразить свое мнение как мнение определенной группы людей, научной школы либо направления. Став фактом научной речи, местоимение «мы» обусловило целый ряд новых значений в производных от него оборотов, в частности, «по нашему мнению», «на наш взгляд», что означает «по мнению автора». </w:t>
      </w:r>
    </w:p>
    <w:p w:rsidR="005530AD" w:rsidRPr="005530AD" w:rsidRDefault="005530AD" w:rsidP="005530AD">
      <w:pPr>
        <w:autoSpaceDE w:val="0"/>
        <w:autoSpaceDN w:val="0"/>
        <w:adjustRightInd w:val="0"/>
        <w:ind w:firstLine="360"/>
        <w:jc w:val="both"/>
      </w:pPr>
      <w:r w:rsidRPr="005530AD">
        <w:t>Особенностью письменной  научной работы является формально-логический способ изложения материала, что находит свое выражение во всей системе речевых средств. Научное изложение состоит главным образом из рассуждений, целью которых является доказательство истин, выявленных в результате проведенного исследования. В связи с этим основными критериями научного текста являются смысловая законченность, целостность и связность.</w:t>
      </w:r>
    </w:p>
    <w:p w:rsidR="005530AD" w:rsidRPr="005530AD" w:rsidRDefault="005530AD" w:rsidP="005530AD">
      <w:pPr>
        <w:autoSpaceDE w:val="0"/>
        <w:autoSpaceDN w:val="0"/>
        <w:adjustRightInd w:val="0"/>
        <w:ind w:firstLine="481"/>
        <w:jc w:val="both"/>
      </w:pPr>
      <w:r w:rsidRPr="005530AD">
        <w:t xml:space="preserve">В настоящее время выработались определенные особенности научной речи, указывающие на умение автора выражать логические связи межу структурными элементами работы (главами, параграфами),  на последовательность развития мысли автора («прежде всего», «затем», «во-вторых», «значит» и  др.). Для выражения не противоречивых отношений предметов или явлений между собой, могут быть использованы такие конструкции как «однако», «тем не менее», «в то время как», «между тем» и т.д.  Для указания на наличие причинно-следственных связей между различными блоками информации могут быть использованы следующие слова и словосочетания: «следовательно», «благодаря тому», «поскольку», «поэтому» и т.п.  Переход от одной мысли к другой опосредуется таким образом: «обратимся к …», «рассмотрим», «остановимся на…», «прежде чем перейти…». Для вывода или итога используются вводные: «итак», «таким образом», «значит», «подводя итоги», «резюмируя» и т.д. В качестве средства связи могут использоваться местоимения, имена прилагательные и причастия, указывающие на предмет или явление, а также на взаимосвязь между ними («данный», «этот», «такой», «указанный» и т.п.).       </w:t>
      </w:r>
    </w:p>
    <w:p w:rsidR="005530AD" w:rsidRPr="005530AD" w:rsidRDefault="005530AD" w:rsidP="005530AD">
      <w:pPr>
        <w:autoSpaceDE w:val="0"/>
        <w:autoSpaceDN w:val="0"/>
        <w:adjustRightInd w:val="0"/>
        <w:ind w:firstLine="360"/>
        <w:jc w:val="both"/>
      </w:pPr>
      <w:r w:rsidRPr="005530AD">
        <w:t>При написании дипломной работы необходимо учитывать характерные для нее стилистические особенности. Речь идет об объективности изложения, которая вытекает из специфики научного познания, стремящегося установить научную истину. Это обуславливает обязательное использование в дипломной работе вводных слов и словосочетаний, указывающих на степень достоверности сообщения. Благодаря этим словам тот или иной факт можно представить или как вполне достоверный («действительно», «разумеется», «конечно»), или как вероятный («видимо», «надо полагать»), или как возможный («возможно», «вероятно»).</w:t>
      </w:r>
    </w:p>
    <w:p w:rsidR="005530AD" w:rsidRPr="005530AD" w:rsidRDefault="005530AD" w:rsidP="005530AD">
      <w:pPr>
        <w:autoSpaceDE w:val="0"/>
        <w:autoSpaceDN w:val="0"/>
        <w:adjustRightInd w:val="0"/>
        <w:ind w:firstLine="360"/>
        <w:jc w:val="both"/>
      </w:pPr>
      <w:r w:rsidRPr="005530AD">
        <w:t>Обязательным условием объективности изложения материала является указание на то, каков источник сообщения, кем высказана та или иная мысль. В тексте дипломной работы это условие реализовывается путем использования специальных вводных слов и словосочетаний («по мнению», « с учетом позиции», «по данным» и др.).</w:t>
      </w:r>
    </w:p>
    <w:p w:rsidR="005530AD" w:rsidRPr="005530AD" w:rsidRDefault="005530AD" w:rsidP="005530AD">
      <w:pPr>
        <w:autoSpaceDE w:val="0"/>
        <w:autoSpaceDN w:val="0"/>
        <w:adjustRightInd w:val="0"/>
        <w:ind w:firstLine="360"/>
        <w:jc w:val="both"/>
      </w:pPr>
      <w:r w:rsidRPr="005530AD">
        <w:t>Таким образом, язык изложения содержания работы должен быть сугубо деловым и конкретным, описание изучаемых явлений, фактов и процессов должно почти полностью исключать индивидуальные особенности слога, эмоциональность и изобразительность.</w:t>
      </w:r>
    </w:p>
    <w:p w:rsidR="005530AD" w:rsidRPr="005530AD" w:rsidRDefault="005530AD">
      <w:pPr>
        <w:pStyle w:val="a4"/>
        <w:rPr>
          <w:sz w:val="24"/>
          <w:szCs w:val="28"/>
        </w:rPr>
      </w:pPr>
    </w:p>
    <w:p w:rsidR="00403A07" w:rsidRDefault="00403A07">
      <w:pPr>
        <w:pStyle w:val="a4"/>
        <w:rPr>
          <w:b/>
          <w:bCs/>
          <w:sz w:val="24"/>
          <w:szCs w:val="28"/>
        </w:rPr>
      </w:pPr>
      <w:r>
        <w:rPr>
          <w:b/>
          <w:bCs/>
          <w:sz w:val="24"/>
          <w:szCs w:val="28"/>
        </w:rPr>
        <w:t>Правила оформления</w:t>
      </w:r>
    </w:p>
    <w:p w:rsidR="00403A07" w:rsidRDefault="00403A07">
      <w:pPr>
        <w:pStyle w:val="a4"/>
        <w:rPr>
          <w:sz w:val="24"/>
          <w:szCs w:val="28"/>
        </w:rPr>
      </w:pPr>
      <w:r>
        <w:rPr>
          <w:sz w:val="24"/>
          <w:szCs w:val="28"/>
        </w:rPr>
        <w:t>Требования к оформлению дипломной работы базируются на следующих государственных стандартах:</w:t>
      </w:r>
    </w:p>
    <w:p w:rsidR="00403A07" w:rsidRDefault="00403A07">
      <w:pPr>
        <w:pStyle w:val="a4"/>
        <w:numPr>
          <w:ilvl w:val="0"/>
          <w:numId w:val="3"/>
        </w:numPr>
        <w:rPr>
          <w:sz w:val="24"/>
          <w:szCs w:val="28"/>
        </w:rPr>
      </w:pPr>
      <w:r>
        <w:rPr>
          <w:sz w:val="24"/>
          <w:szCs w:val="28"/>
        </w:rPr>
        <w:t>ГОСТ 7.1-2003 – Система стандартов по информации, библиотечному и издательскому делу. Библиографическое описание документа. Общие требования и правила составления.</w:t>
      </w:r>
    </w:p>
    <w:p w:rsidR="00403A07" w:rsidRDefault="00403A07">
      <w:pPr>
        <w:pStyle w:val="a4"/>
        <w:numPr>
          <w:ilvl w:val="0"/>
          <w:numId w:val="3"/>
        </w:numPr>
        <w:rPr>
          <w:sz w:val="24"/>
          <w:szCs w:val="28"/>
        </w:rPr>
      </w:pPr>
      <w:r>
        <w:rPr>
          <w:sz w:val="24"/>
          <w:szCs w:val="28"/>
        </w:rPr>
        <w:t xml:space="preserve">ГОСТ 7.12-93 – Система стандартов по информации, библиотечному и </w:t>
      </w:r>
      <w:r>
        <w:rPr>
          <w:sz w:val="24"/>
          <w:szCs w:val="28"/>
        </w:rPr>
        <w:lastRenderedPageBreak/>
        <w:t>издательскому делу. Библиографическая запись. Сокращение слов на русском языке.</w:t>
      </w:r>
    </w:p>
    <w:p w:rsidR="00403A07" w:rsidRDefault="00403A07">
      <w:pPr>
        <w:pStyle w:val="a4"/>
        <w:numPr>
          <w:ilvl w:val="0"/>
          <w:numId w:val="3"/>
        </w:numPr>
        <w:rPr>
          <w:sz w:val="24"/>
          <w:szCs w:val="28"/>
        </w:rPr>
      </w:pPr>
      <w:r>
        <w:rPr>
          <w:sz w:val="24"/>
          <w:szCs w:val="28"/>
        </w:rPr>
        <w:t>ГОСТ 7.82-2001 –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403A07" w:rsidRDefault="00403A07">
      <w:pPr>
        <w:pStyle w:val="a4"/>
        <w:rPr>
          <w:sz w:val="24"/>
          <w:szCs w:val="28"/>
        </w:rPr>
      </w:pPr>
      <w:r>
        <w:rPr>
          <w:sz w:val="24"/>
          <w:szCs w:val="28"/>
        </w:rPr>
        <w:t xml:space="preserve">Общий объем дипломной работы должен составлять </w:t>
      </w:r>
      <w:r w:rsidR="00A60585">
        <w:rPr>
          <w:sz w:val="24"/>
          <w:szCs w:val="28"/>
        </w:rPr>
        <w:t>6</w:t>
      </w:r>
      <w:r>
        <w:rPr>
          <w:sz w:val="24"/>
          <w:szCs w:val="28"/>
        </w:rPr>
        <w:t>0-</w:t>
      </w:r>
      <w:r w:rsidR="00A60585">
        <w:rPr>
          <w:sz w:val="24"/>
          <w:szCs w:val="28"/>
        </w:rPr>
        <w:t>7</w:t>
      </w:r>
      <w:r>
        <w:rPr>
          <w:sz w:val="24"/>
          <w:szCs w:val="28"/>
        </w:rPr>
        <w:t>0 страниц машинописного текста.</w:t>
      </w:r>
    </w:p>
    <w:p w:rsidR="00403A07" w:rsidRDefault="00403A07">
      <w:pPr>
        <w:pStyle w:val="a4"/>
        <w:rPr>
          <w:sz w:val="24"/>
          <w:szCs w:val="28"/>
        </w:rPr>
      </w:pPr>
      <w:r>
        <w:rPr>
          <w:sz w:val="24"/>
          <w:szCs w:val="28"/>
        </w:rPr>
        <w:t xml:space="preserve">Дипломная работа должна быть распечатана с использованием принтера на одной стороне листа (формат А-4) красителем черного цвета через полуторный интервал с использованием шрифта </w:t>
      </w:r>
      <w:r>
        <w:rPr>
          <w:b/>
          <w:sz w:val="24"/>
          <w:szCs w:val="28"/>
        </w:rPr>
        <w:t>«</w:t>
      </w:r>
      <w:r>
        <w:rPr>
          <w:b/>
          <w:sz w:val="24"/>
          <w:szCs w:val="28"/>
          <w:lang w:val="en-US"/>
        </w:rPr>
        <w:t>Times</w:t>
      </w:r>
      <w:r>
        <w:rPr>
          <w:b/>
          <w:sz w:val="24"/>
          <w:szCs w:val="28"/>
        </w:rPr>
        <w:t xml:space="preserve"> </w:t>
      </w:r>
      <w:r>
        <w:rPr>
          <w:b/>
          <w:sz w:val="24"/>
          <w:szCs w:val="28"/>
          <w:lang w:val="en-US"/>
        </w:rPr>
        <w:t>New</w:t>
      </w:r>
      <w:r>
        <w:rPr>
          <w:b/>
          <w:sz w:val="24"/>
          <w:szCs w:val="28"/>
        </w:rPr>
        <w:t xml:space="preserve"> </w:t>
      </w:r>
      <w:r>
        <w:rPr>
          <w:b/>
          <w:sz w:val="24"/>
          <w:szCs w:val="28"/>
          <w:lang w:val="en-US"/>
        </w:rPr>
        <w:t>Roman</w:t>
      </w:r>
      <w:r>
        <w:rPr>
          <w:b/>
          <w:sz w:val="24"/>
          <w:szCs w:val="28"/>
        </w:rPr>
        <w:t>»,</w:t>
      </w:r>
      <w:r>
        <w:rPr>
          <w:sz w:val="24"/>
          <w:szCs w:val="28"/>
        </w:rPr>
        <w:t xml:space="preserve"> 14 кегль шрифта, количество знаков на странице – примерно 1800. При размещении текста на странице следует оставлять поля (</w:t>
      </w:r>
      <w:r>
        <w:rPr>
          <w:sz w:val="24"/>
        </w:rPr>
        <w:t>левое – 30 мм, верхнее – 20 мм, правое – 15 мм, нижнее – 20 мм</w:t>
      </w:r>
      <w:r>
        <w:rPr>
          <w:sz w:val="24"/>
          <w:szCs w:val="28"/>
        </w:rPr>
        <w:t>).</w:t>
      </w:r>
    </w:p>
    <w:p w:rsidR="00403A07" w:rsidRDefault="00403A07">
      <w:pPr>
        <w:pStyle w:val="a4"/>
        <w:rPr>
          <w:sz w:val="24"/>
          <w:szCs w:val="28"/>
        </w:rPr>
      </w:pPr>
      <w:r>
        <w:rPr>
          <w:sz w:val="24"/>
          <w:szCs w:val="28"/>
        </w:rPr>
        <w:t>После распечатки рукописи текст работы должен быть тщательно проверен автором с целью устранения имеющихся ошибок и опечаток.</w:t>
      </w:r>
    </w:p>
    <w:p w:rsidR="00403A07" w:rsidRDefault="00403A07">
      <w:pPr>
        <w:pStyle w:val="a4"/>
        <w:rPr>
          <w:sz w:val="24"/>
          <w:szCs w:val="28"/>
        </w:rPr>
      </w:pPr>
      <w:r>
        <w:rPr>
          <w:sz w:val="24"/>
          <w:szCs w:val="28"/>
        </w:rPr>
        <w:t>Допускается вписывание в текст работы от руки чернилами черного цвета отдельных слов, математических формул, специальных и транскрипционных знаков, букв редко применяемых алфавитов, а также букв и текстов на редко используемых языках.</w:t>
      </w:r>
    </w:p>
    <w:p w:rsidR="00403A07" w:rsidRDefault="00403A07">
      <w:pPr>
        <w:pStyle w:val="a4"/>
        <w:rPr>
          <w:sz w:val="24"/>
          <w:szCs w:val="28"/>
        </w:rPr>
      </w:pPr>
      <w:r>
        <w:rPr>
          <w:b/>
          <w:sz w:val="24"/>
          <w:szCs w:val="28"/>
        </w:rPr>
        <w:t>Каждая структурная часть работы</w:t>
      </w:r>
      <w:r>
        <w:rPr>
          <w:sz w:val="24"/>
          <w:szCs w:val="28"/>
        </w:rPr>
        <w:t xml:space="preserve"> (введение, главы, заключение, список использованной литературы, приложения) должны начинаться с новой страницы.</w:t>
      </w:r>
    </w:p>
    <w:p w:rsidR="00403A07" w:rsidRDefault="00403A07">
      <w:pPr>
        <w:pStyle w:val="a4"/>
        <w:rPr>
          <w:sz w:val="24"/>
          <w:szCs w:val="28"/>
        </w:rPr>
      </w:pPr>
      <w:r>
        <w:rPr>
          <w:sz w:val="24"/>
          <w:szCs w:val="28"/>
        </w:rPr>
        <w:t xml:space="preserve">Расстояния между названием и текстом параграфа, между заголовком главы и параграфа – 12 мм (24 </w:t>
      </w:r>
      <w:proofErr w:type="spellStart"/>
      <w:proofErr w:type="gramStart"/>
      <w:r>
        <w:rPr>
          <w:sz w:val="24"/>
          <w:szCs w:val="28"/>
        </w:rPr>
        <w:t>пт</w:t>
      </w:r>
      <w:proofErr w:type="spellEnd"/>
      <w:proofErr w:type="gramEnd"/>
      <w:r>
        <w:rPr>
          <w:sz w:val="24"/>
          <w:szCs w:val="28"/>
        </w:rPr>
        <w:t xml:space="preserve">), последней строчкой предыдущего параграфа и расположенным ниже заголовком – 16 мм (32 </w:t>
      </w:r>
      <w:proofErr w:type="spellStart"/>
      <w:r>
        <w:rPr>
          <w:sz w:val="24"/>
          <w:szCs w:val="28"/>
        </w:rPr>
        <w:t>пт</w:t>
      </w:r>
      <w:proofErr w:type="spellEnd"/>
      <w:r>
        <w:rPr>
          <w:sz w:val="24"/>
          <w:szCs w:val="28"/>
        </w:rPr>
        <w:t xml:space="preserve">). </w:t>
      </w:r>
    </w:p>
    <w:p w:rsidR="00403A07" w:rsidRDefault="00403A07">
      <w:pPr>
        <w:pStyle w:val="a4"/>
        <w:rPr>
          <w:sz w:val="24"/>
          <w:szCs w:val="28"/>
        </w:rPr>
      </w:pPr>
      <w:r>
        <w:rPr>
          <w:sz w:val="24"/>
          <w:szCs w:val="28"/>
        </w:rPr>
        <w:t>Интервал между строками должно быть одинаковым по всему тексту (полуторный).</w:t>
      </w:r>
    </w:p>
    <w:p w:rsidR="00403A07" w:rsidRDefault="00403A07">
      <w:pPr>
        <w:pStyle w:val="a4"/>
        <w:rPr>
          <w:sz w:val="24"/>
          <w:szCs w:val="28"/>
        </w:rPr>
      </w:pPr>
      <w:r>
        <w:rPr>
          <w:sz w:val="24"/>
          <w:szCs w:val="28"/>
        </w:rPr>
        <w:t>Название глав и параграфов, указанных в «Оглавлении» работы, должны соответствовать их наименованию в тексте. Одновременно содержание названных частей дипломной работы должно соответствовать их названию.</w:t>
      </w:r>
    </w:p>
    <w:p w:rsidR="00403A07" w:rsidRDefault="00403A07">
      <w:pPr>
        <w:pStyle w:val="a4"/>
        <w:rPr>
          <w:sz w:val="24"/>
          <w:szCs w:val="28"/>
        </w:rPr>
      </w:pPr>
      <w:r>
        <w:rPr>
          <w:sz w:val="24"/>
          <w:szCs w:val="28"/>
        </w:rPr>
        <w:t>Наименование глав и параграфов работы должны быть, по возможности, кратким. При их написании не допускаются сокращения и переносы используемых слов. Точка в конце заголовка не ставится. Если они состоят из двух предложений, то их следует разделять точкой. Название параграфа не должно быть последней строкой на странице, а новая страница не должна начинаться с так называемой «висячей» (т.е. короткой) строки.</w:t>
      </w:r>
    </w:p>
    <w:p w:rsidR="00403A07" w:rsidRDefault="00403A07">
      <w:pPr>
        <w:pStyle w:val="a4"/>
        <w:rPr>
          <w:sz w:val="24"/>
          <w:szCs w:val="28"/>
        </w:rPr>
      </w:pPr>
      <w:r>
        <w:rPr>
          <w:sz w:val="24"/>
          <w:szCs w:val="28"/>
        </w:rPr>
        <w:t xml:space="preserve">Заголовки структурных частей работы (оглавление, введение, названия глав, заключение, список использованной литературы, приложения) располагаются в середине строки без кавычек и печатаются жирными заглавными буквами.  </w:t>
      </w:r>
    </w:p>
    <w:p w:rsidR="00403A07" w:rsidRDefault="00403A07">
      <w:pPr>
        <w:pStyle w:val="a4"/>
        <w:rPr>
          <w:sz w:val="24"/>
          <w:szCs w:val="28"/>
        </w:rPr>
      </w:pPr>
      <w:r>
        <w:rPr>
          <w:sz w:val="24"/>
          <w:szCs w:val="28"/>
        </w:rPr>
        <w:t>Номер и название параграфа печатается  с заглавной буквы строчным  шрифтом, жирно.  Выравнивается по ширине (начинается с красной строки).</w:t>
      </w:r>
    </w:p>
    <w:p w:rsidR="00403A07" w:rsidRDefault="00403A07">
      <w:pPr>
        <w:pStyle w:val="a4"/>
        <w:rPr>
          <w:b/>
          <w:bCs/>
          <w:i/>
          <w:iCs/>
          <w:color w:val="000000"/>
          <w:sz w:val="24"/>
        </w:rPr>
      </w:pPr>
      <w:r>
        <w:rPr>
          <w:sz w:val="24"/>
        </w:rPr>
        <w:t>При оформлении дипломных работ используется сквозная нумерация страниц по всему тексту, включая список использованной литературы и приложения. Каждая страница работы нумеруется арабскими цифрами с использованием шрифта № 10. Титульный лист и Оглавление, хотя и включаются в общую нумерацию (страницы 1 и 2, соответственно), однако номера страниц на них не ставятся. На остальных листах номер располагается сверху страницы в середине верхнего поля, без точки.</w:t>
      </w:r>
    </w:p>
    <w:p w:rsidR="00403A07" w:rsidRDefault="00403A07">
      <w:pPr>
        <w:shd w:val="clear" w:color="auto" w:fill="FFFFFF"/>
        <w:ind w:firstLine="720"/>
        <w:jc w:val="both"/>
        <w:rPr>
          <w:szCs w:val="28"/>
        </w:rPr>
      </w:pPr>
      <w:r>
        <w:rPr>
          <w:color w:val="000000"/>
          <w:szCs w:val="28"/>
        </w:rPr>
        <w:t xml:space="preserve">В тексте выпускной квалификационной работы, кроме общепринятых буквенных </w:t>
      </w:r>
      <w:r>
        <w:rPr>
          <w:b/>
          <w:bCs/>
          <w:color w:val="000000"/>
          <w:szCs w:val="28"/>
        </w:rPr>
        <w:t>аббревиатур</w:t>
      </w:r>
      <w:r>
        <w:rPr>
          <w:color w:val="000000"/>
          <w:szCs w:val="28"/>
        </w:rPr>
        <w:t>, используются вводимые их авторами буквенные аббревиатуры, сокращённо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403A07" w:rsidRDefault="00403A07">
      <w:pPr>
        <w:pStyle w:val="a4"/>
        <w:ind w:firstLine="708"/>
        <w:rPr>
          <w:sz w:val="24"/>
          <w:szCs w:val="28"/>
        </w:rPr>
      </w:pPr>
      <w:r>
        <w:rPr>
          <w:sz w:val="24"/>
          <w:szCs w:val="28"/>
        </w:rPr>
        <w:t xml:space="preserve">Все иллюстрации (фотографии, схемы, графики) именуются в тексте рисунками. Они нумеруются в пределах каждой главы арабскими цифрами. Номер рисунка должен состоять из номера главы и порядкового номера рисунка, </w:t>
      </w:r>
      <w:proofErr w:type="gramStart"/>
      <w:r>
        <w:rPr>
          <w:sz w:val="24"/>
          <w:szCs w:val="28"/>
        </w:rPr>
        <w:t>разделенных</w:t>
      </w:r>
      <w:proofErr w:type="gramEnd"/>
      <w:r>
        <w:rPr>
          <w:sz w:val="24"/>
          <w:szCs w:val="28"/>
        </w:rPr>
        <w:t xml:space="preserve"> между собой точкой. Например, подпись «Рис. 1.2» означает второй рисунок в первой главе. Каждый </w:t>
      </w:r>
      <w:r>
        <w:rPr>
          <w:sz w:val="24"/>
          <w:szCs w:val="28"/>
        </w:rPr>
        <w:lastRenderedPageBreak/>
        <w:t>рисунок должен сопровождаться подписью, характеризующей его содержание. Она включает название рисунка и необходимые пояснения и размещается под рисунком в одну строку с его номером, выравнивается подпись по расположению рисунка (Приложение 4).</w:t>
      </w:r>
    </w:p>
    <w:p w:rsidR="00403A07" w:rsidRDefault="00403A07">
      <w:pPr>
        <w:pStyle w:val="a4"/>
        <w:ind w:firstLine="708"/>
        <w:rPr>
          <w:sz w:val="24"/>
          <w:szCs w:val="28"/>
        </w:rPr>
      </w:pPr>
      <w:r>
        <w:rPr>
          <w:sz w:val="24"/>
          <w:szCs w:val="28"/>
        </w:rPr>
        <w:t>Рисунки размещаются в работе сразу же за теми страницами, текст которых поясняется данным рисунком.</w:t>
      </w:r>
    </w:p>
    <w:p w:rsidR="00403A07" w:rsidRDefault="00403A07">
      <w:pPr>
        <w:pStyle w:val="a4"/>
        <w:ind w:firstLine="708"/>
        <w:rPr>
          <w:sz w:val="24"/>
          <w:szCs w:val="28"/>
        </w:rPr>
      </w:pPr>
      <w:r>
        <w:rPr>
          <w:sz w:val="24"/>
          <w:szCs w:val="28"/>
        </w:rPr>
        <w:t>Числовые данные и лексические перечни оформляются в виде таблиц. Каждая такая таблица должна иметь заголовок, включающий расшифровку условных обозначений. Таблицы, как и рисунки, нумеруются в пределах главы. Номер таблицы и ее название указываются над таблицей (Приложение 5). Номер таблицы выравнивается по правому краю. Заголовок таблицы выравнивается по центру таблицы, выделяется жирным шрифтом.  Таблицы размещаются в тексте работы или на отдельных листах, включаемых в общую нумерацию страниц. Таблицы можно оформлять 12 кеглем шрифта. Примечания и сноски к таблице печатаются непосредственно под таблицей.</w:t>
      </w:r>
    </w:p>
    <w:p w:rsidR="00403A07" w:rsidRDefault="00403A07">
      <w:pPr>
        <w:shd w:val="clear" w:color="auto" w:fill="FFFFFF"/>
        <w:ind w:firstLine="720"/>
        <w:jc w:val="both"/>
        <w:rPr>
          <w:color w:val="000000"/>
          <w:szCs w:val="28"/>
        </w:rPr>
      </w:pPr>
      <w:r>
        <w:rPr>
          <w:color w:val="000000"/>
          <w:szCs w:val="28"/>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выпускную квалификационную работу со ссылкой на источник. </w:t>
      </w:r>
    </w:p>
    <w:p w:rsidR="00403A07" w:rsidRDefault="00403A07">
      <w:pPr>
        <w:shd w:val="clear" w:color="auto" w:fill="FFFFFF"/>
        <w:ind w:firstLine="720"/>
        <w:jc w:val="both"/>
        <w:rPr>
          <w:szCs w:val="28"/>
        </w:rPr>
      </w:pPr>
      <w:r>
        <w:rPr>
          <w:szCs w:val="28"/>
        </w:rPr>
        <w:t xml:space="preserve">Точные ссылки на использованные источники являются обязательным требованием к любому научному исследованию и свидетельствуют о научной добросовестности, аккуратности и пунктуальности ее автора. </w:t>
      </w:r>
    </w:p>
    <w:p w:rsidR="00403A07" w:rsidRDefault="00403A07">
      <w:pPr>
        <w:shd w:val="clear" w:color="auto" w:fill="FFFFFF"/>
        <w:ind w:firstLine="720"/>
        <w:jc w:val="both"/>
        <w:rPr>
          <w:color w:val="000000"/>
          <w:szCs w:val="28"/>
        </w:rPr>
      </w:pPr>
      <w:r>
        <w:rPr>
          <w:color w:val="000000"/>
          <w:szCs w:val="28"/>
        </w:rPr>
        <w:t>Цитаты (выдержки) из источников и литературы используются в тех случаях, когда свою мысль хотят подтвердить точной выдержкой по определенному вопросу. Цитаты должны быть текстуально точными и заключены в кавычки. Если в цитату берется часть текста, т.е. не с начала фразы или с пропусками внутри цитируемой части, то место пропуска обозначается отточиями (тремя точками). В тексте необходимо указать источник приводимых цитат. Как правило, ссылки на источник делаются под чертой, внизу страницы (сноска). Если мысль из какого-нибудь источника излагается своими словами, то сноска должна иметь вид: «</w:t>
      </w:r>
      <w:proofErr w:type="gramStart"/>
      <w:r>
        <w:rPr>
          <w:color w:val="000000"/>
          <w:szCs w:val="28"/>
        </w:rPr>
        <w:t>См</w:t>
      </w:r>
      <w:proofErr w:type="gramEnd"/>
      <w:r>
        <w:rPr>
          <w:color w:val="000000"/>
          <w:szCs w:val="28"/>
        </w:rPr>
        <w:t xml:space="preserve">.:» («смотри»), а затем выходные данные произведения или документа. Если на странице работы повторно дается ссылка на один и тот же источник, то сноска должна иметь вид: «Там же. С. </w:t>
      </w:r>
      <w:r>
        <w:rPr>
          <w:color w:val="000000"/>
          <w:szCs w:val="28"/>
        </w:rPr>
        <w:sym w:font="Symbol" w:char="F0BC"/>
      </w:r>
      <w:r>
        <w:rPr>
          <w:color w:val="000000"/>
          <w:szCs w:val="28"/>
        </w:rPr>
        <w:t>». Возле цитаты в строке ставится цифра, по которой под чертой определяется принадлежность цитаты. Цитаты можно приводить только по источнику, ссылка на который обязательна.</w:t>
      </w:r>
    </w:p>
    <w:p w:rsidR="00403A07" w:rsidRDefault="00403A07">
      <w:pPr>
        <w:shd w:val="clear" w:color="auto" w:fill="FFFFFF"/>
        <w:ind w:firstLine="720"/>
        <w:jc w:val="both"/>
        <w:rPr>
          <w:szCs w:val="28"/>
        </w:rPr>
      </w:pPr>
      <w:r>
        <w:rPr>
          <w:szCs w:val="28"/>
        </w:rPr>
        <w:t>Если существует необходимость сослаться на это же издание на других страницах работы, то в сноске можно указать лишь фамилию и инициалы автора, а вместо названия работы написать «Фамилия и инициалы автора. Указ</w:t>
      </w:r>
      <w:proofErr w:type="gramStart"/>
      <w:r>
        <w:rPr>
          <w:szCs w:val="28"/>
        </w:rPr>
        <w:t>.</w:t>
      </w:r>
      <w:proofErr w:type="gramEnd"/>
      <w:r>
        <w:rPr>
          <w:szCs w:val="28"/>
        </w:rPr>
        <w:t xml:space="preserve"> </w:t>
      </w:r>
      <w:proofErr w:type="gramStart"/>
      <w:r>
        <w:rPr>
          <w:szCs w:val="28"/>
        </w:rPr>
        <w:t>с</w:t>
      </w:r>
      <w:proofErr w:type="gramEnd"/>
      <w:r>
        <w:rPr>
          <w:szCs w:val="28"/>
        </w:rPr>
        <w:t>оч.» («Указанное сочинение») с указанием цитируемой страницы.</w:t>
      </w:r>
    </w:p>
    <w:p w:rsidR="00403A07" w:rsidRDefault="00403A07">
      <w:pPr>
        <w:shd w:val="clear" w:color="auto" w:fill="FFFFFF"/>
        <w:ind w:firstLine="720"/>
        <w:jc w:val="both"/>
        <w:rPr>
          <w:szCs w:val="28"/>
        </w:rPr>
      </w:pPr>
      <w:r>
        <w:rPr>
          <w:szCs w:val="28"/>
        </w:rPr>
        <w:t>Нумерация сносок постраничная. При оформлении сносок применятся одинарный междустрочный интервал.</w:t>
      </w:r>
    </w:p>
    <w:p w:rsidR="00403A07" w:rsidRDefault="00403A07">
      <w:pPr>
        <w:shd w:val="clear" w:color="auto" w:fill="FFFFFF"/>
        <w:jc w:val="both"/>
        <w:rPr>
          <w:i/>
          <w:color w:val="000000"/>
          <w:szCs w:val="28"/>
        </w:rPr>
      </w:pPr>
    </w:p>
    <w:p w:rsidR="00403A07" w:rsidRDefault="00403A07">
      <w:pPr>
        <w:shd w:val="clear" w:color="auto" w:fill="FFFFFF"/>
        <w:jc w:val="both"/>
        <w:rPr>
          <w:i/>
          <w:color w:val="000000"/>
          <w:szCs w:val="28"/>
        </w:rPr>
      </w:pPr>
      <w:r>
        <w:rPr>
          <w:i/>
          <w:color w:val="000000"/>
          <w:szCs w:val="28"/>
        </w:rPr>
        <w:t>Образцы оформления сносок:</w:t>
      </w:r>
    </w:p>
    <w:p w:rsidR="00403A07" w:rsidRDefault="00403A07">
      <w:pPr>
        <w:shd w:val="clear" w:color="auto" w:fill="FFFFFF"/>
        <w:jc w:val="both"/>
        <w:rPr>
          <w:i/>
          <w:szCs w:val="22"/>
        </w:rPr>
      </w:pPr>
      <w:r>
        <w:rPr>
          <w:i/>
          <w:szCs w:val="22"/>
        </w:rPr>
        <w:t>______________________________________________</w:t>
      </w:r>
    </w:p>
    <w:p w:rsidR="00403A07" w:rsidRDefault="00403A07">
      <w:pPr>
        <w:pStyle w:val="2"/>
        <w:ind w:firstLine="0"/>
        <w:jc w:val="both"/>
        <w:rPr>
          <w:b w:val="0"/>
          <w:bCs w:val="0"/>
          <w:sz w:val="24"/>
          <w:szCs w:val="22"/>
        </w:rPr>
      </w:pPr>
      <w:r>
        <w:rPr>
          <w:b w:val="0"/>
          <w:bCs w:val="0"/>
          <w:sz w:val="24"/>
          <w:szCs w:val="22"/>
          <w:vertAlign w:val="superscript"/>
        </w:rPr>
        <w:t xml:space="preserve">1 </w:t>
      </w:r>
      <w:r>
        <w:rPr>
          <w:b w:val="0"/>
          <w:bCs w:val="0"/>
          <w:sz w:val="24"/>
          <w:szCs w:val="22"/>
        </w:rPr>
        <w:t>Кудинов О.А. История отечественного государства и права: Курс лекций. М., 2006. С. 215</w:t>
      </w:r>
    </w:p>
    <w:p w:rsidR="00403A07" w:rsidRDefault="00403A07">
      <w:r>
        <w:rPr>
          <w:vertAlign w:val="superscript"/>
        </w:rPr>
        <w:t>2</w:t>
      </w:r>
      <w:proofErr w:type="gramStart"/>
      <w:r>
        <w:t xml:space="preserve"> Т</w:t>
      </w:r>
      <w:proofErr w:type="gramEnd"/>
      <w:r>
        <w:t>ам же. С. 217.</w:t>
      </w:r>
    </w:p>
    <w:p w:rsidR="00403A07" w:rsidRDefault="00403A07">
      <w:r>
        <w:rPr>
          <w:vertAlign w:val="superscript"/>
        </w:rPr>
        <w:t>3</w:t>
      </w:r>
      <w:r>
        <w:t xml:space="preserve"> </w:t>
      </w:r>
      <w:proofErr w:type="spellStart"/>
      <w:r>
        <w:t>Атаманчук</w:t>
      </w:r>
      <w:proofErr w:type="spellEnd"/>
      <w:r>
        <w:t xml:space="preserve"> Г.В. Указ</w:t>
      </w:r>
      <w:proofErr w:type="gramStart"/>
      <w:r>
        <w:t>.</w:t>
      </w:r>
      <w:proofErr w:type="gramEnd"/>
      <w:r>
        <w:t xml:space="preserve"> </w:t>
      </w:r>
      <w:proofErr w:type="gramStart"/>
      <w:r>
        <w:t>с</w:t>
      </w:r>
      <w:proofErr w:type="gramEnd"/>
      <w:r>
        <w:t>оч. С. 268.</w:t>
      </w:r>
    </w:p>
    <w:p w:rsidR="00403A07" w:rsidRDefault="00403A07">
      <w:pPr>
        <w:shd w:val="clear" w:color="auto" w:fill="FFFFFF"/>
        <w:jc w:val="both"/>
        <w:rPr>
          <w:color w:val="000000"/>
          <w:szCs w:val="28"/>
        </w:rPr>
      </w:pPr>
    </w:p>
    <w:p w:rsidR="00403A07" w:rsidRDefault="00403A07">
      <w:pPr>
        <w:shd w:val="clear" w:color="auto" w:fill="FFFFFF"/>
        <w:ind w:firstLine="720"/>
        <w:jc w:val="both"/>
        <w:rPr>
          <w:color w:val="000000"/>
          <w:szCs w:val="28"/>
        </w:rPr>
      </w:pPr>
      <w:r>
        <w:rPr>
          <w:color w:val="000000"/>
          <w:szCs w:val="28"/>
        </w:rPr>
        <w:t xml:space="preserve">Можно использовать и другой вариант оформления, не прибегая к подстрочным сноскам. В этом случае достаточно указать в квадратных скобках порядковый номер источника в списке литературы и номер процитированной страницы. Например: [5, 236]. Так делается в случае дословного цитирования. Если же просто ссылаются на </w:t>
      </w:r>
      <w:r>
        <w:rPr>
          <w:color w:val="000000"/>
          <w:szCs w:val="28"/>
        </w:rPr>
        <w:lastRenderedPageBreak/>
        <w:t>соответствующее место в источнике, то перед его номером ставится «</w:t>
      </w:r>
      <w:proofErr w:type="gramStart"/>
      <w:r>
        <w:rPr>
          <w:color w:val="000000"/>
          <w:szCs w:val="28"/>
        </w:rPr>
        <w:t>См</w:t>
      </w:r>
      <w:proofErr w:type="gramEnd"/>
      <w:r>
        <w:rPr>
          <w:color w:val="000000"/>
          <w:szCs w:val="28"/>
        </w:rPr>
        <w:t>.:». Например: [</w:t>
      </w:r>
      <w:proofErr w:type="gramStart"/>
      <w:r>
        <w:rPr>
          <w:color w:val="000000"/>
          <w:szCs w:val="28"/>
        </w:rPr>
        <w:t>См</w:t>
      </w:r>
      <w:proofErr w:type="gramEnd"/>
      <w:r>
        <w:rPr>
          <w:color w:val="000000"/>
          <w:szCs w:val="28"/>
        </w:rPr>
        <w:t>.: 11, 118].</w:t>
      </w:r>
    </w:p>
    <w:p w:rsidR="00403A07" w:rsidRDefault="00403A07">
      <w:pPr>
        <w:shd w:val="clear" w:color="auto" w:fill="FFFFFF"/>
        <w:ind w:firstLine="720"/>
        <w:jc w:val="both"/>
      </w:pPr>
      <w:r>
        <w:t>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w:t>
      </w:r>
    </w:p>
    <w:p w:rsidR="00403A07" w:rsidRPr="0049008D" w:rsidRDefault="0049008D">
      <w:pPr>
        <w:shd w:val="clear" w:color="auto" w:fill="FFFFFF"/>
        <w:ind w:firstLine="720"/>
        <w:jc w:val="both"/>
      </w:pPr>
      <w:r>
        <w:t xml:space="preserve">Общее количество используемых источников должно быть не менее </w:t>
      </w:r>
      <w:r>
        <w:rPr>
          <w:b/>
        </w:rPr>
        <w:t xml:space="preserve">50 </w:t>
      </w:r>
      <w:r>
        <w:t>наименований</w:t>
      </w:r>
      <w:r w:rsidR="004C7EE1">
        <w:t xml:space="preserve"> работ</w:t>
      </w:r>
      <w:r w:rsidR="00482591">
        <w:t>, статей и т.д.</w:t>
      </w:r>
      <w:r w:rsidR="004C7EE1">
        <w:t xml:space="preserve"> </w:t>
      </w:r>
    </w:p>
    <w:p w:rsidR="00403A07" w:rsidRDefault="00403A07">
      <w:pPr>
        <w:shd w:val="clear" w:color="auto" w:fill="FFFFFF"/>
        <w:ind w:firstLine="720"/>
        <w:jc w:val="both"/>
      </w:pPr>
      <w:r>
        <w:t xml:space="preserve">Правила оформления библиографического списка отражены в </w:t>
      </w:r>
      <w:r>
        <w:rPr>
          <w:b/>
          <w:bCs/>
        </w:rPr>
        <w:t>Приложении 9</w:t>
      </w:r>
      <w:r>
        <w:t>.</w:t>
      </w:r>
    </w:p>
    <w:p w:rsidR="00403A07" w:rsidRDefault="00403A07">
      <w:pPr>
        <w:shd w:val="clear" w:color="auto" w:fill="FFFFFF"/>
        <w:ind w:firstLine="720"/>
        <w:jc w:val="both"/>
      </w:pPr>
    </w:p>
    <w:p w:rsidR="00403A07" w:rsidRDefault="00403A07">
      <w:pPr>
        <w:shd w:val="clear" w:color="auto" w:fill="FFFFFF"/>
        <w:ind w:firstLine="720"/>
        <w:jc w:val="both"/>
      </w:pPr>
      <w:r>
        <w:t xml:space="preserve">Приложения следует оформлять как продолжение дипломной работы. Все приложения помещаются после списка использованной литературы и отделяются от него отдельной пронумерованной страницей, на которой заглавными буквами пишется слово «ПРИЛОЖЕНИЯ». </w:t>
      </w:r>
    </w:p>
    <w:p w:rsidR="00403A07" w:rsidRDefault="00403A07">
      <w:pPr>
        <w:pStyle w:val="a4"/>
        <w:rPr>
          <w:sz w:val="24"/>
          <w:szCs w:val="28"/>
        </w:rPr>
      </w:pPr>
      <w:r>
        <w:rPr>
          <w:sz w:val="24"/>
          <w:szCs w:val="28"/>
        </w:rPr>
        <w:t xml:space="preserve">Каждое приложение должно начинаться с новой страницы и иметь заголовок с указанием в правом верхнем углу страницы слова «Приложение …». Очередность их расположения должна соответствовать порядку ссылок на них в тексте. </w:t>
      </w:r>
    </w:p>
    <w:p w:rsidR="00403A07" w:rsidRDefault="00403A07">
      <w:pPr>
        <w:shd w:val="clear" w:color="auto" w:fill="FFFFFF"/>
        <w:ind w:firstLine="720"/>
        <w:jc w:val="both"/>
        <w:rPr>
          <w:szCs w:val="28"/>
        </w:rPr>
      </w:pPr>
      <w:proofErr w:type="gramStart"/>
      <w:r>
        <w:rPr>
          <w:color w:val="000000"/>
          <w:szCs w:val="28"/>
        </w:rPr>
        <w:t>При наличии в работе более одного приложения их следует пронумеровать арабскими цифрами без знака № (например:</w:t>
      </w:r>
      <w:proofErr w:type="gramEnd"/>
      <w:r>
        <w:rPr>
          <w:color w:val="000000"/>
          <w:szCs w:val="28"/>
        </w:rPr>
        <w:t xml:space="preserve"> Приложение 3). Если приложение размещается более чем на одном листе, подписывается  и нумеруется каждый лист (Приложение 3 (продолжение)).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 (Приложение 9). Каждое приложение обычно имеет самостоятельное значение и может использоваться независимо от основного текста. </w:t>
      </w:r>
    </w:p>
    <w:p w:rsidR="00403A07" w:rsidRDefault="00403A07">
      <w:pPr>
        <w:pStyle w:val="a4"/>
        <w:ind w:firstLine="708"/>
        <w:rPr>
          <w:sz w:val="28"/>
          <w:szCs w:val="28"/>
        </w:rPr>
      </w:pPr>
      <w:r>
        <w:rPr>
          <w:color w:val="000000"/>
          <w:sz w:val="24"/>
          <w:szCs w:val="28"/>
        </w:rPr>
        <w:t>В приложения нельзя включать список использованной литературы, вспомогательные указатели всех видов, справочные комментарии и примечания, которые являются не приложениями к основному тексту, а элементами справочно-сопроводительного аппарата работы, помогающими пользоваться её основным текстом.</w:t>
      </w:r>
    </w:p>
    <w:p w:rsidR="00403A07" w:rsidRDefault="00403A07"/>
    <w:p w:rsidR="000A0708" w:rsidRDefault="00F90E69">
      <w:r>
        <w:br w:type="page"/>
      </w:r>
    </w:p>
    <w:p w:rsidR="00403A07" w:rsidRDefault="00403A07">
      <w:pPr>
        <w:numPr>
          <w:ilvl w:val="1"/>
          <w:numId w:val="2"/>
        </w:numPr>
        <w:jc w:val="both"/>
        <w:rPr>
          <w:b/>
          <w:bCs/>
        </w:rPr>
      </w:pPr>
      <w:r>
        <w:rPr>
          <w:b/>
          <w:bCs/>
        </w:rPr>
        <w:t>Порядок защиты дипломной работы</w:t>
      </w:r>
    </w:p>
    <w:p w:rsidR="00403A07" w:rsidRDefault="00403A07">
      <w:pPr>
        <w:ind w:firstLine="540"/>
        <w:jc w:val="both"/>
      </w:pPr>
    </w:p>
    <w:p w:rsidR="00403A07" w:rsidRDefault="00403A07">
      <w:pPr>
        <w:ind w:firstLine="540"/>
        <w:jc w:val="both"/>
        <w:rPr>
          <w:b/>
          <w:bCs/>
        </w:rPr>
      </w:pPr>
      <w:r>
        <w:rPr>
          <w:b/>
          <w:bCs/>
        </w:rPr>
        <w:t>3.1. Подготовка и допуск дипломной работы к защите</w:t>
      </w:r>
    </w:p>
    <w:p w:rsidR="00403A07" w:rsidRDefault="00403A07">
      <w:pPr>
        <w:ind w:firstLine="540"/>
        <w:jc w:val="both"/>
      </w:pPr>
    </w:p>
    <w:p w:rsidR="00403A07" w:rsidRDefault="00403A07">
      <w:pPr>
        <w:ind w:firstLine="540"/>
        <w:jc w:val="both"/>
      </w:pPr>
      <w:r>
        <w:t>Законченный вариант выпускной квалификационной (дипломной) работы подписывается студентом-выпускником и представляется научному руководителю. После просмотра и одобрения дипломной работы руководитель ее подписывает и вместе со своим письменным отзывом представляет на проверку заведующему кафедрой.</w:t>
      </w:r>
    </w:p>
    <w:p w:rsidR="00403A07" w:rsidRDefault="00403A07">
      <w:pPr>
        <w:ind w:firstLine="540"/>
        <w:jc w:val="both"/>
      </w:pPr>
      <w:r>
        <w:t>В своем отзыве научный руководитель характеризует дипломную работу (</w:t>
      </w:r>
      <w:proofErr w:type="gramStart"/>
      <w:r>
        <w:rPr>
          <w:b/>
          <w:bCs/>
        </w:rPr>
        <w:t>см</w:t>
      </w:r>
      <w:proofErr w:type="gramEnd"/>
      <w:r>
        <w:rPr>
          <w:b/>
          <w:bCs/>
        </w:rPr>
        <w:t>. Приложение 7</w:t>
      </w:r>
      <w:r>
        <w:t>).</w:t>
      </w:r>
    </w:p>
    <w:p w:rsidR="00403A07" w:rsidRDefault="00403A07">
      <w:pPr>
        <w:ind w:firstLine="540"/>
        <w:jc w:val="both"/>
      </w:pPr>
      <w:r>
        <w:t>Заведующий кафедрой на основании отзыва принимает решение о допуске студента-выпускника к защите, делая соответствующую запись на титульном листе дипломной работы.</w:t>
      </w:r>
    </w:p>
    <w:p w:rsidR="00403A07" w:rsidRDefault="00403A07">
      <w:pPr>
        <w:ind w:firstLine="540"/>
        <w:jc w:val="both"/>
      </w:pPr>
      <w:r>
        <w:t>Если заведующий кафедрой сочтет невозможным допустить студента-выпускника к защите, этот вопрос рассматривается на заседании кафедры в присутствии научного руководителя и, при необходимости, студента-выпускника.</w:t>
      </w:r>
    </w:p>
    <w:p w:rsidR="00403A07" w:rsidRDefault="00403A07">
      <w:pPr>
        <w:ind w:firstLine="540"/>
        <w:jc w:val="both"/>
      </w:pPr>
      <w:r>
        <w:t>Выпускная квалификационная (дипломная) работа, допущенная выпускающей кафедрой к защите, должна быть также направлена на рецензию (</w:t>
      </w:r>
      <w:proofErr w:type="gramStart"/>
      <w:r>
        <w:rPr>
          <w:b/>
          <w:bCs/>
        </w:rPr>
        <w:t>см</w:t>
      </w:r>
      <w:proofErr w:type="gramEnd"/>
      <w:r>
        <w:rPr>
          <w:b/>
          <w:bCs/>
        </w:rPr>
        <w:t>. Приложение 8</w:t>
      </w:r>
      <w:r>
        <w:t>). Отзыв специалиста организации, в которой выполнена дипломная работа, приравнивается к внешней рецензии. Дипломная работа с отзывом (допуском) выпускающей кафедры, отзывом научного руководителя и рецензента направляется в экзаменационную комиссию (</w:t>
      </w:r>
      <w:proofErr w:type="gramStart"/>
      <w:r>
        <w:t>ЭК</w:t>
      </w:r>
      <w:proofErr w:type="gramEnd"/>
      <w:r>
        <w:t>) для защиты.</w:t>
      </w:r>
    </w:p>
    <w:p w:rsidR="00403A07" w:rsidRDefault="00403A07">
      <w:pPr>
        <w:ind w:firstLine="540"/>
        <w:jc w:val="both"/>
      </w:pPr>
      <w:r>
        <w:t>Подготовив выпускную квалификационную (дипломную) работу к защите, студент-выпускник готовит выступление (доклад), наглядную информацию – схемы, таблицы, графики и другой иллюстративный материал – для использования во время защиты.</w:t>
      </w:r>
    </w:p>
    <w:p w:rsidR="00403A07" w:rsidRDefault="00403A07">
      <w:pPr>
        <w:ind w:firstLine="540"/>
        <w:jc w:val="both"/>
      </w:pPr>
      <w:r>
        <w:t xml:space="preserve">Перед защитой в </w:t>
      </w:r>
      <w:proofErr w:type="gramStart"/>
      <w:r>
        <w:t>ЭК</w:t>
      </w:r>
      <w:proofErr w:type="gramEnd"/>
      <w:r>
        <w:t xml:space="preserve"> выпускающая кафедра имеет право проводить предварительную защиту всех дипломных работ кафедры на расширенном заседании.</w:t>
      </w:r>
    </w:p>
    <w:p w:rsidR="00403A07" w:rsidRDefault="00403A07">
      <w:pPr>
        <w:ind w:firstLine="540"/>
        <w:jc w:val="both"/>
      </w:pPr>
      <w:r>
        <w:t xml:space="preserve">Предварительная защита проводится не позднее, чем за месяц до защиты в </w:t>
      </w:r>
      <w:proofErr w:type="gramStart"/>
      <w:r>
        <w:t>ЭК</w:t>
      </w:r>
      <w:proofErr w:type="gramEnd"/>
      <w:r>
        <w:t>. Замечания и дополнения, высказанные на предварительной защите, обязательно учитываются студентом-выпускником до представления работы в ЭК.</w:t>
      </w:r>
    </w:p>
    <w:p w:rsidR="00403A07" w:rsidRDefault="00403A07">
      <w:pPr>
        <w:ind w:firstLine="540"/>
        <w:jc w:val="both"/>
      </w:pPr>
    </w:p>
    <w:p w:rsidR="00403A07" w:rsidRDefault="00403A07">
      <w:pPr>
        <w:ind w:firstLine="540"/>
        <w:jc w:val="both"/>
        <w:rPr>
          <w:b/>
          <w:bCs/>
        </w:rPr>
      </w:pPr>
      <w:r>
        <w:rPr>
          <w:b/>
          <w:bCs/>
        </w:rPr>
        <w:t>3.2. Процедура защиты дипломной работы</w:t>
      </w:r>
    </w:p>
    <w:p w:rsidR="00403A07" w:rsidRDefault="00403A07">
      <w:pPr>
        <w:ind w:firstLine="540"/>
        <w:jc w:val="both"/>
        <w:rPr>
          <w:b/>
          <w:bCs/>
        </w:rPr>
      </w:pPr>
    </w:p>
    <w:p w:rsidR="00403A07" w:rsidRDefault="00403A07">
      <w:pPr>
        <w:pStyle w:val="a4"/>
        <w:ind w:firstLine="708"/>
        <w:rPr>
          <w:sz w:val="24"/>
          <w:szCs w:val="28"/>
        </w:rPr>
      </w:pPr>
      <w:r>
        <w:rPr>
          <w:sz w:val="24"/>
          <w:szCs w:val="28"/>
        </w:rPr>
        <w:t>Дипломные работы защищаются студентами на открытом заседании экзаменационной комиссии при участии в нем не менее 2/3 ее общего состава. Помимо членов комиссии на защите могут присутствовать научные руководители и рецензенты представляемых работ.</w:t>
      </w:r>
    </w:p>
    <w:p w:rsidR="00403A07" w:rsidRDefault="00403A07">
      <w:pPr>
        <w:pStyle w:val="a4"/>
        <w:ind w:firstLine="708"/>
        <w:rPr>
          <w:sz w:val="24"/>
          <w:szCs w:val="28"/>
        </w:rPr>
      </w:pPr>
      <w:r>
        <w:rPr>
          <w:sz w:val="24"/>
          <w:szCs w:val="28"/>
        </w:rPr>
        <w:t xml:space="preserve">Секретарь комиссии представляет выпускника, тему его работы членам ЭК. Затем  в течение 10 минут (это примерно соответствует 4-5 страницам обычного текста, набранного с полуторным межстрочным интервалом, размер шрифта 14 </w:t>
      </w:r>
      <w:proofErr w:type="spellStart"/>
      <w:proofErr w:type="gramStart"/>
      <w:r>
        <w:rPr>
          <w:sz w:val="24"/>
          <w:szCs w:val="28"/>
        </w:rPr>
        <w:t>пт</w:t>
      </w:r>
      <w:proofErr w:type="spellEnd"/>
      <w:proofErr w:type="gramEnd"/>
      <w:r>
        <w:rPr>
          <w:sz w:val="24"/>
          <w:szCs w:val="28"/>
        </w:rPr>
        <w:t>) выпускник излагает основные результаты проведенного исследования. При этом должна быть обоснована актуальность дипломной работы, охарактеризованы научно-нормативная база, объект, предмет и методология проведенного исследования,  сформулированы его цель и задачи. После этого излагаются полученные автором результаты, те выводы и предложения, к которым он пришел в итоге, дается оценка эффективности тех предложений, которые сформулированы автором (</w:t>
      </w:r>
      <w:proofErr w:type="gramStart"/>
      <w:r>
        <w:rPr>
          <w:b/>
          <w:bCs/>
          <w:sz w:val="24"/>
          <w:szCs w:val="28"/>
        </w:rPr>
        <w:t>см</w:t>
      </w:r>
      <w:proofErr w:type="gramEnd"/>
      <w:r>
        <w:rPr>
          <w:b/>
          <w:bCs/>
          <w:sz w:val="24"/>
          <w:szCs w:val="28"/>
        </w:rPr>
        <w:t>. Приложение 10</w:t>
      </w:r>
      <w:r>
        <w:rPr>
          <w:sz w:val="24"/>
          <w:szCs w:val="28"/>
        </w:rPr>
        <w:t>).</w:t>
      </w:r>
    </w:p>
    <w:p w:rsidR="00403A07" w:rsidRDefault="00403A07">
      <w:pPr>
        <w:pStyle w:val="a4"/>
        <w:ind w:firstLine="708"/>
        <w:rPr>
          <w:sz w:val="24"/>
          <w:szCs w:val="28"/>
        </w:rPr>
      </w:pPr>
      <w:r>
        <w:rPr>
          <w:sz w:val="24"/>
          <w:szCs w:val="28"/>
        </w:rPr>
        <w:t xml:space="preserve">Для того чтобы выступление выпускника было позитивно воспринято и оценено комиссией, его следует тщательно подготовить совместно с руководителем. Большую часть доклада должны составлять конструктивные предложения по разрешению проблем, существующих в рамках избранной темы. Данные предложения должны быть хорошо аргументированы, их практическую значимость следует четко обосновать. Для большей </w:t>
      </w:r>
      <w:r>
        <w:rPr>
          <w:sz w:val="24"/>
          <w:szCs w:val="28"/>
        </w:rPr>
        <w:lastRenderedPageBreak/>
        <w:t>наглядности и убедительности доклад может сопровождаться демонстрацией различного иллюстративного материала (схемы, таблицы, графики). Желательно также, чтобы свой доклад соискатель излагал свободно, без излишней привязки к тексту.</w:t>
      </w:r>
    </w:p>
    <w:p w:rsidR="00403A07" w:rsidRDefault="000667EF">
      <w:pPr>
        <w:pStyle w:val="a4"/>
        <w:ind w:firstLine="708"/>
        <w:rPr>
          <w:sz w:val="24"/>
          <w:szCs w:val="28"/>
        </w:rPr>
      </w:pPr>
      <w:r>
        <w:rPr>
          <w:sz w:val="24"/>
          <w:szCs w:val="28"/>
        </w:rPr>
        <w:t xml:space="preserve">Члены   </w:t>
      </w:r>
      <w:r w:rsidRPr="000667EF">
        <w:rPr>
          <w:sz w:val="24"/>
          <w:szCs w:val="28"/>
        </w:rPr>
        <w:t>ГА</w:t>
      </w:r>
      <w:r w:rsidR="00403A07">
        <w:rPr>
          <w:sz w:val="24"/>
          <w:szCs w:val="28"/>
        </w:rPr>
        <w:t>К знакомятся с отзывом научного руководителя и рецензией.</w:t>
      </w:r>
    </w:p>
    <w:p w:rsidR="00403A07" w:rsidRDefault="00403A07">
      <w:pPr>
        <w:pStyle w:val="a4"/>
        <w:ind w:firstLine="708"/>
        <w:rPr>
          <w:sz w:val="24"/>
          <w:szCs w:val="28"/>
        </w:rPr>
      </w:pPr>
      <w:r>
        <w:rPr>
          <w:sz w:val="24"/>
          <w:szCs w:val="28"/>
        </w:rPr>
        <w:t>После выступления студент-выпускник отвечает на вопросы членов комиссии, а также на замечания, содержащиеся в отзывах научного руководителя и рецензента.</w:t>
      </w:r>
    </w:p>
    <w:p w:rsidR="00403A07" w:rsidRDefault="00403A07">
      <w:pPr>
        <w:pStyle w:val="a4"/>
        <w:ind w:firstLine="708"/>
        <w:rPr>
          <w:sz w:val="24"/>
          <w:szCs w:val="28"/>
        </w:rPr>
      </w:pPr>
      <w:r>
        <w:rPr>
          <w:sz w:val="24"/>
          <w:szCs w:val="28"/>
        </w:rPr>
        <w:t>Пос</w:t>
      </w:r>
      <w:r w:rsidR="000667EF">
        <w:rPr>
          <w:sz w:val="24"/>
          <w:szCs w:val="28"/>
        </w:rPr>
        <w:t>ле окончания публичной защиты ГАК</w:t>
      </w:r>
      <w:r>
        <w:rPr>
          <w:sz w:val="24"/>
          <w:szCs w:val="28"/>
        </w:rPr>
        <w:t xml:space="preserve"> проводит свое закрытое заседание, на котором оцениваются ее результаты. Принятие решения по каждому из выпускников производится комиссией на основании ознакомления ее членов с оригиналом представленной работы, доклада ее автора в ходе защиты, отзыва научного руководителя и представленной рецензии. При этом комиссией учитываются глубина проведенного исследования, его теоретический уровень, значимость полученных результатов, обоснованность выводов и предложений, сформулированных автором, соответствие оформления дипломного исследования установленным стандартам, качество иллюстрационного материала, а также уровень общей подготовленности студента к выполнению своих профессиональных обязанностей. Решение по каждой работе принимается путем открытого голосования, на основе мнения большинством членов комиссии. </w:t>
      </w:r>
    </w:p>
    <w:p w:rsidR="00403A07" w:rsidRDefault="00403A07">
      <w:pPr>
        <w:ind w:firstLine="708"/>
        <w:jc w:val="both"/>
        <w:rPr>
          <w:szCs w:val="28"/>
        </w:rPr>
      </w:pPr>
      <w:r>
        <w:rPr>
          <w:szCs w:val="28"/>
        </w:rPr>
        <w:t>Выставленные оценки объявляются в день защиты дипломных работ после оформления в установленн</w:t>
      </w:r>
      <w:r w:rsidR="000667EF">
        <w:rPr>
          <w:szCs w:val="28"/>
        </w:rPr>
        <w:t>ом порядке протокола заседания ГА</w:t>
      </w:r>
      <w:r>
        <w:rPr>
          <w:szCs w:val="28"/>
        </w:rPr>
        <w:t>К.</w:t>
      </w:r>
    </w:p>
    <w:p w:rsidR="00403A07" w:rsidRDefault="00403A07">
      <w:pPr>
        <w:ind w:firstLine="540"/>
        <w:jc w:val="both"/>
        <w:rPr>
          <w:b/>
          <w:bCs/>
        </w:rPr>
      </w:pPr>
    </w:p>
    <w:p w:rsidR="00403A07" w:rsidRDefault="00403A07">
      <w:pPr>
        <w:ind w:firstLine="540"/>
        <w:jc w:val="both"/>
        <w:rPr>
          <w:b/>
          <w:bCs/>
        </w:rPr>
      </w:pPr>
      <w:r>
        <w:rPr>
          <w:b/>
          <w:bCs/>
        </w:rPr>
        <w:t>3.3. Критерии оценки дипломной работы</w:t>
      </w:r>
    </w:p>
    <w:p w:rsidR="00403A07" w:rsidRDefault="00403A07">
      <w:pPr>
        <w:ind w:firstLine="709"/>
        <w:jc w:val="both"/>
      </w:pPr>
    </w:p>
    <w:p w:rsidR="00403A07" w:rsidRDefault="00403A07">
      <w:pPr>
        <w:pStyle w:val="30"/>
        <w:rPr>
          <w:sz w:val="24"/>
          <w:szCs w:val="28"/>
        </w:rPr>
      </w:pPr>
      <w:r>
        <w:rPr>
          <w:sz w:val="24"/>
          <w:szCs w:val="28"/>
        </w:rPr>
        <w:t xml:space="preserve">В качестве </w:t>
      </w:r>
      <w:r>
        <w:rPr>
          <w:i/>
          <w:iCs/>
          <w:sz w:val="24"/>
          <w:szCs w:val="28"/>
        </w:rPr>
        <w:t>критериев при оценке дипломных работ</w:t>
      </w:r>
      <w:r>
        <w:rPr>
          <w:sz w:val="24"/>
          <w:szCs w:val="28"/>
        </w:rPr>
        <w:t xml:space="preserve"> должны учитываться: </w:t>
      </w:r>
    </w:p>
    <w:p w:rsidR="00403A07" w:rsidRDefault="00403A07">
      <w:pPr>
        <w:pStyle w:val="30"/>
        <w:rPr>
          <w:sz w:val="24"/>
          <w:szCs w:val="28"/>
        </w:rPr>
      </w:pPr>
      <w:r>
        <w:rPr>
          <w:sz w:val="24"/>
          <w:szCs w:val="28"/>
        </w:rPr>
        <w:t>1) мнение рецензента и научного руководителя;</w:t>
      </w:r>
    </w:p>
    <w:p w:rsidR="00403A07" w:rsidRDefault="00403A07">
      <w:pPr>
        <w:pStyle w:val="30"/>
        <w:rPr>
          <w:sz w:val="24"/>
          <w:szCs w:val="28"/>
        </w:rPr>
      </w:pPr>
      <w:r>
        <w:rPr>
          <w:sz w:val="24"/>
          <w:szCs w:val="28"/>
        </w:rPr>
        <w:t>2) уровень устного доклада и качество ответов на вопросы членов комиссии;</w:t>
      </w:r>
    </w:p>
    <w:p w:rsidR="00403A07" w:rsidRDefault="00403A07">
      <w:pPr>
        <w:pStyle w:val="30"/>
        <w:rPr>
          <w:sz w:val="24"/>
          <w:szCs w:val="28"/>
        </w:rPr>
      </w:pPr>
      <w:r>
        <w:rPr>
          <w:sz w:val="24"/>
          <w:szCs w:val="28"/>
        </w:rPr>
        <w:t xml:space="preserve">3) актуальность избранной темы и тех задач, которые стояли перед автором; </w:t>
      </w:r>
    </w:p>
    <w:p w:rsidR="00403A07" w:rsidRDefault="00403A07">
      <w:pPr>
        <w:pStyle w:val="30"/>
        <w:rPr>
          <w:sz w:val="24"/>
          <w:szCs w:val="28"/>
        </w:rPr>
      </w:pPr>
      <w:r>
        <w:rPr>
          <w:sz w:val="24"/>
          <w:szCs w:val="28"/>
        </w:rPr>
        <w:t>4) обоснованность результатов проведенного исследования и сформулированных по его итогам выводов и предложений, степень новизны полученных в ходе проведенного исследования результатов;</w:t>
      </w:r>
    </w:p>
    <w:p w:rsidR="00403A07" w:rsidRDefault="00403A07">
      <w:pPr>
        <w:pStyle w:val="30"/>
        <w:rPr>
          <w:sz w:val="24"/>
          <w:szCs w:val="28"/>
        </w:rPr>
      </w:pPr>
      <w:r>
        <w:rPr>
          <w:sz w:val="24"/>
          <w:szCs w:val="28"/>
        </w:rPr>
        <w:t>5) степень самостоятельности студента при написании работы;</w:t>
      </w:r>
    </w:p>
    <w:p w:rsidR="00403A07" w:rsidRDefault="00403A07">
      <w:pPr>
        <w:pStyle w:val="30"/>
        <w:rPr>
          <w:sz w:val="24"/>
          <w:szCs w:val="28"/>
        </w:rPr>
      </w:pPr>
      <w:r>
        <w:rPr>
          <w:sz w:val="24"/>
          <w:szCs w:val="28"/>
        </w:rPr>
        <w:t>6) практическая значимость полученных в ходе выполненного исследования результатов.</w:t>
      </w:r>
    </w:p>
    <w:p w:rsidR="00403A07" w:rsidRDefault="00403A07">
      <w:pPr>
        <w:pStyle w:val="30"/>
        <w:ind w:left="0" w:firstLine="709"/>
        <w:rPr>
          <w:sz w:val="24"/>
          <w:szCs w:val="28"/>
        </w:rPr>
      </w:pPr>
      <w:r>
        <w:rPr>
          <w:i/>
          <w:iCs/>
          <w:sz w:val="24"/>
          <w:szCs w:val="28"/>
        </w:rPr>
        <w:t>Обоснованность</w:t>
      </w:r>
      <w:r>
        <w:rPr>
          <w:sz w:val="24"/>
          <w:szCs w:val="28"/>
        </w:rPr>
        <w:t xml:space="preserve"> полученных результатов, а также выводов и предложений, содержащихся в работе, определяется с позиций их соответствия известным научным положениям и фактам, корректности методики проведенного исследования и иных соображений. </w:t>
      </w:r>
    </w:p>
    <w:p w:rsidR="00403A07" w:rsidRDefault="00403A07">
      <w:pPr>
        <w:pStyle w:val="30"/>
        <w:ind w:left="0" w:firstLine="709"/>
        <w:rPr>
          <w:sz w:val="24"/>
          <w:szCs w:val="28"/>
        </w:rPr>
      </w:pPr>
      <w:r>
        <w:rPr>
          <w:i/>
          <w:iCs/>
          <w:sz w:val="24"/>
          <w:szCs w:val="28"/>
        </w:rPr>
        <w:t>Новизна</w:t>
      </w:r>
      <w:r>
        <w:rPr>
          <w:sz w:val="24"/>
          <w:szCs w:val="28"/>
        </w:rPr>
        <w:t xml:space="preserve"> </w:t>
      </w:r>
      <w:r>
        <w:rPr>
          <w:i/>
          <w:iCs/>
          <w:sz w:val="24"/>
          <w:szCs w:val="28"/>
        </w:rPr>
        <w:t>полученных результатов</w:t>
      </w:r>
      <w:r>
        <w:rPr>
          <w:sz w:val="24"/>
          <w:szCs w:val="28"/>
        </w:rPr>
        <w:t xml:space="preserve"> определяется как: 1) установление нового научного факта или подтверждение известного факта для новых условий; 2) получение сведений, приводящих к формулировке проверяемых гипотез, которые требуют дальнейшей проверки; 3) применение известных методик для решения новых задач; 4) введение в научный оборот новых данных; 5) обоснованное решение поставленной задачи.</w:t>
      </w:r>
    </w:p>
    <w:p w:rsidR="00403A07" w:rsidRDefault="00403A07">
      <w:pPr>
        <w:pStyle w:val="30"/>
        <w:ind w:left="0" w:firstLine="709"/>
        <w:rPr>
          <w:sz w:val="24"/>
          <w:szCs w:val="28"/>
        </w:rPr>
      </w:pPr>
      <w:r>
        <w:rPr>
          <w:i/>
          <w:iCs/>
          <w:sz w:val="24"/>
          <w:szCs w:val="28"/>
        </w:rPr>
        <w:t>Личный вклад</w:t>
      </w:r>
      <w:r>
        <w:rPr>
          <w:sz w:val="24"/>
          <w:szCs w:val="28"/>
        </w:rPr>
        <w:t xml:space="preserve"> студента в подготовку представленной работы определяется степенью его самостоятельности при выборе темы, постановке задач исследования, обработке и осмыслении полученных результатов, написании и оформлении рукописи. </w:t>
      </w:r>
    </w:p>
    <w:p w:rsidR="00403A07" w:rsidRDefault="00403A07">
      <w:pPr>
        <w:pStyle w:val="30"/>
        <w:ind w:left="0" w:firstLine="709"/>
        <w:rPr>
          <w:sz w:val="24"/>
          <w:szCs w:val="28"/>
        </w:rPr>
      </w:pPr>
      <w:r>
        <w:rPr>
          <w:i/>
          <w:iCs/>
          <w:sz w:val="24"/>
          <w:szCs w:val="28"/>
        </w:rPr>
        <w:t>Практическая значимость</w:t>
      </w:r>
      <w:r>
        <w:rPr>
          <w:sz w:val="24"/>
          <w:szCs w:val="28"/>
        </w:rPr>
        <w:t xml:space="preserve"> полученных в ходе написания дипломной работы результатов оценивается возможностью их использования в научно-исследовательской, </w:t>
      </w:r>
      <w:r w:rsidR="00A73E32">
        <w:rPr>
          <w:sz w:val="24"/>
          <w:szCs w:val="28"/>
        </w:rPr>
        <w:t>образовательной</w:t>
      </w:r>
      <w:r>
        <w:rPr>
          <w:sz w:val="24"/>
          <w:szCs w:val="28"/>
        </w:rPr>
        <w:t xml:space="preserve"> и законотворческой деятельности. </w:t>
      </w:r>
    </w:p>
    <w:p w:rsidR="00403A07" w:rsidRDefault="00403A07">
      <w:pPr>
        <w:pStyle w:val="30"/>
        <w:ind w:left="0" w:firstLine="709"/>
        <w:rPr>
          <w:sz w:val="24"/>
          <w:szCs w:val="28"/>
        </w:rPr>
      </w:pPr>
      <w:r>
        <w:rPr>
          <w:sz w:val="24"/>
          <w:szCs w:val="28"/>
        </w:rPr>
        <w:t xml:space="preserve">Результаты защиты дипломной работы оцениваются </w:t>
      </w:r>
      <w:r w:rsidR="004A6668">
        <w:rPr>
          <w:sz w:val="24"/>
          <w:szCs w:val="28"/>
        </w:rPr>
        <w:t>экзаменационной</w:t>
      </w:r>
      <w:r>
        <w:rPr>
          <w:sz w:val="24"/>
          <w:szCs w:val="28"/>
        </w:rPr>
        <w:t xml:space="preserve"> комиссией: «отлично», «хорошо», «удовлетворительно», «неудовлетворительно».</w:t>
      </w:r>
    </w:p>
    <w:p w:rsidR="00403A07" w:rsidRDefault="00403A07">
      <w:pPr>
        <w:pStyle w:val="30"/>
        <w:rPr>
          <w:sz w:val="24"/>
          <w:szCs w:val="28"/>
        </w:rPr>
      </w:pPr>
    </w:p>
    <w:sectPr w:rsidR="00403A07" w:rsidSect="00A86208">
      <w:headerReference w:type="even" r:id="rId8"/>
      <w:headerReference w:type="default" r:id="rId9"/>
      <w:pgSz w:w="11906" w:h="16838" w:code="9"/>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DFE" w:rsidRDefault="00CB4DFE">
      <w:r>
        <w:separator/>
      </w:r>
    </w:p>
  </w:endnote>
  <w:endnote w:type="continuationSeparator" w:id="0">
    <w:p w:rsidR="00CB4DFE" w:rsidRDefault="00CB4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DFE" w:rsidRDefault="00CB4DFE">
      <w:r>
        <w:separator/>
      </w:r>
    </w:p>
  </w:footnote>
  <w:footnote w:type="continuationSeparator" w:id="0">
    <w:p w:rsidR="00CB4DFE" w:rsidRDefault="00CB4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08" w:rsidRDefault="00A8620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86208" w:rsidRDefault="00A8620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08" w:rsidRDefault="00A8620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65832">
      <w:rPr>
        <w:rStyle w:val="a9"/>
        <w:noProof/>
      </w:rPr>
      <w:t>17</w:t>
    </w:r>
    <w:r>
      <w:rPr>
        <w:rStyle w:val="a9"/>
      </w:rPr>
      <w:fldChar w:fldCharType="end"/>
    </w:r>
  </w:p>
  <w:p w:rsidR="00A86208" w:rsidRDefault="00A8620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E31"/>
    <w:multiLevelType w:val="hybridMultilevel"/>
    <w:tmpl w:val="9378EC42"/>
    <w:lvl w:ilvl="0" w:tplc="C3E6DCA8">
      <w:numFmt w:val="bullet"/>
      <w:lvlText w:val="-"/>
      <w:lvlJc w:val="left"/>
      <w:pPr>
        <w:tabs>
          <w:tab w:val="num" w:pos="1981"/>
        </w:tabs>
        <w:ind w:left="1981" w:hanging="915"/>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1">
    <w:nsid w:val="0BC77AAB"/>
    <w:multiLevelType w:val="hybridMultilevel"/>
    <w:tmpl w:val="44C23F4E"/>
    <w:lvl w:ilvl="0" w:tplc="8D8CAD64">
      <w:start w:val="1"/>
      <w:numFmt w:val="upperRoman"/>
      <w:lvlText w:val="%1."/>
      <w:lvlJc w:val="left"/>
      <w:pPr>
        <w:tabs>
          <w:tab w:val="num" w:pos="1080"/>
        </w:tabs>
        <w:ind w:left="1080" w:hanging="720"/>
      </w:pPr>
      <w:rPr>
        <w:rFonts w:hint="default"/>
      </w:rPr>
    </w:lvl>
    <w:lvl w:ilvl="1" w:tplc="E558F7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BC7047"/>
    <w:multiLevelType w:val="multilevel"/>
    <w:tmpl w:val="3BEC4F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2BA5077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E2155A9"/>
    <w:multiLevelType w:val="hybridMultilevel"/>
    <w:tmpl w:val="0FEE8C30"/>
    <w:lvl w:ilvl="0" w:tplc="D09EEF9E">
      <w:start w:val="1"/>
      <w:numFmt w:val="upperRoman"/>
      <w:lvlText w:val="%1."/>
      <w:lvlJc w:val="left"/>
      <w:pPr>
        <w:tabs>
          <w:tab w:val="num" w:pos="1080"/>
        </w:tabs>
        <w:ind w:left="1080" w:hanging="720"/>
      </w:pPr>
      <w:rPr>
        <w:rFonts w:hint="default"/>
      </w:rPr>
    </w:lvl>
    <w:lvl w:ilvl="1" w:tplc="A698B47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DA4680"/>
    <w:multiLevelType w:val="hybridMultilevel"/>
    <w:tmpl w:val="4D2AA528"/>
    <w:lvl w:ilvl="0" w:tplc="04190001">
      <w:start w:val="1"/>
      <w:numFmt w:val="bullet"/>
      <w:lvlText w:val=""/>
      <w:lvlJc w:val="left"/>
      <w:pPr>
        <w:tabs>
          <w:tab w:val="num" w:pos="720"/>
        </w:tabs>
        <w:ind w:left="720" w:hanging="360"/>
      </w:pPr>
      <w:rPr>
        <w:rFonts w:ascii="Symbol" w:hAnsi="Symbol" w:hint="default"/>
      </w:rPr>
    </w:lvl>
    <w:lvl w:ilvl="1" w:tplc="81228890">
      <w:numFmt w:val="bullet"/>
      <w:lvlText w:val="-"/>
      <w:lvlJc w:val="left"/>
      <w:pPr>
        <w:tabs>
          <w:tab w:val="num" w:pos="1440"/>
        </w:tabs>
        <w:ind w:left="1440" w:hanging="360"/>
      </w:pPr>
      <w:rPr>
        <w:rFonts w:ascii="Times New Roman" w:eastAsia="Times New Roman" w:hAnsi="Times New Roman" w:cs="Times New Roman" w:hint="default"/>
        <w:color w:val="000000"/>
        <w:sz w:val="21"/>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1269D4"/>
    <w:multiLevelType w:val="hybridMultilevel"/>
    <w:tmpl w:val="36CA40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E11469B"/>
    <w:multiLevelType w:val="singleLevel"/>
    <w:tmpl w:val="CBD08B72"/>
    <w:lvl w:ilvl="0">
      <w:start w:val="6"/>
      <w:numFmt w:val="bullet"/>
      <w:lvlText w:val="-"/>
      <w:lvlJc w:val="left"/>
      <w:pPr>
        <w:tabs>
          <w:tab w:val="num" w:pos="360"/>
        </w:tabs>
        <w:ind w:left="360" w:hanging="360"/>
      </w:pPr>
    </w:lvl>
  </w:abstractNum>
  <w:abstractNum w:abstractNumId="8">
    <w:nsid w:val="49394986"/>
    <w:multiLevelType w:val="hybridMultilevel"/>
    <w:tmpl w:val="CDDC305C"/>
    <w:lvl w:ilvl="0" w:tplc="96DE387E">
      <w:start w:val="1"/>
      <w:numFmt w:val="decimal"/>
      <w:lvlText w:val="%1."/>
      <w:lvlJc w:val="left"/>
      <w:pPr>
        <w:tabs>
          <w:tab w:val="num" w:pos="320"/>
        </w:tabs>
        <w:ind w:left="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616795"/>
    <w:multiLevelType w:val="hybridMultilevel"/>
    <w:tmpl w:val="05863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BAD3E00"/>
    <w:multiLevelType w:val="multilevel"/>
    <w:tmpl w:val="70D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5F28E1"/>
    <w:multiLevelType w:val="multilevel"/>
    <w:tmpl w:val="A5A2B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5"/>
  </w:num>
  <w:num w:numId="9">
    <w:abstractNumId w:val="2"/>
  </w:num>
  <w:num w:numId="10">
    <w:abstractNumId w:val="9"/>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3B0"/>
    <w:rsid w:val="00013556"/>
    <w:rsid w:val="00013B61"/>
    <w:rsid w:val="000667EF"/>
    <w:rsid w:val="000A0708"/>
    <w:rsid w:val="00106E7B"/>
    <w:rsid w:val="001410E6"/>
    <w:rsid w:val="001415BA"/>
    <w:rsid w:val="00160CDB"/>
    <w:rsid w:val="001A2E4B"/>
    <w:rsid w:val="001A4BDB"/>
    <w:rsid w:val="001E4852"/>
    <w:rsid w:val="00215506"/>
    <w:rsid w:val="002334F7"/>
    <w:rsid w:val="0024781A"/>
    <w:rsid w:val="002A05AE"/>
    <w:rsid w:val="00364D91"/>
    <w:rsid w:val="00365832"/>
    <w:rsid w:val="0038321F"/>
    <w:rsid w:val="00383ED9"/>
    <w:rsid w:val="00385B12"/>
    <w:rsid w:val="00397FA6"/>
    <w:rsid w:val="003B70BD"/>
    <w:rsid w:val="00403A07"/>
    <w:rsid w:val="00417F77"/>
    <w:rsid w:val="004709A9"/>
    <w:rsid w:val="00482591"/>
    <w:rsid w:val="0049008D"/>
    <w:rsid w:val="004A6668"/>
    <w:rsid w:val="004B05A0"/>
    <w:rsid w:val="004B6074"/>
    <w:rsid w:val="004C7EE1"/>
    <w:rsid w:val="004F55BE"/>
    <w:rsid w:val="00504CF3"/>
    <w:rsid w:val="005530AD"/>
    <w:rsid w:val="00570FFB"/>
    <w:rsid w:val="005A27F3"/>
    <w:rsid w:val="005A28F5"/>
    <w:rsid w:val="005A636B"/>
    <w:rsid w:val="006742EF"/>
    <w:rsid w:val="006B50B2"/>
    <w:rsid w:val="006C3662"/>
    <w:rsid w:val="006D7378"/>
    <w:rsid w:val="00727762"/>
    <w:rsid w:val="00742EB9"/>
    <w:rsid w:val="007572C7"/>
    <w:rsid w:val="0076491B"/>
    <w:rsid w:val="00810F94"/>
    <w:rsid w:val="00815232"/>
    <w:rsid w:val="0082074D"/>
    <w:rsid w:val="0085391B"/>
    <w:rsid w:val="00855EED"/>
    <w:rsid w:val="00860219"/>
    <w:rsid w:val="00866D51"/>
    <w:rsid w:val="00916889"/>
    <w:rsid w:val="009262CC"/>
    <w:rsid w:val="009C0824"/>
    <w:rsid w:val="00A06EC0"/>
    <w:rsid w:val="00A20700"/>
    <w:rsid w:val="00A26192"/>
    <w:rsid w:val="00A60585"/>
    <w:rsid w:val="00A73E32"/>
    <w:rsid w:val="00A86208"/>
    <w:rsid w:val="00AD2C72"/>
    <w:rsid w:val="00AF47B6"/>
    <w:rsid w:val="00B51F79"/>
    <w:rsid w:val="00B61E36"/>
    <w:rsid w:val="00B636AF"/>
    <w:rsid w:val="00B80622"/>
    <w:rsid w:val="00BE1A34"/>
    <w:rsid w:val="00BE401B"/>
    <w:rsid w:val="00C07359"/>
    <w:rsid w:val="00C8121B"/>
    <w:rsid w:val="00CB4DFE"/>
    <w:rsid w:val="00CD1F6A"/>
    <w:rsid w:val="00CF18A1"/>
    <w:rsid w:val="00CF4B35"/>
    <w:rsid w:val="00D16A2F"/>
    <w:rsid w:val="00D3431B"/>
    <w:rsid w:val="00D515F3"/>
    <w:rsid w:val="00DA0E4C"/>
    <w:rsid w:val="00DE49F5"/>
    <w:rsid w:val="00DF1BD4"/>
    <w:rsid w:val="00F04AC8"/>
    <w:rsid w:val="00F07185"/>
    <w:rsid w:val="00F41869"/>
    <w:rsid w:val="00F90E69"/>
    <w:rsid w:val="00FB03B0"/>
    <w:rsid w:val="00FB43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FFB"/>
    <w:rPr>
      <w:sz w:val="24"/>
      <w:szCs w:val="24"/>
    </w:rPr>
  </w:style>
  <w:style w:type="paragraph" w:styleId="1">
    <w:name w:val="heading 1"/>
    <w:basedOn w:val="a"/>
    <w:next w:val="a"/>
    <w:qFormat/>
    <w:rsid w:val="00570FFB"/>
    <w:pPr>
      <w:keepNext/>
      <w:jc w:val="center"/>
      <w:outlineLvl w:val="0"/>
    </w:pPr>
    <w:rPr>
      <w:b/>
      <w:bCs/>
    </w:rPr>
  </w:style>
  <w:style w:type="paragraph" w:styleId="2">
    <w:name w:val="heading 2"/>
    <w:basedOn w:val="a"/>
    <w:next w:val="a"/>
    <w:qFormat/>
    <w:rsid w:val="00570FFB"/>
    <w:pPr>
      <w:keepNext/>
      <w:ind w:firstLine="540"/>
      <w:jc w:val="center"/>
      <w:outlineLvl w:val="1"/>
    </w:pPr>
    <w:rPr>
      <w:b/>
      <w:bCs/>
      <w:sz w:val="22"/>
    </w:rPr>
  </w:style>
  <w:style w:type="paragraph" w:styleId="3">
    <w:name w:val="heading 3"/>
    <w:basedOn w:val="a"/>
    <w:next w:val="a"/>
    <w:qFormat/>
    <w:rsid w:val="00570FFB"/>
    <w:pPr>
      <w:keepNext/>
      <w:ind w:firstLine="709"/>
      <w:jc w:val="both"/>
      <w:outlineLvl w:val="2"/>
    </w:pPr>
    <w:rPr>
      <w:b/>
      <w:bCs/>
    </w:rPr>
  </w:style>
  <w:style w:type="paragraph" w:styleId="4">
    <w:name w:val="heading 4"/>
    <w:basedOn w:val="a"/>
    <w:next w:val="a"/>
    <w:qFormat/>
    <w:rsid w:val="00570FFB"/>
    <w:pPr>
      <w:keepNext/>
      <w:outlineLvl w:val="3"/>
    </w:pPr>
    <w:rPr>
      <w:b/>
      <w:bCs/>
    </w:rPr>
  </w:style>
  <w:style w:type="paragraph" w:styleId="5">
    <w:name w:val="heading 5"/>
    <w:basedOn w:val="a"/>
    <w:next w:val="a"/>
    <w:qFormat/>
    <w:rsid w:val="00570FFB"/>
    <w:pPr>
      <w:keepNext/>
      <w:jc w:val="both"/>
      <w:outlineLvl w:val="4"/>
    </w:pPr>
    <w:rPr>
      <w:b/>
      <w:bCs/>
    </w:rPr>
  </w:style>
  <w:style w:type="paragraph" w:styleId="6">
    <w:name w:val="heading 6"/>
    <w:basedOn w:val="a"/>
    <w:next w:val="a"/>
    <w:qFormat/>
    <w:rsid w:val="00570FFB"/>
    <w:pPr>
      <w:keepNext/>
      <w:widowControl w:val="0"/>
      <w:autoSpaceDE w:val="0"/>
      <w:autoSpaceDN w:val="0"/>
      <w:adjustRightInd w:val="0"/>
      <w:ind w:firstLine="709"/>
      <w:jc w:val="both"/>
      <w:outlineLvl w:val="5"/>
    </w:pPr>
    <w:rPr>
      <w:b/>
      <w:bCs/>
      <w:sz w:val="20"/>
      <w:szCs w:val="20"/>
      <w:u w:val="single"/>
    </w:rPr>
  </w:style>
  <w:style w:type="paragraph" w:styleId="7">
    <w:name w:val="heading 7"/>
    <w:basedOn w:val="a"/>
    <w:next w:val="a"/>
    <w:qFormat/>
    <w:rsid w:val="00570FFB"/>
    <w:pPr>
      <w:keepNext/>
      <w:jc w:val="right"/>
      <w:outlineLvl w:val="6"/>
    </w:pPr>
    <w:rPr>
      <w:b/>
      <w:bCs/>
    </w:rPr>
  </w:style>
  <w:style w:type="paragraph" w:styleId="8">
    <w:name w:val="heading 8"/>
    <w:basedOn w:val="a"/>
    <w:next w:val="a"/>
    <w:qFormat/>
    <w:rsid w:val="00570FFB"/>
    <w:pPr>
      <w:keepNext/>
      <w:ind w:left="108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70FFB"/>
    <w:pPr>
      <w:jc w:val="both"/>
    </w:pPr>
  </w:style>
  <w:style w:type="paragraph" w:styleId="a4">
    <w:name w:val="Body Text Indent"/>
    <w:basedOn w:val="a"/>
    <w:semiHidden/>
    <w:rsid w:val="00570FFB"/>
    <w:pPr>
      <w:widowControl w:val="0"/>
      <w:autoSpaceDE w:val="0"/>
      <w:autoSpaceDN w:val="0"/>
      <w:adjustRightInd w:val="0"/>
      <w:ind w:firstLine="426"/>
      <w:jc w:val="both"/>
    </w:pPr>
    <w:rPr>
      <w:sz w:val="20"/>
      <w:szCs w:val="20"/>
    </w:rPr>
  </w:style>
  <w:style w:type="paragraph" w:styleId="30">
    <w:name w:val="Body Text Indent 3"/>
    <w:basedOn w:val="a"/>
    <w:semiHidden/>
    <w:rsid w:val="00570FFB"/>
    <w:pPr>
      <w:widowControl w:val="0"/>
      <w:autoSpaceDE w:val="0"/>
      <w:autoSpaceDN w:val="0"/>
      <w:adjustRightInd w:val="0"/>
      <w:ind w:left="709" w:hanging="389"/>
      <w:jc w:val="both"/>
    </w:pPr>
    <w:rPr>
      <w:sz w:val="20"/>
      <w:szCs w:val="20"/>
    </w:rPr>
  </w:style>
  <w:style w:type="paragraph" w:styleId="20">
    <w:name w:val="Body Text Indent 2"/>
    <w:basedOn w:val="a"/>
    <w:semiHidden/>
    <w:rsid w:val="00570FFB"/>
    <w:pPr>
      <w:ind w:firstLine="283"/>
      <w:jc w:val="both"/>
    </w:pPr>
  </w:style>
  <w:style w:type="paragraph" w:styleId="a5">
    <w:name w:val="Normal (Web)"/>
    <w:basedOn w:val="a"/>
    <w:semiHidden/>
    <w:rsid w:val="00570FFB"/>
    <w:pPr>
      <w:spacing w:before="24" w:after="24"/>
      <w:ind w:left="24"/>
    </w:pPr>
    <w:rPr>
      <w:rFonts w:ascii="Verdana" w:hAnsi="Verdana"/>
      <w:color w:val="000000"/>
      <w:sz w:val="16"/>
      <w:szCs w:val="16"/>
    </w:rPr>
  </w:style>
  <w:style w:type="paragraph" w:styleId="21">
    <w:name w:val="Body Text 2"/>
    <w:basedOn w:val="a"/>
    <w:semiHidden/>
    <w:rsid w:val="00570FFB"/>
    <w:pPr>
      <w:jc w:val="both"/>
    </w:pPr>
  </w:style>
  <w:style w:type="paragraph" w:styleId="a6">
    <w:name w:val="footnote text"/>
    <w:basedOn w:val="a"/>
    <w:semiHidden/>
    <w:rsid w:val="00570FFB"/>
    <w:rPr>
      <w:sz w:val="20"/>
      <w:szCs w:val="20"/>
    </w:rPr>
  </w:style>
  <w:style w:type="character" w:styleId="a7">
    <w:name w:val="footnote reference"/>
    <w:basedOn w:val="a0"/>
    <w:semiHidden/>
    <w:rsid w:val="00570FFB"/>
    <w:rPr>
      <w:vertAlign w:val="superscript"/>
    </w:rPr>
  </w:style>
  <w:style w:type="paragraph" w:styleId="a8">
    <w:name w:val="header"/>
    <w:basedOn w:val="a"/>
    <w:semiHidden/>
    <w:rsid w:val="00570FFB"/>
    <w:pPr>
      <w:tabs>
        <w:tab w:val="center" w:pos="4677"/>
        <w:tab w:val="right" w:pos="9355"/>
      </w:tabs>
    </w:pPr>
  </w:style>
  <w:style w:type="character" w:styleId="a9">
    <w:name w:val="page number"/>
    <w:basedOn w:val="a0"/>
    <w:semiHidden/>
    <w:rsid w:val="00570F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CC1C-0FC0-479A-B0DA-3716C2E2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7233</Words>
  <Characters>41230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призваны оказать помощь студентам Международного юридического института в подготовке, написании и за</vt:lpstr>
    </vt:vector>
  </TitlesOfParts>
  <Company>MUI</Company>
  <LinksUpToDate>false</LinksUpToDate>
  <CharactersWithSpaces>48367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призваны оказать помощь студентам Международного юридического института в подготовке, написании и за</dc:title>
  <dc:creator>User21</dc:creator>
  <cp:lastModifiedBy>user</cp:lastModifiedBy>
  <cp:revision>2</cp:revision>
  <cp:lastPrinted>2009-11-25T14:10:00Z</cp:lastPrinted>
  <dcterms:created xsi:type="dcterms:W3CDTF">2020-12-02T08:51:00Z</dcterms:created>
  <dcterms:modified xsi:type="dcterms:W3CDTF">2020-12-02T08:51:00Z</dcterms:modified>
</cp:coreProperties>
</file>