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0A" w:rsidRDefault="004A1C0A" w:rsidP="004A1C0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оформлению контрольной работы </w:t>
      </w:r>
    </w:p>
    <w:p w:rsidR="004A1C0A" w:rsidRDefault="004A1C0A" w:rsidP="004A1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0A" w:rsidRPr="004A1C0A" w:rsidRDefault="004A1C0A" w:rsidP="004A1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4A1C0A" w:rsidRPr="004A1C0A" w:rsidRDefault="004A1C0A" w:rsidP="004A1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рекомендации составлены на основе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стандартов по информации, библиотечному и издательскому делу,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основе документов, регламентирующих издательскую деятельность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вузе, на основе нормативных требований к промежуточной и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выпускников. </w:t>
      </w:r>
    </w:p>
    <w:p w:rsidR="004A1C0A" w:rsidRPr="004A1C0A" w:rsidRDefault="004A1C0A" w:rsidP="004A1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приводится образец оформления титульного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(приложение 1).</w:t>
      </w:r>
    </w:p>
    <w:p w:rsidR="004A1C0A" w:rsidRPr="004A1C0A" w:rsidRDefault="004A1C0A" w:rsidP="004A1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нификация требований к оформлению работ отвечает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менеджмента качества образовательного процесса, реализуемой </w:t>
      </w:r>
      <w:proofErr w:type="spellStart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БГПУ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</w:t>
      </w:r>
      <w:proofErr w:type="spellEnd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C0A" w:rsidRPr="004A1C0A" w:rsidRDefault="004A1C0A" w:rsidP="004A1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ОФОРМЛЕНИЮ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выполняется на листах формата А4. Текст печатается на одной стороне листа. </w:t>
      </w:r>
      <w:proofErr w:type="spellStart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Объѐм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– 15 - 20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(1,5 интервал, шрифт </w:t>
      </w:r>
      <w:proofErr w:type="spellStart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таблиц, схем и рису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нков допускаются незначительные 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отклонения от нормы. Все графики и рисунки сопровождаются номером, названием и ссылкой на источник. 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абзаца: выравнивание текста по ширине – страницы; отступ первой строки – 1,25 мм.; межстрочный интервал – полуторный. 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верхне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2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см.; нижнее – 2 см.; левое – 3 см.; правое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страниц начинается со второй станицы (титульный лист 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нумеруются).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страницы размещается в нижнем колонтитуле, по середине. 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оформляется в алфавитном порядке в соответствии с ГОСТом. </w:t>
      </w:r>
    </w:p>
    <w:p w:rsid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0A" w:rsidRP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4A1C0A" w:rsidRP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составляющих учебного плана основной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(</w:t>
      </w:r>
      <w:proofErr w:type="spellStart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</w:t>
      </w:r>
      <w:proofErr w:type="spellEnd"/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написание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представляет собой законченный труд, содержащий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изучения проблемы.</w:t>
      </w:r>
    </w:p>
    <w:p w:rsidR="004A1C0A" w:rsidRP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 является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и углубление теоретических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дисциплин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C0A" w:rsidRPr="00D453EC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список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рекомендует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литературу. </w:t>
      </w:r>
    </w:p>
    <w:p w:rsid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контрольной работы включает введение, обзор теоретической литературы по проблеме, заключение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введении должна быть отражена актуальность темы, должен быть дан краткий анализ основных теоретических взглядов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C0A" w:rsidRPr="00E74E64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 представляет собой обзор и анализ студентом научно-методической литературы по теме контрольной работы и должна включать основные теоретические взгляды современной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психологии, 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медицины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рассматриваемой проблеме, основные понятия по теме. Данный компонент контрольной работы предполагает подразделение на параграфы, количество и название параграфов определяется самим студентом исходя из рассмотренного и проанализированного материала.</w:t>
      </w:r>
    </w:p>
    <w:p w:rsid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заключительной части контрольной работы на основе теоретического обзора должны быть сформулированы выводы. Также должен быть представлен список литературы. </w:t>
      </w:r>
    </w:p>
    <w:p w:rsidR="004A1C0A" w:rsidRP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контрольной работы 10-20 страниц. </w:t>
      </w:r>
    </w:p>
    <w:p w:rsidR="004A1C0A" w:rsidRP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является составной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C0A" w:rsidRP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вариант должен быть представлен на кафедру</w:t>
      </w:r>
      <w:r w:rsid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в архиве</w:t>
      </w:r>
      <w:r w:rsidRPr="004A1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51D" w:rsidRDefault="0057751D" w:rsidP="00577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1D" w:rsidRPr="0057751D" w:rsidRDefault="0057751D" w:rsidP="00577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КОНТРОЛЬНОЙ РАБОТЫ</w:t>
      </w:r>
    </w:p>
    <w:p w:rsidR="0057751D" w:rsidRPr="0057751D" w:rsidRDefault="0057751D" w:rsidP="00577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оценивается преподавателем отметками «зачтено»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«не зачтено».</w:t>
      </w:r>
    </w:p>
    <w:p w:rsidR="0057751D" w:rsidRPr="0057751D" w:rsidRDefault="0057751D" w:rsidP="00577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отметки «не зачтено» за контрольную работу преподаватель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форме на титульном листе </w:t>
      </w: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по недочетам, допущенным студентом.</w:t>
      </w:r>
    </w:p>
    <w:p w:rsidR="004A1C0A" w:rsidRPr="0057751D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0A" w:rsidRPr="0057751D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0A" w:rsidRPr="0057751D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751D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1C0A" w:rsidRDefault="0057751D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Приложение 1</w:t>
      </w:r>
    </w:p>
    <w:p w:rsidR="004A1C0A" w:rsidRPr="006A00FC" w:rsidRDefault="004A1C0A" w:rsidP="004A1C0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00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ОБРАЗЕЦ ТИТУЛЬНОГО ЛИСТА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FC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FC">
        <w:rPr>
          <w:rFonts w:ascii="Times New Roman" w:hAnsi="Times New Roman" w:cs="Times New Roman"/>
          <w:sz w:val="28"/>
          <w:szCs w:val="28"/>
        </w:rPr>
        <w:t>БЮДЖЕТНОЕ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6A00FC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A00FC">
        <w:rPr>
          <w:rFonts w:ascii="Times New Roman" w:hAnsi="Times New Roman" w:cs="Times New Roman"/>
          <w:sz w:val="28"/>
          <w:szCs w:val="28"/>
        </w:rPr>
        <w:t>»</w:t>
      </w: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ПЕДАГОГИКИ </w:t>
      </w: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Pr="006A00FC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педагогики и психологии 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A00F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9B3015">
        <w:rPr>
          <w:rFonts w:ascii="Times New Roman" w:hAnsi="Times New Roman" w:cs="Times New Roman"/>
          <w:sz w:val="28"/>
          <w:szCs w:val="28"/>
        </w:rPr>
        <w:t>44.03.03 – Специальное (дефектологическое) образование</w:t>
      </w:r>
      <w:r w:rsidRPr="006A00FC">
        <w:rPr>
          <w:rFonts w:ascii="Times New Roman" w:hAnsi="Times New Roman" w:cs="Times New Roman"/>
          <w:sz w:val="28"/>
          <w:szCs w:val="28"/>
        </w:rPr>
        <w:t>,</w:t>
      </w:r>
    </w:p>
    <w:p w:rsidR="004A1C0A" w:rsidRPr="0021383E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 w:rsidRPr="0021383E">
        <w:rPr>
          <w:rFonts w:ascii="Times New Roman" w:hAnsi="Times New Roman" w:cs="Times New Roman"/>
          <w:color w:val="FF0000"/>
          <w:sz w:val="28"/>
          <w:szCs w:val="28"/>
        </w:rPr>
        <w:t>профиль «Логопедия»</w:t>
      </w:r>
    </w:p>
    <w:p w:rsidR="004A1C0A" w:rsidRPr="0021383E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  <w:r w:rsidRPr="0021383E">
        <w:rPr>
          <w:rFonts w:ascii="Times New Roman" w:hAnsi="Times New Roman" w:cs="Times New Roman"/>
          <w:color w:val="FF0000"/>
          <w:sz w:val="28"/>
          <w:szCs w:val="28"/>
        </w:rPr>
        <w:t xml:space="preserve">Курс </w:t>
      </w:r>
      <w:proofErr w:type="spellStart"/>
      <w:r w:rsidRPr="0021383E">
        <w:rPr>
          <w:rFonts w:ascii="Times New Roman" w:hAnsi="Times New Roman" w:cs="Times New Roman"/>
          <w:color w:val="FF0000"/>
          <w:sz w:val="28"/>
          <w:szCs w:val="28"/>
        </w:rPr>
        <w:t>II</w:t>
      </w:r>
      <w:proofErr w:type="spellEnd"/>
      <w:r w:rsidRPr="0021383E">
        <w:rPr>
          <w:rFonts w:ascii="Times New Roman" w:hAnsi="Times New Roman" w:cs="Times New Roman"/>
          <w:color w:val="FF0000"/>
          <w:sz w:val="28"/>
          <w:szCs w:val="28"/>
        </w:rPr>
        <w:t>, группа ЗСЛГС-22-17</w:t>
      </w:r>
    </w:p>
    <w:p w:rsidR="004A1C0A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1C0A" w:rsidRPr="006A00FC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1C0A" w:rsidRPr="0021383E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383E">
        <w:rPr>
          <w:rFonts w:ascii="Times New Roman" w:hAnsi="Times New Roman" w:cs="Times New Roman"/>
          <w:color w:val="FF0000"/>
          <w:sz w:val="28"/>
          <w:szCs w:val="28"/>
        </w:rPr>
        <w:t>ИВАНОВА СВЕТЛАНА ВИКТОРОВНА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Pr="0021383E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383E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Инфекционные заболевания нервной системы</w:t>
      </w:r>
      <w:r w:rsidRPr="002138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6A00FC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</w:t>
      </w:r>
      <w:r w:rsidR="0057751D">
        <w:rPr>
          <w:rFonts w:ascii="Times New Roman" w:hAnsi="Times New Roman" w:cs="Times New Roman"/>
          <w:sz w:val="28"/>
          <w:szCs w:val="28"/>
        </w:rPr>
        <w:t>Невропатология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</w:p>
    <w:p w:rsidR="004A1C0A" w:rsidRPr="006A00FC" w:rsidRDefault="004A1C0A" w:rsidP="004A1C0A">
      <w:pPr>
        <w:tabs>
          <w:tab w:val="left" w:pos="32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преподаватель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Зиганурова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0A" w:rsidRDefault="004A1C0A" w:rsidP="004A1C0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C5E" w:rsidRDefault="004A1C0A" w:rsidP="0057751D">
      <w:pPr>
        <w:tabs>
          <w:tab w:val="left" w:pos="325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Уфа 2020</w:t>
      </w:r>
    </w:p>
    <w:sectPr w:rsidR="006F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0A"/>
    <w:rsid w:val="004A1C0A"/>
    <w:rsid w:val="0057751D"/>
    <w:rsid w:val="006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1CF"/>
  <w15:chartTrackingRefBased/>
  <w15:docId w15:val="{AD4465EA-0A1C-4EAE-ADA5-7D715CE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Зиганурова</dc:creator>
  <cp:keywords/>
  <dc:description/>
  <cp:lastModifiedBy>Регина Зиганурова</cp:lastModifiedBy>
  <cp:revision>1</cp:revision>
  <dcterms:created xsi:type="dcterms:W3CDTF">2020-07-14T14:16:00Z</dcterms:created>
  <dcterms:modified xsi:type="dcterms:W3CDTF">2020-07-14T14:31:00Z</dcterms:modified>
</cp:coreProperties>
</file>