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28" w:rsidRPr="004C4F28" w:rsidRDefault="004C4F28" w:rsidP="004C4F2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4F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ПОЛОЖЕНИЕ о Всероссийском конкурсе молодых преподавателей вузов</w:t>
      </w:r>
    </w:p>
    <w:p w:rsidR="004C4F28" w:rsidRPr="004C4F28" w:rsidRDefault="004C4F28" w:rsidP="004C4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F28" w:rsidRPr="004C4F28" w:rsidRDefault="004C4F28" w:rsidP="004C4F2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C4F28">
        <w:rPr>
          <w:rFonts w:ascii="Times New Roman" w:eastAsia="Times New Roman" w:hAnsi="Times New Roman" w:cs="Times New Roman"/>
          <w:b/>
          <w:bCs/>
          <w:color w:val="31A3DD"/>
          <w:sz w:val="36"/>
          <w:szCs w:val="36"/>
          <w:lang w:eastAsia="ru-RU"/>
        </w:rPr>
        <w:t>Общие положения</w:t>
      </w:r>
    </w:p>
    <w:p w:rsidR="004C4F28" w:rsidRPr="004C4F28" w:rsidRDefault="004C4F28" w:rsidP="004C4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F28" w:rsidRPr="004C4F28" w:rsidRDefault="004C4F28" w:rsidP="004C4F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 Всероссийском конкурсе молодых преподавателей вузов «Новые подходы в подготовке кадров» (далее соответственно – Положение, конкурс) устанавливает организационно-технологическую модель его проведения, определяет цель и задачи конкурса, условия и правила, регламентирующие участие в конкурсе, порядок формирования и компетенции оргкомитета, порядок отбора и награждения лауреатов и победителей конкурса.</w:t>
      </w:r>
      <w:proofErr w:type="gramEnd"/>
    </w:p>
    <w:p w:rsidR="004C4F28" w:rsidRPr="004C4F28" w:rsidRDefault="004C4F28" w:rsidP="004C4F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проведения конкурса – совершенствование системы подготовки молодых педагогических кадров учреждений </w:t>
      </w:r>
      <w:proofErr w:type="gramStart"/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профессионального</w:t>
      </w:r>
      <w:proofErr w:type="gramEnd"/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науки для обеспечения Российской Федерации высококвалифицированными молодыми специалистами в различных отраслях экономики.</w:t>
      </w:r>
    </w:p>
    <w:p w:rsidR="004C4F28" w:rsidRPr="004C4F28" w:rsidRDefault="004C4F28" w:rsidP="004C4F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 проведения конкурса являются:</w:t>
      </w:r>
    </w:p>
    <w:p w:rsidR="004C4F28" w:rsidRPr="004C4F28" w:rsidRDefault="004C4F28" w:rsidP="004C4F2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талантливых молодых преподавателей учреждений </w:t>
      </w:r>
      <w:proofErr w:type="gramStart"/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профессионального</w:t>
      </w:r>
      <w:proofErr w:type="gramEnd"/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науки на основе конкурсного отбора по нескольким номинациям;</w:t>
      </w:r>
    </w:p>
    <w:p w:rsidR="004C4F28" w:rsidRPr="004C4F28" w:rsidRDefault="004C4F28" w:rsidP="004C4F2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площадки для обмена опытом для молодых преподавателей вузов России;</w:t>
      </w:r>
    </w:p>
    <w:p w:rsidR="004C4F28" w:rsidRPr="004C4F28" w:rsidRDefault="004C4F28" w:rsidP="004C4F2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распространение перспективных и инновационных технологий в организационно-методической деятельности молодых педагогов;</w:t>
      </w:r>
    </w:p>
    <w:p w:rsidR="004C4F28" w:rsidRPr="004C4F28" w:rsidRDefault="004C4F28" w:rsidP="004C4F2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 по поддержке и поощрению молодых талантливых педагогов учреждений </w:t>
      </w:r>
      <w:proofErr w:type="gramStart"/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профессионального</w:t>
      </w:r>
      <w:proofErr w:type="gramEnd"/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науки;</w:t>
      </w:r>
    </w:p>
    <w:p w:rsidR="004C4F28" w:rsidRPr="004C4F28" w:rsidRDefault="004C4F28" w:rsidP="004C4F2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социального статуса и престижа педагогических работников;</w:t>
      </w:r>
    </w:p>
    <w:p w:rsidR="004C4F28" w:rsidRPr="004C4F28" w:rsidRDefault="004C4F28" w:rsidP="004C4F2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росту профессионального мастерства, личного и творческого потенциала педагогических работников.</w:t>
      </w:r>
    </w:p>
    <w:p w:rsidR="004C4F28" w:rsidRPr="004C4F28" w:rsidRDefault="004C4F28" w:rsidP="004C4F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конкурса могут быть граждане Российской Федерации в возрасте до 35 лет (включительно), являющиеся научно-педагогическими работниками учреждений </w:t>
      </w:r>
      <w:proofErr w:type="gramStart"/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профессионального</w:t>
      </w:r>
      <w:proofErr w:type="gramEnd"/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науки и имеющие на момент представления заявки не менее 3 лет непрерывного стажа педагогической работы.</w:t>
      </w:r>
    </w:p>
    <w:p w:rsidR="004C4F28" w:rsidRPr="004C4F28" w:rsidRDefault="004C4F28" w:rsidP="004C4F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состоит из двух этапов:</w:t>
      </w:r>
    </w:p>
    <w:p w:rsidR="004C4F28" w:rsidRPr="004C4F28" w:rsidRDefault="004C4F28" w:rsidP="004C4F2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заочный этап;</w:t>
      </w:r>
    </w:p>
    <w:p w:rsidR="004C4F28" w:rsidRPr="004C4F28" w:rsidRDefault="004C4F28" w:rsidP="004C4F2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очный этап.</w:t>
      </w:r>
    </w:p>
    <w:p w:rsidR="004C4F28" w:rsidRPr="004C4F28" w:rsidRDefault="004C4F28" w:rsidP="004C4F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проводится по 5 номинациям:</w:t>
      </w:r>
    </w:p>
    <w:p w:rsidR="004C4F28" w:rsidRPr="004C4F28" w:rsidRDefault="004C4F28" w:rsidP="004C4F2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 формы проведения занятий;</w:t>
      </w:r>
    </w:p>
    <w:p w:rsidR="004C4F28" w:rsidRPr="004C4F28" w:rsidRDefault="004C4F28" w:rsidP="004C4F2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технологии (методики) преподавания;</w:t>
      </w:r>
    </w:p>
    <w:p w:rsidR="004C4F28" w:rsidRPr="004C4F28" w:rsidRDefault="004C4F28" w:rsidP="004C4F2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проект (опыт успешной реализации);</w:t>
      </w:r>
    </w:p>
    <w:p w:rsidR="004C4F28" w:rsidRPr="004C4F28" w:rsidRDefault="004C4F28" w:rsidP="004C4F2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 области дополнительного образования;</w:t>
      </w:r>
    </w:p>
    <w:p w:rsidR="004C4F28" w:rsidRPr="004C4F28" w:rsidRDefault="004C4F28" w:rsidP="004C4F2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номинация от организаторов конкурса.</w:t>
      </w:r>
    </w:p>
    <w:p w:rsidR="004C4F28" w:rsidRPr="004C4F28" w:rsidRDefault="004C4F28" w:rsidP="004C4F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очного этапа конкурса являются лучшие участники заочного этапа конкурса.</w:t>
      </w:r>
    </w:p>
    <w:p w:rsidR="004C4F28" w:rsidRPr="004C4F28" w:rsidRDefault="004C4F28" w:rsidP="004C4F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документов и материалов, предъявляемых для участия в конкурсе, структура конкурсных испытаний, формат их проведения и критерии их оценки устанавливаются Конкурсной документацией.</w:t>
      </w:r>
    </w:p>
    <w:p w:rsidR="004C4F28" w:rsidRPr="004C4F28" w:rsidRDefault="004C4F28" w:rsidP="004C4F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Рабочим языком проведения конкурса является русский язык.</w:t>
      </w:r>
    </w:p>
    <w:p w:rsidR="004C4F28" w:rsidRPr="004C4F28" w:rsidRDefault="004C4F28" w:rsidP="004C4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F28" w:rsidRPr="004C4F28" w:rsidRDefault="004C4F28" w:rsidP="004C4F2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C4F28">
        <w:rPr>
          <w:rFonts w:ascii="Times New Roman" w:eastAsia="Times New Roman" w:hAnsi="Times New Roman" w:cs="Times New Roman"/>
          <w:b/>
          <w:bCs/>
          <w:color w:val="31A3DD"/>
          <w:sz w:val="36"/>
          <w:szCs w:val="36"/>
          <w:lang w:eastAsia="ru-RU"/>
        </w:rPr>
        <w:t>Организация и проведение конкурса</w:t>
      </w:r>
    </w:p>
    <w:p w:rsidR="004C4F28" w:rsidRPr="004C4F28" w:rsidRDefault="004C4F28" w:rsidP="004C4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F28" w:rsidRPr="004C4F28" w:rsidRDefault="004C4F28" w:rsidP="004C4F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 конкурса является Автономная некоммерческая организация поддержки и развития инициатив молодых ученых и педагогов «Молодежные научно-образовательные инициативы» при поддержке Общероссийской общественной организации «Российский Союз ректоров».</w:t>
      </w:r>
    </w:p>
    <w:p w:rsidR="004C4F28" w:rsidRPr="004C4F28" w:rsidRDefault="004C4F28" w:rsidP="004C4F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конкурса формируется Оргкомитет конкурса.</w:t>
      </w:r>
    </w:p>
    <w:p w:rsidR="004C4F28" w:rsidRPr="004C4F28" w:rsidRDefault="004C4F28" w:rsidP="004C4F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полномочиям Оргкомитета конкурса относятся:</w:t>
      </w:r>
    </w:p>
    <w:p w:rsidR="004C4F28" w:rsidRPr="004C4F28" w:rsidRDefault="004C4F28" w:rsidP="004C4F2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утверждение Конкурсной документации;</w:t>
      </w:r>
    </w:p>
    <w:p w:rsidR="004C4F28" w:rsidRPr="004C4F28" w:rsidRDefault="004C4F28" w:rsidP="004C4F2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рассылка информационных писем и писем-приглашений участникам, организаторам и гостям очного этапа конкурса;</w:t>
      </w:r>
    </w:p>
    <w:p w:rsidR="004C4F28" w:rsidRPr="004C4F28" w:rsidRDefault="004C4F28" w:rsidP="004C4F2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сроков проведения заочного и очного этапов конкурса;</w:t>
      </w:r>
    </w:p>
    <w:p w:rsidR="004C4F28" w:rsidRPr="004C4F28" w:rsidRDefault="004C4F28" w:rsidP="004C4F28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</w:t>
      </w:r>
      <w:proofErr w:type="gramStart"/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проведения очного этапа конкурса</w:t>
      </w:r>
      <w:proofErr w:type="gramEnd"/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C4F28" w:rsidRPr="004C4F28" w:rsidRDefault="004C4F28" w:rsidP="004C4F2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</w:t>
      </w:r>
      <w:proofErr w:type="gramStart"/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 участников очного этапа конкурса</w:t>
      </w:r>
      <w:proofErr w:type="gramEnd"/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4F28" w:rsidRPr="004C4F28" w:rsidRDefault="004C4F28" w:rsidP="004C4F2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конкурсного жюри;</w:t>
      </w:r>
    </w:p>
    <w:p w:rsidR="004C4F28" w:rsidRPr="004C4F28" w:rsidRDefault="004C4F28" w:rsidP="004C4F2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победителей очного этапа конкурса;</w:t>
      </w:r>
    </w:p>
    <w:p w:rsidR="004C4F28" w:rsidRPr="004C4F28" w:rsidRDefault="004C4F28" w:rsidP="004C4F2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информационного освещения конкурса государственными и ведомственными средствами массовой информации, осуществление мониторинга официальной страницы конкурса в информационно-телекоммуникационной сети «Интернет» (далее – сайт конкурса);</w:t>
      </w:r>
    </w:p>
    <w:p w:rsidR="004C4F28" w:rsidRPr="004C4F28" w:rsidRDefault="004C4F28" w:rsidP="004C4F2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проживания, питания, безопасности и транспортного обеспечения участников, организаторов и гостей конкурса.</w:t>
      </w:r>
    </w:p>
    <w:p w:rsidR="004C4F28" w:rsidRPr="004C4F28" w:rsidRDefault="004C4F28" w:rsidP="004C4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F28" w:rsidRPr="004C4F28" w:rsidRDefault="004C4F28" w:rsidP="004C4F2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C4F28">
        <w:rPr>
          <w:rFonts w:ascii="Times New Roman" w:eastAsia="Times New Roman" w:hAnsi="Times New Roman" w:cs="Times New Roman"/>
          <w:b/>
          <w:bCs/>
          <w:color w:val="31A3DD"/>
          <w:sz w:val="36"/>
          <w:szCs w:val="36"/>
          <w:lang w:eastAsia="ru-RU"/>
        </w:rPr>
        <w:t>Конкурсное жюри</w:t>
      </w:r>
    </w:p>
    <w:p w:rsidR="004C4F28" w:rsidRPr="004C4F28" w:rsidRDefault="004C4F28" w:rsidP="004C4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F28" w:rsidRPr="004C4F28" w:rsidRDefault="004C4F28" w:rsidP="004C4F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выполнения заданий заочного и очного этапов конкурса осуществляет конкурсное жюри (далее — жюри).</w:t>
      </w:r>
    </w:p>
    <w:p w:rsidR="004C4F28" w:rsidRPr="004C4F28" w:rsidRDefault="004C4F28" w:rsidP="004C4F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жюри входят 15 человек.</w:t>
      </w:r>
    </w:p>
    <w:p w:rsidR="004C4F28" w:rsidRPr="004C4F28" w:rsidRDefault="004C4F28" w:rsidP="004C4F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Основанием для включения экспертов в состав жюри является их соответствие одному из следующих критериев:</w:t>
      </w:r>
    </w:p>
    <w:p w:rsidR="004C4F28" w:rsidRPr="004C4F28" w:rsidRDefault="004C4F28" w:rsidP="004C4F2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учёной степени доктора или кандидата наук;</w:t>
      </w:r>
    </w:p>
    <w:p w:rsidR="004C4F28" w:rsidRPr="004C4F28" w:rsidRDefault="004C4F28" w:rsidP="004C4F2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членство в общественных организациях, занимающихся наукой и образованием;</w:t>
      </w:r>
    </w:p>
    <w:p w:rsidR="004C4F28" w:rsidRPr="004C4F28" w:rsidRDefault="004C4F28" w:rsidP="004C4F2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замещение по основному месту работы должностей «Ректор», «Проректор», иных руководящих должностей в образовательном учреждении высшего образования.</w:t>
      </w:r>
    </w:p>
    <w:p w:rsidR="004C4F28" w:rsidRPr="004C4F28" w:rsidRDefault="004C4F28" w:rsidP="004C4F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состав жюри могут также входить штатные сотрудники </w:t>
      </w:r>
      <w:proofErr w:type="spellStart"/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органов исполнительной власти Российской Федерации, осуществляющих государственное управление в сфере образования и науки.</w:t>
      </w:r>
    </w:p>
    <w:p w:rsidR="004C4F28" w:rsidRPr="004C4F28" w:rsidRDefault="004C4F28" w:rsidP="004C4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F28" w:rsidRPr="004C4F28" w:rsidRDefault="004C4F28" w:rsidP="004C4F2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C4F28">
        <w:rPr>
          <w:rFonts w:ascii="Times New Roman" w:eastAsia="Times New Roman" w:hAnsi="Times New Roman" w:cs="Times New Roman"/>
          <w:b/>
          <w:bCs/>
          <w:color w:val="31A3DD"/>
          <w:sz w:val="36"/>
          <w:szCs w:val="36"/>
          <w:lang w:eastAsia="ru-RU"/>
        </w:rPr>
        <w:t>Определение и награждение победителей конкурса</w:t>
      </w:r>
    </w:p>
    <w:p w:rsidR="004C4F28" w:rsidRPr="004C4F28" w:rsidRDefault="004C4F28" w:rsidP="004C4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F28" w:rsidRPr="004C4F28" w:rsidRDefault="004C4F28" w:rsidP="004C4F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оценивает заявки (на заочном этапе) и выступления (на очном этапе) участников конкурса на основании критериев, утверждённых Оргкомитетом конкурса.</w:t>
      </w:r>
    </w:p>
    <w:p w:rsidR="004C4F28" w:rsidRPr="004C4F28" w:rsidRDefault="004C4F28" w:rsidP="004C4F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очного этапа конкурса награждаются дипломами.</w:t>
      </w:r>
    </w:p>
    <w:p w:rsidR="004C4F28" w:rsidRPr="004C4F28" w:rsidRDefault="004C4F28" w:rsidP="004C4F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конкурса награждаются ценными призами и дипломами победителей очного этапа конкурса.</w:t>
      </w:r>
    </w:p>
    <w:p w:rsidR="008E5A3A" w:rsidRPr="004C4F28" w:rsidRDefault="004C4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Регистрация: </w:t>
      </w:r>
      <w:r w:rsidRPr="004C4F28">
        <w:rPr>
          <w:rFonts w:ascii="Times New Roman" w:hAnsi="Times New Roman" w:cs="Times New Roman"/>
        </w:rPr>
        <w:t>http://profcontest.ru/?page_id=49</w:t>
      </w:r>
    </w:p>
    <w:sectPr w:rsidR="008E5A3A" w:rsidRPr="004C4F28" w:rsidSect="008E5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000F"/>
    <w:multiLevelType w:val="multilevel"/>
    <w:tmpl w:val="D900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B70362"/>
    <w:multiLevelType w:val="multilevel"/>
    <w:tmpl w:val="02CC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92277A"/>
    <w:multiLevelType w:val="multilevel"/>
    <w:tmpl w:val="609A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3E3BF0"/>
    <w:multiLevelType w:val="multilevel"/>
    <w:tmpl w:val="71F0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4F28"/>
    <w:rsid w:val="003373AE"/>
    <w:rsid w:val="004C4F28"/>
    <w:rsid w:val="008E5A3A"/>
    <w:rsid w:val="00FD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3A"/>
  </w:style>
  <w:style w:type="paragraph" w:styleId="1">
    <w:name w:val="heading 1"/>
    <w:basedOn w:val="a"/>
    <w:link w:val="10"/>
    <w:uiPriority w:val="9"/>
    <w:qFormat/>
    <w:rsid w:val="004C4F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4F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F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4F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C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4F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4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3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4046</Characters>
  <Application>Microsoft Office Word</Application>
  <DocSecurity>0</DocSecurity>
  <Lines>33</Lines>
  <Paragraphs>9</Paragraphs>
  <ScaleCrop>false</ScaleCrop>
  <Company>RePack by SPecialiST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2017-03-16T07:26:00Z</dcterms:created>
  <dcterms:modified xsi:type="dcterms:W3CDTF">2017-03-16T07:28:00Z</dcterms:modified>
</cp:coreProperties>
</file>