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E7" w:rsidRPr="007C64E6" w:rsidRDefault="00EF16E7" w:rsidP="00F02C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64E6">
        <w:rPr>
          <w:rFonts w:ascii="Times New Roman" w:hAnsi="Times New Roman" w:cs="Times New Roman"/>
          <w:b/>
          <w:sz w:val="28"/>
          <w:szCs w:val="28"/>
        </w:rPr>
        <w:t xml:space="preserve">Сведения об обеспеченности образовательного процесса учебной литературой </w:t>
      </w:r>
    </w:p>
    <w:p w:rsidR="00EF16E7" w:rsidRPr="007C64E6" w:rsidRDefault="00EF16E7" w:rsidP="00F02C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4E6">
        <w:rPr>
          <w:rFonts w:ascii="Times New Roman" w:hAnsi="Times New Roman" w:cs="Times New Roman"/>
          <w:b/>
          <w:sz w:val="28"/>
          <w:szCs w:val="28"/>
        </w:rPr>
        <w:t xml:space="preserve">или иными информационными ресурсами </w:t>
      </w:r>
    </w:p>
    <w:p w:rsidR="007C64E6" w:rsidRDefault="007C64E6" w:rsidP="007C64E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C64E6" w:rsidRDefault="007C64E6" w:rsidP="007C64E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«Башкирский государственный педагогический университет им.</w:t>
      </w:r>
      <w:r w:rsidR="00791B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791B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Акмуллы»</w:t>
      </w:r>
    </w:p>
    <w:p w:rsidR="00D51818" w:rsidRPr="00D51818" w:rsidRDefault="00D51818" w:rsidP="00D51818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1818">
        <w:rPr>
          <w:rFonts w:ascii="Times New Roman" w:hAnsi="Times New Roman" w:cs="Times New Roman"/>
          <w:b/>
          <w:i/>
          <w:sz w:val="28"/>
          <w:szCs w:val="28"/>
        </w:rPr>
        <w:t>44.03.05 Педагогическое образование</w:t>
      </w:r>
    </w:p>
    <w:p w:rsidR="00653A78" w:rsidRPr="006F1EFC" w:rsidRDefault="00653A78" w:rsidP="00D518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08"/>
        <w:gridCol w:w="9240"/>
        <w:gridCol w:w="1418"/>
      </w:tblGrid>
      <w:tr w:rsidR="00984F02" w:rsidRPr="006F1EFC" w:rsidTr="00984F02">
        <w:tc>
          <w:tcPr>
            <w:tcW w:w="534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№п.п.</w:t>
            </w:r>
          </w:p>
        </w:tc>
        <w:tc>
          <w:tcPr>
            <w:tcW w:w="2976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108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Кол-во  обучающихся, изучающих дисциплину</w:t>
            </w:r>
          </w:p>
        </w:tc>
        <w:tc>
          <w:tcPr>
            <w:tcW w:w="9240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418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Сведения о библиотечном фонде (кол-во экз.)</w:t>
            </w:r>
          </w:p>
        </w:tc>
      </w:tr>
      <w:tr w:rsidR="00984F02" w:rsidRPr="006F1EFC" w:rsidTr="00984F02">
        <w:tc>
          <w:tcPr>
            <w:tcW w:w="534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F02" w:rsidRPr="006F1EFC" w:rsidTr="00984F02">
        <w:tc>
          <w:tcPr>
            <w:tcW w:w="534" w:type="dxa"/>
          </w:tcPr>
          <w:p w:rsidR="00984F02" w:rsidRPr="00B87C9A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84F02" w:rsidRPr="006F1EFC" w:rsidRDefault="00984F02" w:rsidP="008E08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984F02" w:rsidRPr="00983756" w:rsidRDefault="00984F02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984F02" w:rsidRPr="00163A81" w:rsidRDefault="00984F02" w:rsidP="004763CB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163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984F02" w:rsidRPr="00F374AB" w:rsidRDefault="00984F02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6F1EFC" w:rsidTr="00984F02">
        <w:tc>
          <w:tcPr>
            <w:tcW w:w="534" w:type="dxa"/>
            <w:vMerge w:val="restart"/>
          </w:tcPr>
          <w:p w:rsidR="00134E1A" w:rsidRPr="006F1EFC" w:rsidRDefault="00134E1A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134E1A" w:rsidRPr="00F704B5" w:rsidRDefault="00134E1A" w:rsidP="008E08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в педагогическую деятельность</w:t>
            </w:r>
          </w:p>
        </w:tc>
        <w:tc>
          <w:tcPr>
            <w:tcW w:w="1108" w:type="dxa"/>
            <w:vMerge w:val="restart"/>
          </w:tcPr>
          <w:p w:rsidR="00134E1A" w:rsidRPr="00E146D9" w:rsidRDefault="00134E1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8E0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B5">
              <w:rPr>
                <w:rFonts w:ascii="Times New Roman" w:hAnsi="Times New Roman" w:cs="Times New Roman"/>
                <w:sz w:val="24"/>
                <w:szCs w:val="24"/>
              </w:rPr>
              <w:t>Сластенин,  В.А., Педагогика: учебник для студ. пед. вузов / В. А. Сластенин , И. Ф. Исаев, Е. Н. Шиянов;  под ред. В. А. Сластенина. - 11-е изд., стер. - М.: Изд. центр «Академия», 2012. – 608 с.</w:t>
            </w:r>
          </w:p>
        </w:tc>
        <w:tc>
          <w:tcPr>
            <w:tcW w:w="1418" w:type="dxa"/>
          </w:tcPr>
          <w:p w:rsidR="00134E1A" w:rsidRPr="00F374AB" w:rsidRDefault="00134E1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4E1A" w:rsidRPr="006F1EFC" w:rsidTr="00984F02">
        <w:tc>
          <w:tcPr>
            <w:tcW w:w="534" w:type="dxa"/>
            <w:vMerge/>
          </w:tcPr>
          <w:p w:rsidR="00134E1A" w:rsidRPr="006F1EFC" w:rsidRDefault="00134E1A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6F1EFC" w:rsidRDefault="00134E1A" w:rsidP="004763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4763CB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704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855E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6F1EFC" w:rsidTr="00984F02">
        <w:tc>
          <w:tcPr>
            <w:tcW w:w="534" w:type="dxa"/>
            <w:vMerge/>
          </w:tcPr>
          <w:p w:rsidR="00134E1A" w:rsidRPr="006F1EFC" w:rsidRDefault="00134E1A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6F1EFC" w:rsidRDefault="00134E1A" w:rsidP="004763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8D2761" w:rsidRDefault="00134E1A" w:rsidP="008D2761">
            <w:pPr>
              <w:tabs>
                <w:tab w:val="left" w:pos="368"/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761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Никитина, Н. Н.Введение в педагогическую деятельность : теория и практика [Текст] : учеб. пособие для студентов вузов / Наталья Николаевна, Нонна Владимировна ; Н. Н. Никитина, Н. В. Кислинская. - 4-е изд. ; стер. - М. : Академия, 2008.</w:t>
            </w:r>
            <w:r w:rsidRPr="008D276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134E1A" w:rsidRPr="00983756" w:rsidRDefault="00134E1A" w:rsidP="00855E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145A" w:rsidRPr="006F1EFC" w:rsidTr="00984F02">
        <w:tc>
          <w:tcPr>
            <w:tcW w:w="534" w:type="dxa"/>
          </w:tcPr>
          <w:p w:rsidR="0005145A" w:rsidRPr="006F1EFC" w:rsidRDefault="0005145A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6F1EFC" w:rsidRDefault="0005145A" w:rsidP="004763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F704B5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855E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AA159D">
        <w:tc>
          <w:tcPr>
            <w:tcW w:w="534" w:type="dxa"/>
            <w:vMerge w:val="restart"/>
          </w:tcPr>
          <w:p w:rsidR="00134E1A" w:rsidRPr="006F1EFC" w:rsidRDefault="00134E1A" w:rsidP="00AA1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Merge w:val="restart"/>
          </w:tcPr>
          <w:p w:rsidR="00134E1A" w:rsidRPr="002F3678" w:rsidRDefault="00134E1A" w:rsidP="002F36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педагогики и образования</w:t>
            </w:r>
          </w:p>
        </w:tc>
        <w:tc>
          <w:tcPr>
            <w:tcW w:w="1108" w:type="dxa"/>
            <w:vMerge w:val="restart"/>
          </w:tcPr>
          <w:p w:rsidR="00134E1A" w:rsidRPr="00E146D9" w:rsidRDefault="00134E1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AA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78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 [Текст]: учебник для академического бакалавра / под общ.ред. А.И.Пискунова. – 4-е изд., перераб. и доп. - М.: Издательство Юрайт, 2014.</w:t>
            </w:r>
          </w:p>
        </w:tc>
        <w:tc>
          <w:tcPr>
            <w:tcW w:w="1418" w:type="dxa"/>
          </w:tcPr>
          <w:p w:rsidR="00134E1A" w:rsidRPr="00F374AB" w:rsidRDefault="00134E1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4E1A" w:rsidRPr="00983756" w:rsidTr="00AA159D">
        <w:tc>
          <w:tcPr>
            <w:tcW w:w="534" w:type="dxa"/>
            <w:vMerge/>
          </w:tcPr>
          <w:p w:rsidR="00134E1A" w:rsidRPr="006F1EFC" w:rsidRDefault="00134E1A" w:rsidP="00AA1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6F1EFC" w:rsidRDefault="00134E1A" w:rsidP="00AA15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AA159D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704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AA159D">
        <w:tc>
          <w:tcPr>
            <w:tcW w:w="534" w:type="dxa"/>
            <w:vMerge/>
          </w:tcPr>
          <w:p w:rsidR="00134E1A" w:rsidRPr="006F1EFC" w:rsidRDefault="00134E1A" w:rsidP="00AA1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6F1EFC" w:rsidRDefault="00134E1A" w:rsidP="00AA15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9A4DF9" w:rsidRDefault="00134E1A" w:rsidP="008D2761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761">
              <w:rPr>
                <w:rFonts w:ascii="Times New Roman" w:hAnsi="Times New Roman" w:cs="Times New Roman"/>
                <w:bCs/>
                <w:sz w:val="24"/>
                <w:szCs w:val="24"/>
              </w:rPr>
              <w:t>Джуринский, А. 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276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педагогики и образования [Текст] : учеб. для бакалавров / Александр Наумович ; А. Н. Джуринский ; Моск. пед. гос. ун-т. - 3-е изд. ; перераб. и доп. - Москва : Юрайт, 2014.</w:t>
            </w:r>
          </w:p>
        </w:tc>
        <w:tc>
          <w:tcPr>
            <w:tcW w:w="1418" w:type="dxa"/>
          </w:tcPr>
          <w:p w:rsidR="00134E1A" w:rsidRPr="00983756" w:rsidRDefault="00134E1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6F1EFC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2F3678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05145A">
        <w:tc>
          <w:tcPr>
            <w:tcW w:w="534" w:type="dxa"/>
            <w:vMerge w:val="restart"/>
          </w:tcPr>
          <w:p w:rsidR="00134E1A" w:rsidRPr="006F1EFC" w:rsidRDefault="00134E1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воспитания</w:t>
            </w:r>
          </w:p>
        </w:tc>
        <w:tc>
          <w:tcPr>
            <w:tcW w:w="1108" w:type="dxa"/>
            <w:vMerge w:val="restart"/>
          </w:tcPr>
          <w:p w:rsidR="00134E1A" w:rsidRPr="00E146D9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8D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C33">
              <w:rPr>
                <w:rFonts w:ascii="Times New Roman" w:hAnsi="Times New Roman" w:cs="Times New Roman"/>
                <w:sz w:val="24"/>
                <w:szCs w:val="24"/>
              </w:rPr>
              <w:t>Сластенин,  В.А., Педагогика: учебник для студ. пед. вузов / В. А. Сластенин , И. Ф. Исаев, Е. Н. Шиянов;  под ред. В. А. Сластенина. - 11-е изд., стер. - М.: Изд. центр «Академия», 2012. – 608 с.</w:t>
            </w:r>
          </w:p>
        </w:tc>
        <w:tc>
          <w:tcPr>
            <w:tcW w:w="1418" w:type="dxa"/>
          </w:tcPr>
          <w:p w:rsidR="00134E1A" w:rsidRPr="00F374AB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4E1A" w:rsidRPr="00983756" w:rsidTr="0005145A">
        <w:tc>
          <w:tcPr>
            <w:tcW w:w="534" w:type="dxa"/>
            <w:vMerge/>
          </w:tcPr>
          <w:p w:rsidR="00134E1A" w:rsidRPr="006F1EFC" w:rsidRDefault="00134E1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704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05145A">
        <w:tc>
          <w:tcPr>
            <w:tcW w:w="534" w:type="dxa"/>
            <w:vMerge/>
          </w:tcPr>
          <w:p w:rsidR="00134E1A" w:rsidRPr="006F1EFC" w:rsidRDefault="00134E1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9A4DF9" w:rsidRDefault="00134E1A" w:rsidP="008D5C33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Педагогика [Текст] : учеб. пособие для бакалавров / под ред. П. И. Пидкасистого. - 3-е </w:t>
            </w:r>
            <w:r w:rsidRPr="008D27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изд. ; испр. и доп. - Москва : Юрайт, 2015. - 511 с.</w:t>
            </w:r>
          </w:p>
        </w:tc>
        <w:tc>
          <w:tcPr>
            <w:tcW w:w="1418" w:type="dxa"/>
          </w:tcPr>
          <w:p w:rsidR="00134E1A" w:rsidRPr="00983756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D72964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2F3678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05145A">
        <w:tc>
          <w:tcPr>
            <w:tcW w:w="534" w:type="dxa"/>
            <w:vMerge w:val="restart"/>
          </w:tcPr>
          <w:p w:rsidR="00134E1A" w:rsidRPr="006F1EFC" w:rsidRDefault="00134E1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технологии обучения</w:t>
            </w:r>
          </w:p>
        </w:tc>
        <w:tc>
          <w:tcPr>
            <w:tcW w:w="1108" w:type="dxa"/>
            <w:vMerge w:val="restart"/>
          </w:tcPr>
          <w:p w:rsidR="00134E1A" w:rsidRPr="00E146D9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05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F59">
              <w:rPr>
                <w:rFonts w:ascii="Times New Roman" w:hAnsi="Times New Roman" w:cs="Times New Roman"/>
                <w:sz w:val="24"/>
                <w:szCs w:val="24"/>
              </w:rPr>
              <w:t>Сластенин, В. А.Педагогика [Текст] : учеб. / В. А. Сластенин, И. Ф. Исаев, Е. Н. Шиянов ; под ред. В. А. Сластенина. - 11-е изд. ; стер. - М. : Академия, 2012. - 608 с.</w:t>
            </w:r>
          </w:p>
        </w:tc>
        <w:tc>
          <w:tcPr>
            <w:tcW w:w="1418" w:type="dxa"/>
          </w:tcPr>
          <w:p w:rsidR="00134E1A" w:rsidRPr="00F374AB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4E1A" w:rsidRPr="00983756" w:rsidTr="0005145A">
        <w:tc>
          <w:tcPr>
            <w:tcW w:w="534" w:type="dxa"/>
            <w:vMerge/>
          </w:tcPr>
          <w:p w:rsidR="00134E1A" w:rsidRPr="006F1EFC" w:rsidRDefault="00134E1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704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05145A">
        <w:tc>
          <w:tcPr>
            <w:tcW w:w="534" w:type="dxa"/>
            <w:vMerge/>
          </w:tcPr>
          <w:p w:rsidR="00134E1A" w:rsidRPr="006F1EFC" w:rsidRDefault="00134E1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9A4DF9" w:rsidRDefault="00134E1A" w:rsidP="00624023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F59">
              <w:rPr>
                <w:rFonts w:ascii="Times New Roman" w:hAnsi="Times New Roman" w:cs="Times New Roman"/>
                <w:sz w:val="24"/>
                <w:szCs w:val="24"/>
              </w:rPr>
              <w:t xml:space="preserve">Засобина, Г.А. Педагогика : учебное пособие / Г.А. Засобина, И.И. Корягина, Л.В. Куклина. - М. ; Берлин : Директ-Медиа, 2015. - 250 с. : ил. - Библиогр. в кн. - ISBN 978-5-4475-3744-9 ; То же [Электронный ресурс]. - URL: </w:t>
            </w:r>
            <w:hyperlink r:id="rId7" w:tgtFrame="_blank" w:history="1">
              <w:r w:rsidRPr="00156F5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http://biblioclub.ru/index.php?page=book&amp;id=272316</w:t>
              </w:r>
            </w:hyperlink>
          </w:p>
        </w:tc>
        <w:tc>
          <w:tcPr>
            <w:tcW w:w="1418" w:type="dxa"/>
          </w:tcPr>
          <w:p w:rsidR="00134E1A" w:rsidRPr="00983756" w:rsidRDefault="00134E1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2F3678" w:rsidTr="005B5408">
        <w:tc>
          <w:tcPr>
            <w:tcW w:w="534" w:type="dxa"/>
          </w:tcPr>
          <w:p w:rsidR="002F3678" w:rsidRPr="006F1EFC" w:rsidRDefault="002F367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678" w:rsidRPr="00D72964" w:rsidRDefault="002F367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2F3678" w:rsidRPr="00E146D9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2F3678" w:rsidRDefault="002F3678" w:rsidP="0034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2F3678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5B5408">
        <w:tc>
          <w:tcPr>
            <w:tcW w:w="534" w:type="dxa"/>
            <w:vMerge w:val="restart"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оценивания результатов обучения</w:t>
            </w:r>
          </w:p>
        </w:tc>
        <w:tc>
          <w:tcPr>
            <w:tcW w:w="1108" w:type="dxa"/>
            <w:vMerge w:val="restart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791BF5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Загвязинский В. И. Педагогика</w:t>
            </w:r>
            <w:r w:rsidR="00134E1A" w:rsidRPr="00822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учебник для студ. учреждений  высш. проф.  образования </w:t>
            </w:r>
            <w:r w:rsidR="00134E1A" w:rsidRPr="0082235F">
              <w:rPr>
                <w:rFonts w:ascii="Times New Roman" w:hAnsi="Times New Roman" w:cs="Times New Roman"/>
                <w:sz w:val="24"/>
                <w:szCs w:val="24"/>
              </w:rPr>
              <w:t xml:space="preserve">/ В. И Загвязинский., И. Н. Емельянова. - М.: </w:t>
            </w:r>
            <w:r w:rsidR="00134E1A" w:rsidRPr="0082235F">
              <w:rPr>
                <w:rFonts w:ascii="Times New Roman" w:hAnsi="Times New Roman" w:cs="Times New Roman"/>
                <w:bCs/>
                <w:sz w:val="24"/>
                <w:szCs w:val="24"/>
              </w:rPr>
              <w:t>Изд. центр «Академия», 2011. - 352 с</w:t>
            </w:r>
          </w:p>
        </w:tc>
        <w:tc>
          <w:tcPr>
            <w:tcW w:w="1418" w:type="dxa"/>
          </w:tcPr>
          <w:p w:rsidR="00134E1A" w:rsidRPr="00F374AB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9A4DF9" w:rsidRDefault="00134E1A" w:rsidP="00791BF5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35F">
              <w:rPr>
                <w:rFonts w:ascii="Times New Roman" w:hAnsi="Times New Roman" w:cs="Times New Roman"/>
                <w:bCs/>
                <w:sz w:val="24"/>
                <w:szCs w:val="24"/>
              </w:rPr>
              <w:t>Матяш Н. В. Инновационные педагогические технологии. Проектное обучение : учеб. пособие для студ.учрежденийвысш. проф. Образования / Н. В. Матяш. - М.: Изд. центр «Академия», 2011.- 144 с.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F3678" w:rsidTr="005B5408">
        <w:tc>
          <w:tcPr>
            <w:tcW w:w="534" w:type="dxa"/>
          </w:tcPr>
          <w:p w:rsidR="002F3678" w:rsidRPr="006F1EFC" w:rsidRDefault="002F367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678" w:rsidRPr="00D72964" w:rsidRDefault="002F367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2F3678" w:rsidRPr="00E146D9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2F3678" w:rsidRDefault="002F367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2F3678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5B5408">
        <w:tc>
          <w:tcPr>
            <w:tcW w:w="534" w:type="dxa"/>
            <w:vMerge w:val="restart"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профессиональных задач</w:t>
            </w:r>
          </w:p>
        </w:tc>
        <w:tc>
          <w:tcPr>
            <w:tcW w:w="1108" w:type="dxa"/>
            <w:vMerge w:val="restart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808">
              <w:rPr>
                <w:rFonts w:ascii="Times New Roman" w:hAnsi="Times New Roman" w:cs="Times New Roman"/>
                <w:sz w:val="24"/>
                <w:szCs w:val="24"/>
              </w:rPr>
              <w:t xml:space="preserve">Засобина, Г.А. Педагогика : учебное пособие / Г.А. Засобина, И.И. Корягина, Л.В. Куклина. - М. ; Берлин : Директ-Медиа, 2015. - 250 с. : ил. - Библиогр. в кн. - ISBN 978-5-4475-3744-9 ; То же [Электронный ресурс]. - URL: </w:t>
            </w:r>
            <w:hyperlink r:id="rId8" w:history="1">
              <w:r w:rsidRPr="001E380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http://biblioclub.ru/index.php?page=book&amp;id=272316</w:t>
              </w:r>
            </w:hyperlink>
          </w:p>
        </w:tc>
        <w:tc>
          <w:tcPr>
            <w:tcW w:w="1418" w:type="dxa"/>
          </w:tcPr>
          <w:p w:rsidR="00134E1A" w:rsidRPr="00F374AB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4B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9A4DF9" w:rsidRDefault="00134E1A" w:rsidP="001E3808">
            <w:pPr>
              <w:tabs>
                <w:tab w:val="left" w:pos="1214"/>
              </w:tabs>
              <w:ind w:left="-79" w:firstLine="7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E3808">
              <w:rPr>
                <w:rFonts w:ascii="Times New Roman" w:hAnsi="Times New Roman" w:cs="Times New Roman"/>
                <w:bCs/>
                <w:sz w:val="24"/>
                <w:szCs w:val="24"/>
              </w:rPr>
              <w:t>Матяш Н.В. Инновационные педагогические технологии. Проектное обучение: учеб.пособие для студ. учреждений высш. проф. образования/. Н.В. Матяш. –М. :Издательский центр «Академия», 2011.- 144 с.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F3678" w:rsidTr="005B5408">
        <w:tc>
          <w:tcPr>
            <w:tcW w:w="534" w:type="dxa"/>
          </w:tcPr>
          <w:p w:rsidR="002F3678" w:rsidRPr="006F1EFC" w:rsidRDefault="002F367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678" w:rsidRPr="00D72964" w:rsidRDefault="002F367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2F3678" w:rsidRPr="00E146D9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2F3678" w:rsidRDefault="002F367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2F3678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5B5408">
        <w:tc>
          <w:tcPr>
            <w:tcW w:w="534" w:type="dxa"/>
            <w:vMerge w:val="restart"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в соответствии с фгос общего образования</w:t>
            </w: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A">
              <w:rPr>
                <w:rFonts w:ascii="Times New Roman" w:hAnsi="Times New Roman" w:cs="Times New Roman"/>
                <w:sz w:val="24"/>
                <w:szCs w:val="24"/>
              </w:rPr>
              <w:t>Педагогика развития: содержательный досуг и его секреты [Текст] / под ред. И. М. Кареловой. - Ростов-на-Дону : Феникс, 2015. - 371 с.</w:t>
            </w:r>
          </w:p>
        </w:tc>
        <w:tc>
          <w:tcPr>
            <w:tcW w:w="1418" w:type="dxa"/>
          </w:tcPr>
          <w:p w:rsidR="00134E1A" w:rsidRPr="00F374AB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C9214B" w:rsidRDefault="00134E1A" w:rsidP="008D3855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14B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Примерные программы внеурочной деятельности. Начальное и основное образование [Текст] / под ред. В. А. Горского. - 2-е изд. - Москва : Просвещение, 2011. - 111 с.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678" w:rsidTr="005B5408">
        <w:tc>
          <w:tcPr>
            <w:tcW w:w="534" w:type="dxa"/>
          </w:tcPr>
          <w:p w:rsidR="002F3678" w:rsidRPr="006F1EFC" w:rsidRDefault="002F367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678" w:rsidRPr="00D72964" w:rsidRDefault="002F367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2F3678" w:rsidRPr="00E146D9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2F3678" w:rsidRDefault="002F367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2F3678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5B5408">
        <w:tc>
          <w:tcPr>
            <w:tcW w:w="534" w:type="dxa"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самообразования и профессионального саморазвития</w:t>
            </w: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395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C6">
              <w:rPr>
                <w:rFonts w:ascii="Times New Roman" w:hAnsi="Times New Roman" w:cs="Times New Roman"/>
                <w:sz w:val="24"/>
                <w:szCs w:val="24"/>
              </w:rPr>
              <w:t>Куцебо, Г.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CC6">
              <w:rPr>
                <w:rFonts w:ascii="Times New Roman" w:hAnsi="Times New Roman" w:cs="Times New Roman"/>
                <w:sz w:val="24"/>
                <w:szCs w:val="24"/>
              </w:rPr>
              <w:t>Общая и профессиональная педагогика [Текст] : учеб. пособие для вузов / Григорий Иванович, Наталья Сергеевна ; Г. И. Куцебо, Н. С. Пономарева. - 2-е изд. ; испр. и доп. - Москва : Юрайт, 2019. - 128 с</w:t>
            </w:r>
          </w:p>
        </w:tc>
        <w:tc>
          <w:tcPr>
            <w:tcW w:w="1418" w:type="dxa"/>
          </w:tcPr>
          <w:p w:rsidR="00134E1A" w:rsidRPr="00F374AB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4E1A" w:rsidRPr="00983756" w:rsidTr="005B5408">
        <w:tc>
          <w:tcPr>
            <w:tcW w:w="534" w:type="dxa"/>
            <w:vMerge w:val="restart"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9A4DF9" w:rsidRDefault="00134E1A" w:rsidP="00395CC6">
            <w:pPr>
              <w:tabs>
                <w:tab w:val="left" w:pos="1214"/>
              </w:tabs>
              <w:ind w:left="-79" w:firstLine="7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C6">
              <w:rPr>
                <w:rFonts w:ascii="Times New Roman" w:hAnsi="Times New Roman" w:cs="Times New Roman"/>
                <w:bCs/>
                <w:sz w:val="24"/>
                <w:szCs w:val="24"/>
              </w:rPr>
              <w:t>Минюрова, С.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5CC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саморазвития человека в профессии [Текст] : [монография] / Светлана Алигарьевна ; С. А. Минюрова. - М. : Компания Спутник+, 2008. - 298 с. :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678" w:rsidTr="005B5408">
        <w:tc>
          <w:tcPr>
            <w:tcW w:w="534" w:type="dxa"/>
          </w:tcPr>
          <w:p w:rsidR="002F3678" w:rsidRPr="006F1EFC" w:rsidRDefault="002F367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678" w:rsidRPr="00D72964" w:rsidRDefault="002F367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2F3678" w:rsidRPr="00E146D9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2F3678" w:rsidRDefault="002F367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2F3678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5B5408">
        <w:tc>
          <w:tcPr>
            <w:tcW w:w="534" w:type="dxa"/>
            <w:vMerge w:val="restart"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по получению профессиональных умений и опыта профессиональной деятельности (вожатская)</w:t>
            </w: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C5">
              <w:rPr>
                <w:rFonts w:ascii="Times New Roman" w:hAnsi="Times New Roman" w:cs="Times New Roman"/>
                <w:sz w:val="24"/>
                <w:szCs w:val="24"/>
              </w:rPr>
              <w:t>Савельев, Д.А. Мастер-класс для вожатых: пособие для педагогов дополнительного образования / Д.А. Савельев. - Москва : Гуманитарный издательский центр ВЛАДОС, 2015. - 128 с. : ил. - ISBN 978-5-691-02154-1 ; То же [Электронный ресурс]. - URL: http://biblioclub.ru/index.php?page=book&amp;id=429762 (30.05.2019).</w:t>
            </w:r>
          </w:p>
        </w:tc>
        <w:tc>
          <w:tcPr>
            <w:tcW w:w="1418" w:type="dxa"/>
          </w:tcPr>
          <w:p w:rsidR="00134E1A" w:rsidRPr="00F374AB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9A4DF9" w:rsidRDefault="00134E1A" w:rsidP="006B61DB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5C5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для работы вожатого в детском оздоровительном лагере : учебное пособие / сост. О.М. Чусовитина ; Министерство спорта Российской Федерации, Сибирский государственный университет физической культуры и спорта, Кафедра педагогики. - Омск : Издательство СибГУФК, 2015. - 151 с. : табл. - Библиогр.: с. 97. ; То же [Электронный ресурс]. - URL: http://biblioclub.ru/index.php?page=book&amp;id=459410 (30.05.2019).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2F3678" w:rsidTr="005B5408">
        <w:tc>
          <w:tcPr>
            <w:tcW w:w="534" w:type="dxa"/>
          </w:tcPr>
          <w:p w:rsidR="002F3678" w:rsidRPr="006F1EFC" w:rsidRDefault="002F367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678" w:rsidRPr="00D72964" w:rsidRDefault="002F367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2F3678" w:rsidRPr="00E146D9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2F3678" w:rsidRDefault="002F367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2F3678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5B5408">
        <w:tc>
          <w:tcPr>
            <w:tcW w:w="534" w:type="dxa"/>
            <w:vMerge w:val="restart"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D729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педагогической практики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олучению первичных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рофессиональных</w:t>
            </w:r>
          </w:p>
          <w:p w:rsidR="00134E1A" w:rsidRPr="00D72964" w:rsidRDefault="00134E1A" w:rsidP="00D729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</w:t>
            </w: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6855C5" w:rsidRDefault="00134E1A" w:rsidP="00685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C5">
              <w:rPr>
                <w:rFonts w:ascii="Times New Roman" w:hAnsi="Times New Roman" w:cs="Times New Roman"/>
                <w:sz w:val="24"/>
                <w:szCs w:val="24"/>
              </w:rPr>
              <w:t>Бордовская, Н. В.</w:t>
            </w:r>
          </w:p>
          <w:p w:rsidR="00134E1A" w:rsidRPr="007D717E" w:rsidRDefault="00134E1A" w:rsidP="00791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C5">
              <w:rPr>
                <w:rFonts w:ascii="Times New Roman" w:hAnsi="Times New Roman" w:cs="Times New Roman"/>
                <w:sz w:val="24"/>
                <w:szCs w:val="24"/>
              </w:rPr>
              <w:t>Педагогика [Текст] : [учеб. пособие для студентов вузов] / Н. В. Бордовская, А. А. Реан. - СПб. : Питер, 2011. - 304 с.</w:t>
            </w:r>
          </w:p>
        </w:tc>
        <w:tc>
          <w:tcPr>
            <w:tcW w:w="1418" w:type="dxa"/>
          </w:tcPr>
          <w:p w:rsidR="00134E1A" w:rsidRPr="00F374AB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9A4DF9" w:rsidRDefault="00134E1A" w:rsidP="00D72964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Матяш Н.В. </w:t>
            </w:r>
            <w:r w:rsidRPr="006855C5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Инновационные педагогические технологии. Проектное обучение [Текст] : [учеб. пособие для студентов вузов] / Наталья Викторовна ; Н. В. Матяш. - 3-е изд. ; стер. - Москва : Академия, 2014. - 160 с.</w:t>
            </w:r>
          </w:p>
        </w:tc>
        <w:tc>
          <w:tcPr>
            <w:tcW w:w="1418" w:type="dxa"/>
          </w:tcPr>
          <w:p w:rsidR="00134E1A" w:rsidRPr="00983756" w:rsidRDefault="00791BF5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3678" w:rsidTr="005B5408">
        <w:tc>
          <w:tcPr>
            <w:tcW w:w="534" w:type="dxa"/>
          </w:tcPr>
          <w:p w:rsidR="002F3678" w:rsidRPr="006F1EFC" w:rsidRDefault="002F367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678" w:rsidRPr="00D72964" w:rsidRDefault="002F367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2F3678" w:rsidRPr="00E146D9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2F3678" w:rsidRDefault="002F367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2F3678" w:rsidRDefault="002F367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F374AB" w:rsidTr="005B5408">
        <w:tc>
          <w:tcPr>
            <w:tcW w:w="534" w:type="dxa"/>
            <w:vMerge w:val="restart"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Merge w:val="restart"/>
          </w:tcPr>
          <w:p w:rsidR="00134E1A" w:rsidRPr="00D72964" w:rsidRDefault="00134E1A" w:rsidP="00D729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практика по получению первичных профессиональных умений и навыков </w:t>
            </w:r>
          </w:p>
          <w:p w:rsidR="00134E1A" w:rsidRPr="00D72964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(инструкторско-методический лагерь)</w:t>
            </w:r>
          </w:p>
        </w:tc>
        <w:tc>
          <w:tcPr>
            <w:tcW w:w="1108" w:type="dxa"/>
            <w:vMerge w:val="restart"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0" w:type="dxa"/>
          </w:tcPr>
          <w:p w:rsidR="00134E1A" w:rsidRPr="007D717E" w:rsidRDefault="00134E1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C5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для работы вожатого в детском оздоровительном лагере : учебное пособие / сост. О.М. Чусовитина ; Министерство спорта Российской Федерации, Сибирский государственный университет физической культуры и спорта, Кафедра педагогики. - Омск : Издательство СибГУФК, 2015. - 151 с. : табл. - Библиогр.: с. 97. ; То же [Электронный ресурс]. - URL: http://biblioclub.ru/index.php?page=book&amp;id=459410 (30.05.2019).</w:t>
            </w:r>
          </w:p>
        </w:tc>
        <w:tc>
          <w:tcPr>
            <w:tcW w:w="1418" w:type="dxa"/>
          </w:tcPr>
          <w:p w:rsidR="00134E1A" w:rsidRPr="00F374AB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6F1EFC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B54DAE" w:rsidRDefault="00134E1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1A" w:rsidRPr="00983756" w:rsidTr="005B5408">
        <w:tc>
          <w:tcPr>
            <w:tcW w:w="534" w:type="dxa"/>
            <w:vMerge/>
          </w:tcPr>
          <w:p w:rsidR="00134E1A" w:rsidRPr="006F1EFC" w:rsidRDefault="00134E1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4E1A" w:rsidRPr="006F1EFC" w:rsidRDefault="00134E1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134E1A" w:rsidRPr="00E146D9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134E1A" w:rsidRPr="009A4DF9" w:rsidRDefault="00134E1A" w:rsidP="00D72964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E1A">
              <w:rPr>
                <w:rFonts w:ascii="Times New Roman" w:hAnsi="Times New Roman" w:cs="Times New Roman"/>
                <w:bCs/>
                <w:sz w:val="24"/>
                <w:szCs w:val="24"/>
              </w:rPr>
              <w:t>Савельев, Д.А. Мастер-класс для вожатых: пособие для педагогов дополнительного образования / Д.А. Савельев. - Москва : Гуманитарный издательский центр ВЛАДОС, 2015. - 128 с. : ил. - ISBN 978-5-691-02154-1 ; То же [Электронный ресурс]. - URL: http://biblioclub.ru/index.php?page=book&amp;id=429762 (30.05.2019).</w:t>
            </w:r>
          </w:p>
        </w:tc>
        <w:tc>
          <w:tcPr>
            <w:tcW w:w="1418" w:type="dxa"/>
          </w:tcPr>
          <w:p w:rsidR="00134E1A" w:rsidRPr="00983756" w:rsidRDefault="00134E1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</w:tbl>
    <w:p w:rsidR="00653A78" w:rsidRPr="00E146D9" w:rsidRDefault="00653A78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FFD" w:rsidRDefault="000F0FFD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085" w:rsidRDefault="005D2085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085" w:rsidRDefault="005D2085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ОПОП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5D2085" w:rsidRPr="00E146D9" w:rsidRDefault="005D2085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5D2085" w:rsidRPr="00E146D9" w:rsidSect="00653A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39D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7E68"/>
    <w:multiLevelType w:val="hybridMultilevel"/>
    <w:tmpl w:val="C0EEDB3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119A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136"/>
    <w:multiLevelType w:val="hybridMultilevel"/>
    <w:tmpl w:val="C1C4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264AA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6767E"/>
    <w:multiLevelType w:val="hybridMultilevel"/>
    <w:tmpl w:val="454CCBAC"/>
    <w:lvl w:ilvl="0" w:tplc="08167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960370"/>
    <w:multiLevelType w:val="hybridMultilevel"/>
    <w:tmpl w:val="11101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86581"/>
    <w:multiLevelType w:val="hybridMultilevel"/>
    <w:tmpl w:val="43D8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B6FE8"/>
    <w:multiLevelType w:val="hybridMultilevel"/>
    <w:tmpl w:val="8590881E"/>
    <w:lvl w:ilvl="0" w:tplc="84483D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6619CB"/>
    <w:multiLevelType w:val="hybridMultilevel"/>
    <w:tmpl w:val="8B78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417D15"/>
    <w:multiLevelType w:val="singleLevel"/>
    <w:tmpl w:val="C8F62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E4F7EF3"/>
    <w:multiLevelType w:val="hybridMultilevel"/>
    <w:tmpl w:val="79BA3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22A23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C0C5A"/>
    <w:multiLevelType w:val="hybridMultilevel"/>
    <w:tmpl w:val="C0EEDB3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9472E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9387A"/>
    <w:multiLevelType w:val="hybridMultilevel"/>
    <w:tmpl w:val="7A962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D6054"/>
    <w:multiLevelType w:val="hybridMultilevel"/>
    <w:tmpl w:val="946E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00549"/>
    <w:multiLevelType w:val="hybridMultilevel"/>
    <w:tmpl w:val="9D66C6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42EC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FB2BCD"/>
    <w:multiLevelType w:val="hybridMultilevel"/>
    <w:tmpl w:val="4EEC3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810B2"/>
    <w:multiLevelType w:val="hybridMultilevel"/>
    <w:tmpl w:val="41E2D448"/>
    <w:lvl w:ilvl="0" w:tplc="B4F476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993F02"/>
    <w:multiLevelType w:val="hybridMultilevel"/>
    <w:tmpl w:val="D94E3362"/>
    <w:lvl w:ilvl="0" w:tplc="B636A584">
      <w:start w:val="1"/>
      <w:numFmt w:val="decimal"/>
      <w:lvlText w:val="%1."/>
      <w:lvlJc w:val="left"/>
      <w:pPr>
        <w:ind w:left="1199" w:hanging="346"/>
      </w:pPr>
      <w:rPr>
        <w:rFonts w:ascii="Times New Roman" w:eastAsia="Times New Roman" w:hAnsi="Times New Roman" w:cs="Times New Roman" w:hint="default"/>
        <w:color w:val="00008E"/>
        <w:w w:val="99"/>
        <w:sz w:val="24"/>
        <w:szCs w:val="24"/>
      </w:rPr>
    </w:lvl>
    <w:lvl w:ilvl="1" w:tplc="35D8E75E">
      <w:numFmt w:val="bullet"/>
      <w:lvlText w:val="•"/>
      <w:lvlJc w:val="left"/>
      <w:pPr>
        <w:ind w:left="2118" w:hanging="346"/>
      </w:pPr>
      <w:rPr>
        <w:rFonts w:hint="default"/>
      </w:rPr>
    </w:lvl>
    <w:lvl w:ilvl="2" w:tplc="94C03812">
      <w:numFmt w:val="bullet"/>
      <w:lvlText w:val="•"/>
      <w:lvlJc w:val="left"/>
      <w:pPr>
        <w:ind w:left="3036" w:hanging="346"/>
      </w:pPr>
      <w:rPr>
        <w:rFonts w:hint="default"/>
      </w:rPr>
    </w:lvl>
    <w:lvl w:ilvl="3" w:tplc="9C726558">
      <w:numFmt w:val="bullet"/>
      <w:lvlText w:val="•"/>
      <w:lvlJc w:val="left"/>
      <w:pPr>
        <w:ind w:left="3954" w:hanging="346"/>
      </w:pPr>
      <w:rPr>
        <w:rFonts w:hint="default"/>
      </w:rPr>
    </w:lvl>
    <w:lvl w:ilvl="4" w:tplc="6B2AA79E">
      <w:numFmt w:val="bullet"/>
      <w:lvlText w:val="•"/>
      <w:lvlJc w:val="left"/>
      <w:pPr>
        <w:ind w:left="4872" w:hanging="346"/>
      </w:pPr>
      <w:rPr>
        <w:rFonts w:hint="default"/>
      </w:rPr>
    </w:lvl>
    <w:lvl w:ilvl="5" w:tplc="F0047B84">
      <w:numFmt w:val="bullet"/>
      <w:lvlText w:val="•"/>
      <w:lvlJc w:val="left"/>
      <w:pPr>
        <w:ind w:left="5790" w:hanging="346"/>
      </w:pPr>
      <w:rPr>
        <w:rFonts w:hint="default"/>
      </w:rPr>
    </w:lvl>
    <w:lvl w:ilvl="6" w:tplc="D938BC4E">
      <w:numFmt w:val="bullet"/>
      <w:lvlText w:val="•"/>
      <w:lvlJc w:val="left"/>
      <w:pPr>
        <w:ind w:left="6708" w:hanging="346"/>
      </w:pPr>
      <w:rPr>
        <w:rFonts w:hint="default"/>
      </w:rPr>
    </w:lvl>
    <w:lvl w:ilvl="7" w:tplc="85769806">
      <w:numFmt w:val="bullet"/>
      <w:lvlText w:val="•"/>
      <w:lvlJc w:val="left"/>
      <w:pPr>
        <w:ind w:left="7626" w:hanging="346"/>
      </w:pPr>
      <w:rPr>
        <w:rFonts w:hint="default"/>
      </w:rPr>
    </w:lvl>
    <w:lvl w:ilvl="8" w:tplc="B48A9D04">
      <w:numFmt w:val="bullet"/>
      <w:lvlText w:val="•"/>
      <w:lvlJc w:val="left"/>
      <w:pPr>
        <w:ind w:left="8544" w:hanging="346"/>
      </w:pPr>
      <w:rPr>
        <w:rFonts w:hint="default"/>
      </w:rPr>
    </w:lvl>
  </w:abstractNum>
  <w:abstractNum w:abstractNumId="21">
    <w:nsid w:val="5F94752A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3487D"/>
    <w:multiLevelType w:val="hybridMultilevel"/>
    <w:tmpl w:val="394206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EA52D9"/>
    <w:multiLevelType w:val="hybridMultilevel"/>
    <w:tmpl w:val="84227E0A"/>
    <w:lvl w:ilvl="0" w:tplc="DB7A7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07E6D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41BE0"/>
    <w:multiLevelType w:val="hybridMultilevel"/>
    <w:tmpl w:val="3A009A9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>
    <w:nsid w:val="773C00B4"/>
    <w:multiLevelType w:val="hybridMultilevel"/>
    <w:tmpl w:val="F7DE83D8"/>
    <w:lvl w:ilvl="0" w:tplc="55E830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21"/>
  </w:num>
  <w:num w:numId="7">
    <w:abstractNumId w:val="24"/>
  </w:num>
  <w:num w:numId="8">
    <w:abstractNumId w:val="0"/>
  </w:num>
  <w:num w:numId="9">
    <w:abstractNumId w:val="12"/>
  </w:num>
  <w:num w:numId="10">
    <w:abstractNumId w:val="14"/>
  </w:num>
  <w:num w:numId="11">
    <w:abstractNumId w:val="11"/>
  </w:num>
  <w:num w:numId="12">
    <w:abstractNumId w:val="22"/>
  </w:num>
  <w:num w:numId="13">
    <w:abstractNumId w:val="13"/>
  </w:num>
  <w:num w:numId="14">
    <w:abstractNumId w:val="1"/>
  </w:num>
  <w:num w:numId="15">
    <w:abstractNumId w:val="7"/>
  </w:num>
  <w:num w:numId="16">
    <w:abstractNumId w:val="3"/>
  </w:num>
  <w:num w:numId="17">
    <w:abstractNumId w:val="20"/>
  </w:num>
  <w:num w:numId="18">
    <w:abstractNumId w:val="23"/>
  </w:num>
  <w:num w:numId="19">
    <w:abstractNumId w:val="8"/>
  </w:num>
  <w:num w:numId="20">
    <w:abstractNumId w:val="1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6"/>
  </w:num>
  <w:num w:numId="25">
    <w:abstractNumId w:val="25"/>
  </w:num>
  <w:num w:numId="26">
    <w:abstractNumId w:val="9"/>
  </w:num>
  <w:num w:numId="2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78"/>
    <w:rsid w:val="00000D8C"/>
    <w:rsid w:val="00003647"/>
    <w:rsid w:val="00012A8E"/>
    <w:rsid w:val="00012BED"/>
    <w:rsid w:val="00012F33"/>
    <w:rsid w:val="00015770"/>
    <w:rsid w:val="00017D76"/>
    <w:rsid w:val="00021405"/>
    <w:rsid w:val="0002729E"/>
    <w:rsid w:val="0003104F"/>
    <w:rsid w:val="00032B6C"/>
    <w:rsid w:val="00033173"/>
    <w:rsid w:val="00035816"/>
    <w:rsid w:val="00040F21"/>
    <w:rsid w:val="00050307"/>
    <w:rsid w:val="00050CB0"/>
    <w:rsid w:val="0005145A"/>
    <w:rsid w:val="00054840"/>
    <w:rsid w:val="00055189"/>
    <w:rsid w:val="00062C79"/>
    <w:rsid w:val="000650AF"/>
    <w:rsid w:val="00065827"/>
    <w:rsid w:val="000660AE"/>
    <w:rsid w:val="000667CD"/>
    <w:rsid w:val="00073033"/>
    <w:rsid w:val="00075BA2"/>
    <w:rsid w:val="00081B83"/>
    <w:rsid w:val="000906EA"/>
    <w:rsid w:val="00090E28"/>
    <w:rsid w:val="00093C56"/>
    <w:rsid w:val="000952BF"/>
    <w:rsid w:val="000A1C36"/>
    <w:rsid w:val="000C24DF"/>
    <w:rsid w:val="000C25ED"/>
    <w:rsid w:val="000C5652"/>
    <w:rsid w:val="000C64A9"/>
    <w:rsid w:val="000D419A"/>
    <w:rsid w:val="000E4A13"/>
    <w:rsid w:val="000F06DF"/>
    <w:rsid w:val="000F0FFD"/>
    <w:rsid w:val="000F5F83"/>
    <w:rsid w:val="000F6895"/>
    <w:rsid w:val="0011351F"/>
    <w:rsid w:val="00114F16"/>
    <w:rsid w:val="0011695F"/>
    <w:rsid w:val="001169E5"/>
    <w:rsid w:val="00120B89"/>
    <w:rsid w:val="001214D7"/>
    <w:rsid w:val="00122566"/>
    <w:rsid w:val="00122FFA"/>
    <w:rsid w:val="0012635C"/>
    <w:rsid w:val="0012650F"/>
    <w:rsid w:val="001266DD"/>
    <w:rsid w:val="001271A1"/>
    <w:rsid w:val="001300D3"/>
    <w:rsid w:val="00130D67"/>
    <w:rsid w:val="001332E8"/>
    <w:rsid w:val="001338C6"/>
    <w:rsid w:val="00133AF9"/>
    <w:rsid w:val="0013410A"/>
    <w:rsid w:val="00134E1A"/>
    <w:rsid w:val="00136A25"/>
    <w:rsid w:val="00141230"/>
    <w:rsid w:val="00142408"/>
    <w:rsid w:val="00142CB1"/>
    <w:rsid w:val="00144FCB"/>
    <w:rsid w:val="0015018D"/>
    <w:rsid w:val="001504F1"/>
    <w:rsid w:val="00156F59"/>
    <w:rsid w:val="0016243D"/>
    <w:rsid w:val="00163A81"/>
    <w:rsid w:val="00177F16"/>
    <w:rsid w:val="00182B73"/>
    <w:rsid w:val="00183E57"/>
    <w:rsid w:val="0018481D"/>
    <w:rsid w:val="0019530F"/>
    <w:rsid w:val="001B2C08"/>
    <w:rsid w:val="001B2C9E"/>
    <w:rsid w:val="001C04F1"/>
    <w:rsid w:val="001C0E4F"/>
    <w:rsid w:val="001D2909"/>
    <w:rsid w:val="001E3808"/>
    <w:rsid w:val="001F0B9C"/>
    <w:rsid w:val="001F1464"/>
    <w:rsid w:val="001F34B1"/>
    <w:rsid w:val="001F3BEC"/>
    <w:rsid w:val="002018CC"/>
    <w:rsid w:val="00203849"/>
    <w:rsid w:val="00207599"/>
    <w:rsid w:val="002130C3"/>
    <w:rsid w:val="00220BE6"/>
    <w:rsid w:val="00225406"/>
    <w:rsid w:val="00226816"/>
    <w:rsid w:val="00232DF5"/>
    <w:rsid w:val="00234500"/>
    <w:rsid w:val="00234BB8"/>
    <w:rsid w:val="00236D58"/>
    <w:rsid w:val="00242845"/>
    <w:rsid w:val="00243346"/>
    <w:rsid w:val="00251235"/>
    <w:rsid w:val="002519E8"/>
    <w:rsid w:val="00254657"/>
    <w:rsid w:val="00255BD7"/>
    <w:rsid w:val="0025704C"/>
    <w:rsid w:val="00260D04"/>
    <w:rsid w:val="0026468E"/>
    <w:rsid w:val="00266268"/>
    <w:rsid w:val="00267337"/>
    <w:rsid w:val="00267D49"/>
    <w:rsid w:val="00267E15"/>
    <w:rsid w:val="00273219"/>
    <w:rsid w:val="00274B38"/>
    <w:rsid w:val="002826AE"/>
    <w:rsid w:val="00283B88"/>
    <w:rsid w:val="002901FA"/>
    <w:rsid w:val="002907CF"/>
    <w:rsid w:val="002919D8"/>
    <w:rsid w:val="00294550"/>
    <w:rsid w:val="00294A76"/>
    <w:rsid w:val="0029773A"/>
    <w:rsid w:val="00297EDB"/>
    <w:rsid w:val="002B1F66"/>
    <w:rsid w:val="002B4B97"/>
    <w:rsid w:val="002C07EE"/>
    <w:rsid w:val="002C0C35"/>
    <w:rsid w:val="002C264B"/>
    <w:rsid w:val="002C72E8"/>
    <w:rsid w:val="002D2252"/>
    <w:rsid w:val="002D4FA3"/>
    <w:rsid w:val="002D61F4"/>
    <w:rsid w:val="002E04B6"/>
    <w:rsid w:val="002E2368"/>
    <w:rsid w:val="002E5E1B"/>
    <w:rsid w:val="002E6EA9"/>
    <w:rsid w:val="002E7924"/>
    <w:rsid w:val="002F31A2"/>
    <w:rsid w:val="002F3678"/>
    <w:rsid w:val="002F3B45"/>
    <w:rsid w:val="002F5A75"/>
    <w:rsid w:val="002F74FB"/>
    <w:rsid w:val="00301F8F"/>
    <w:rsid w:val="00302445"/>
    <w:rsid w:val="003155AB"/>
    <w:rsid w:val="003237B3"/>
    <w:rsid w:val="003247AD"/>
    <w:rsid w:val="00324CAC"/>
    <w:rsid w:val="00324CDB"/>
    <w:rsid w:val="00331AEE"/>
    <w:rsid w:val="00333063"/>
    <w:rsid w:val="00360B24"/>
    <w:rsid w:val="00363B28"/>
    <w:rsid w:val="00367A91"/>
    <w:rsid w:val="0037473E"/>
    <w:rsid w:val="003760EE"/>
    <w:rsid w:val="0037717E"/>
    <w:rsid w:val="00381425"/>
    <w:rsid w:val="0038280F"/>
    <w:rsid w:val="003835A2"/>
    <w:rsid w:val="00384145"/>
    <w:rsid w:val="00385175"/>
    <w:rsid w:val="00395CC6"/>
    <w:rsid w:val="0039661E"/>
    <w:rsid w:val="00397385"/>
    <w:rsid w:val="003B6689"/>
    <w:rsid w:val="003B76E3"/>
    <w:rsid w:val="003C55BD"/>
    <w:rsid w:val="003C5B5B"/>
    <w:rsid w:val="003C5CA4"/>
    <w:rsid w:val="003D0EC4"/>
    <w:rsid w:val="003D2564"/>
    <w:rsid w:val="003D3597"/>
    <w:rsid w:val="003D415C"/>
    <w:rsid w:val="003E45B8"/>
    <w:rsid w:val="003E7E48"/>
    <w:rsid w:val="003F4528"/>
    <w:rsid w:val="003F5EC2"/>
    <w:rsid w:val="0040108A"/>
    <w:rsid w:val="00403E00"/>
    <w:rsid w:val="004055C0"/>
    <w:rsid w:val="00407492"/>
    <w:rsid w:val="0041714E"/>
    <w:rsid w:val="00423342"/>
    <w:rsid w:val="004236C8"/>
    <w:rsid w:val="004330C1"/>
    <w:rsid w:val="0043456C"/>
    <w:rsid w:val="0044034C"/>
    <w:rsid w:val="0044098D"/>
    <w:rsid w:val="00441625"/>
    <w:rsid w:val="00453259"/>
    <w:rsid w:val="00460C6D"/>
    <w:rsid w:val="00461B9E"/>
    <w:rsid w:val="004630B8"/>
    <w:rsid w:val="004668E4"/>
    <w:rsid w:val="004673F8"/>
    <w:rsid w:val="00467902"/>
    <w:rsid w:val="00467BF7"/>
    <w:rsid w:val="00472491"/>
    <w:rsid w:val="004763CB"/>
    <w:rsid w:val="004845CF"/>
    <w:rsid w:val="00487751"/>
    <w:rsid w:val="00487FC1"/>
    <w:rsid w:val="00493D14"/>
    <w:rsid w:val="0049630C"/>
    <w:rsid w:val="004A09FC"/>
    <w:rsid w:val="004A0CE4"/>
    <w:rsid w:val="004A1520"/>
    <w:rsid w:val="004A271B"/>
    <w:rsid w:val="004A6537"/>
    <w:rsid w:val="004A7623"/>
    <w:rsid w:val="004B011A"/>
    <w:rsid w:val="004B1967"/>
    <w:rsid w:val="004C3569"/>
    <w:rsid w:val="004C36EA"/>
    <w:rsid w:val="004C3F6E"/>
    <w:rsid w:val="004D3ADD"/>
    <w:rsid w:val="004D5412"/>
    <w:rsid w:val="004D6227"/>
    <w:rsid w:val="004D7B90"/>
    <w:rsid w:val="004E0D88"/>
    <w:rsid w:val="004E7B15"/>
    <w:rsid w:val="004F20E4"/>
    <w:rsid w:val="005005AF"/>
    <w:rsid w:val="00506AF4"/>
    <w:rsid w:val="00507CF8"/>
    <w:rsid w:val="00510434"/>
    <w:rsid w:val="00510F86"/>
    <w:rsid w:val="00515157"/>
    <w:rsid w:val="00521C09"/>
    <w:rsid w:val="00527D45"/>
    <w:rsid w:val="00530654"/>
    <w:rsid w:val="005307DA"/>
    <w:rsid w:val="00545585"/>
    <w:rsid w:val="005456A8"/>
    <w:rsid w:val="00546712"/>
    <w:rsid w:val="005513EF"/>
    <w:rsid w:val="0055266E"/>
    <w:rsid w:val="00552D31"/>
    <w:rsid w:val="005563F1"/>
    <w:rsid w:val="00562EB0"/>
    <w:rsid w:val="0056385F"/>
    <w:rsid w:val="00566466"/>
    <w:rsid w:val="00567B07"/>
    <w:rsid w:val="0057368D"/>
    <w:rsid w:val="005874C1"/>
    <w:rsid w:val="00596CC9"/>
    <w:rsid w:val="005A0215"/>
    <w:rsid w:val="005A4529"/>
    <w:rsid w:val="005B1537"/>
    <w:rsid w:val="005B2566"/>
    <w:rsid w:val="005B322D"/>
    <w:rsid w:val="005B5408"/>
    <w:rsid w:val="005B5B2B"/>
    <w:rsid w:val="005B65C2"/>
    <w:rsid w:val="005C0F2B"/>
    <w:rsid w:val="005C5849"/>
    <w:rsid w:val="005C6022"/>
    <w:rsid w:val="005D2085"/>
    <w:rsid w:val="005D3C75"/>
    <w:rsid w:val="005D5EA1"/>
    <w:rsid w:val="005D6CF7"/>
    <w:rsid w:val="005E041E"/>
    <w:rsid w:val="005E0A62"/>
    <w:rsid w:val="005E6804"/>
    <w:rsid w:val="005E7B2C"/>
    <w:rsid w:val="005F6439"/>
    <w:rsid w:val="005F6B35"/>
    <w:rsid w:val="005F6C4D"/>
    <w:rsid w:val="006138B8"/>
    <w:rsid w:val="00615AC8"/>
    <w:rsid w:val="00622A15"/>
    <w:rsid w:val="0062383C"/>
    <w:rsid w:val="00624023"/>
    <w:rsid w:val="00626CAA"/>
    <w:rsid w:val="00630140"/>
    <w:rsid w:val="006347C5"/>
    <w:rsid w:val="0064015C"/>
    <w:rsid w:val="00642AB0"/>
    <w:rsid w:val="00652251"/>
    <w:rsid w:val="00653A78"/>
    <w:rsid w:val="00654542"/>
    <w:rsid w:val="0065509C"/>
    <w:rsid w:val="00657183"/>
    <w:rsid w:val="00660255"/>
    <w:rsid w:val="00660696"/>
    <w:rsid w:val="006614B5"/>
    <w:rsid w:val="006623C6"/>
    <w:rsid w:val="00670026"/>
    <w:rsid w:val="00675D08"/>
    <w:rsid w:val="0068061C"/>
    <w:rsid w:val="006855C5"/>
    <w:rsid w:val="00690FF2"/>
    <w:rsid w:val="006B0B23"/>
    <w:rsid w:val="006B3C50"/>
    <w:rsid w:val="006B4D0F"/>
    <w:rsid w:val="006B61B4"/>
    <w:rsid w:val="006B61DB"/>
    <w:rsid w:val="006C0C35"/>
    <w:rsid w:val="006C295D"/>
    <w:rsid w:val="006C29FB"/>
    <w:rsid w:val="006C3919"/>
    <w:rsid w:val="006C5157"/>
    <w:rsid w:val="006C5982"/>
    <w:rsid w:val="006C5EF0"/>
    <w:rsid w:val="006D5A0E"/>
    <w:rsid w:val="006D761F"/>
    <w:rsid w:val="006E302B"/>
    <w:rsid w:val="006E4CD0"/>
    <w:rsid w:val="006F11E0"/>
    <w:rsid w:val="006F1EFC"/>
    <w:rsid w:val="006F2E45"/>
    <w:rsid w:val="006F3D26"/>
    <w:rsid w:val="006F5695"/>
    <w:rsid w:val="006F684F"/>
    <w:rsid w:val="006F6E3A"/>
    <w:rsid w:val="00701EC4"/>
    <w:rsid w:val="007058E4"/>
    <w:rsid w:val="00716EE7"/>
    <w:rsid w:val="007202C4"/>
    <w:rsid w:val="00721DA2"/>
    <w:rsid w:val="00723AD7"/>
    <w:rsid w:val="00724CD4"/>
    <w:rsid w:val="007257D5"/>
    <w:rsid w:val="0072675C"/>
    <w:rsid w:val="0074362A"/>
    <w:rsid w:val="007437E2"/>
    <w:rsid w:val="00745359"/>
    <w:rsid w:val="00745C3F"/>
    <w:rsid w:val="00746504"/>
    <w:rsid w:val="007574BE"/>
    <w:rsid w:val="00760FE0"/>
    <w:rsid w:val="00771225"/>
    <w:rsid w:val="0077704B"/>
    <w:rsid w:val="00782066"/>
    <w:rsid w:val="007820A9"/>
    <w:rsid w:val="00783F92"/>
    <w:rsid w:val="00787CEA"/>
    <w:rsid w:val="007910C1"/>
    <w:rsid w:val="00791BF5"/>
    <w:rsid w:val="00792C7B"/>
    <w:rsid w:val="007A28D6"/>
    <w:rsid w:val="007A3C0D"/>
    <w:rsid w:val="007A591D"/>
    <w:rsid w:val="007A75BB"/>
    <w:rsid w:val="007B1A96"/>
    <w:rsid w:val="007B2421"/>
    <w:rsid w:val="007B385F"/>
    <w:rsid w:val="007C027B"/>
    <w:rsid w:val="007C2389"/>
    <w:rsid w:val="007C3432"/>
    <w:rsid w:val="007C3FEE"/>
    <w:rsid w:val="007C64E6"/>
    <w:rsid w:val="007D64DC"/>
    <w:rsid w:val="007D717E"/>
    <w:rsid w:val="007D7260"/>
    <w:rsid w:val="007E0FE7"/>
    <w:rsid w:val="007E20D2"/>
    <w:rsid w:val="007E5D96"/>
    <w:rsid w:val="007E7DC8"/>
    <w:rsid w:val="007F1231"/>
    <w:rsid w:val="00800990"/>
    <w:rsid w:val="00803F52"/>
    <w:rsid w:val="00811F60"/>
    <w:rsid w:val="00812562"/>
    <w:rsid w:val="00814D70"/>
    <w:rsid w:val="008167CA"/>
    <w:rsid w:val="0082235F"/>
    <w:rsid w:val="00831025"/>
    <w:rsid w:val="00831FBF"/>
    <w:rsid w:val="008465DF"/>
    <w:rsid w:val="00846A19"/>
    <w:rsid w:val="00851857"/>
    <w:rsid w:val="00852D32"/>
    <w:rsid w:val="00855EA0"/>
    <w:rsid w:val="00860941"/>
    <w:rsid w:val="00861411"/>
    <w:rsid w:val="00865D3E"/>
    <w:rsid w:val="00872B36"/>
    <w:rsid w:val="00873E11"/>
    <w:rsid w:val="00875FEC"/>
    <w:rsid w:val="00877608"/>
    <w:rsid w:val="00883B0F"/>
    <w:rsid w:val="00893E6B"/>
    <w:rsid w:val="00896701"/>
    <w:rsid w:val="008A17F4"/>
    <w:rsid w:val="008A5B55"/>
    <w:rsid w:val="008A7E1A"/>
    <w:rsid w:val="008B03C2"/>
    <w:rsid w:val="008B2E2D"/>
    <w:rsid w:val="008B432E"/>
    <w:rsid w:val="008C2040"/>
    <w:rsid w:val="008D19D8"/>
    <w:rsid w:val="008D2761"/>
    <w:rsid w:val="008D300A"/>
    <w:rsid w:val="008D3855"/>
    <w:rsid w:val="008D3F6D"/>
    <w:rsid w:val="008D5C33"/>
    <w:rsid w:val="008E085E"/>
    <w:rsid w:val="008F2EBC"/>
    <w:rsid w:val="008F691C"/>
    <w:rsid w:val="008F74F7"/>
    <w:rsid w:val="0090005C"/>
    <w:rsid w:val="00903601"/>
    <w:rsid w:val="009038D5"/>
    <w:rsid w:val="00910DA6"/>
    <w:rsid w:val="009211A3"/>
    <w:rsid w:val="0092172E"/>
    <w:rsid w:val="009256F6"/>
    <w:rsid w:val="00927A62"/>
    <w:rsid w:val="00936165"/>
    <w:rsid w:val="00936A37"/>
    <w:rsid w:val="00953A2E"/>
    <w:rsid w:val="0096561B"/>
    <w:rsid w:val="00970A9E"/>
    <w:rsid w:val="009724C0"/>
    <w:rsid w:val="00974026"/>
    <w:rsid w:val="009812FA"/>
    <w:rsid w:val="00983756"/>
    <w:rsid w:val="00984466"/>
    <w:rsid w:val="00984F02"/>
    <w:rsid w:val="009854A7"/>
    <w:rsid w:val="009A21CE"/>
    <w:rsid w:val="009A2564"/>
    <w:rsid w:val="009A30DB"/>
    <w:rsid w:val="009A3E23"/>
    <w:rsid w:val="009A4DF9"/>
    <w:rsid w:val="009B05ED"/>
    <w:rsid w:val="009B21E9"/>
    <w:rsid w:val="009C1D76"/>
    <w:rsid w:val="009C762A"/>
    <w:rsid w:val="009D7A48"/>
    <w:rsid w:val="009D7A9C"/>
    <w:rsid w:val="009E1955"/>
    <w:rsid w:val="009E4C0A"/>
    <w:rsid w:val="009E5245"/>
    <w:rsid w:val="009E646E"/>
    <w:rsid w:val="009E6D4E"/>
    <w:rsid w:val="009F0467"/>
    <w:rsid w:val="009F4E30"/>
    <w:rsid w:val="00A004CA"/>
    <w:rsid w:val="00A004FB"/>
    <w:rsid w:val="00A01280"/>
    <w:rsid w:val="00A01DC7"/>
    <w:rsid w:val="00A02563"/>
    <w:rsid w:val="00A02AD9"/>
    <w:rsid w:val="00A03D6D"/>
    <w:rsid w:val="00A1038D"/>
    <w:rsid w:val="00A123D6"/>
    <w:rsid w:val="00A12E42"/>
    <w:rsid w:val="00A159C0"/>
    <w:rsid w:val="00A16D3D"/>
    <w:rsid w:val="00A21D8A"/>
    <w:rsid w:val="00A236BA"/>
    <w:rsid w:val="00A25A72"/>
    <w:rsid w:val="00A32FC3"/>
    <w:rsid w:val="00A3725F"/>
    <w:rsid w:val="00A40DCB"/>
    <w:rsid w:val="00A42B06"/>
    <w:rsid w:val="00A44462"/>
    <w:rsid w:val="00A47CBB"/>
    <w:rsid w:val="00A64680"/>
    <w:rsid w:val="00A6487D"/>
    <w:rsid w:val="00A66F0A"/>
    <w:rsid w:val="00A71709"/>
    <w:rsid w:val="00A73A3D"/>
    <w:rsid w:val="00A7436E"/>
    <w:rsid w:val="00A8152B"/>
    <w:rsid w:val="00A81D5E"/>
    <w:rsid w:val="00A81E3E"/>
    <w:rsid w:val="00A8236E"/>
    <w:rsid w:val="00A84E00"/>
    <w:rsid w:val="00A85D0B"/>
    <w:rsid w:val="00A86249"/>
    <w:rsid w:val="00A871CA"/>
    <w:rsid w:val="00A9195B"/>
    <w:rsid w:val="00AA0607"/>
    <w:rsid w:val="00AA0C9F"/>
    <w:rsid w:val="00AA159D"/>
    <w:rsid w:val="00AA3A67"/>
    <w:rsid w:val="00AA6F80"/>
    <w:rsid w:val="00AB3125"/>
    <w:rsid w:val="00AB7C76"/>
    <w:rsid w:val="00AC563D"/>
    <w:rsid w:val="00AC66E5"/>
    <w:rsid w:val="00AC6B23"/>
    <w:rsid w:val="00AD1F6F"/>
    <w:rsid w:val="00AD2F42"/>
    <w:rsid w:val="00AD5EE3"/>
    <w:rsid w:val="00AD72C5"/>
    <w:rsid w:val="00AE13ED"/>
    <w:rsid w:val="00AE4A85"/>
    <w:rsid w:val="00AF3401"/>
    <w:rsid w:val="00AF5EEF"/>
    <w:rsid w:val="00AF63FE"/>
    <w:rsid w:val="00B04D92"/>
    <w:rsid w:val="00B05193"/>
    <w:rsid w:val="00B06556"/>
    <w:rsid w:val="00B10695"/>
    <w:rsid w:val="00B1585A"/>
    <w:rsid w:val="00B17C9E"/>
    <w:rsid w:val="00B203D4"/>
    <w:rsid w:val="00B20B3F"/>
    <w:rsid w:val="00B2147B"/>
    <w:rsid w:val="00B2231C"/>
    <w:rsid w:val="00B23E71"/>
    <w:rsid w:val="00B25CB5"/>
    <w:rsid w:val="00B26E2F"/>
    <w:rsid w:val="00B350A8"/>
    <w:rsid w:val="00B404CE"/>
    <w:rsid w:val="00B45FED"/>
    <w:rsid w:val="00B513D3"/>
    <w:rsid w:val="00B54DAE"/>
    <w:rsid w:val="00B559C5"/>
    <w:rsid w:val="00B56353"/>
    <w:rsid w:val="00B566E9"/>
    <w:rsid w:val="00B61650"/>
    <w:rsid w:val="00B732B5"/>
    <w:rsid w:val="00B77A5B"/>
    <w:rsid w:val="00B77C2E"/>
    <w:rsid w:val="00B832FF"/>
    <w:rsid w:val="00B87C9A"/>
    <w:rsid w:val="00B90146"/>
    <w:rsid w:val="00B93750"/>
    <w:rsid w:val="00B93D07"/>
    <w:rsid w:val="00BA55CD"/>
    <w:rsid w:val="00BA65EC"/>
    <w:rsid w:val="00BA750D"/>
    <w:rsid w:val="00BA790E"/>
    <w:rsid w:val="00BA7C76"/>
    <w:rsid w:val="00BA7F87"/>
    <w:rsid w:val="00BB020D"/>
    <w:rsid w:val="00BB04B9"/>
    <w:rsid w:val="00BB117B"/>
    <w:rsid w:val="00BB5376"/>
    <w:rsid w:val="00BD1301"/>
    <w:rsid w:val="00BD1331"/>
    <w:rsid w:val="00BD1B70"/>
    <w:rsid w:val="00BD1D11"/>
    <w:rsid w:val="00BE14D9"/>
    <w:rsid w:val="00BE527D"/>
    <w:rsid w:val="00BF06AB"/>
    <w:rsid w:val="00BF4AA1"/>
    <w:rsid w:val="00BF5E33"/>
    <w:rsid w:val="00BF6DCF"/>
    <w:rsid w:val="00BF77BF"/>
    <w:rsid w:val="00C0158F"/>
    <w:rsid w:val="00C036CB"/>
    <w:rsid w:val="00C06199"/>
    <w:rsid w:val="00C10022"/>
    <w:rsid w:val="00C138F9"/>
    <w:rsid w:val="00C20E88"/>
    <w:rsid w:val="00C21F69"/>
    <w:rsid w:val="00C23F47"/>
    <w:rsid w:val="00C27B8D"/>
    <w:rsid w:val="00C363F1"/>
    <w:rsid w:val="00C36B3E"/>
    <w:rsid w:val="00C52BF8"/>
    <w:rsid w:val="00C53F7E"/>
    <w:rsid w:val="00C56DCD"/>
    <w:rsid w:val="00C74E39"/>
    <w:rsid w:val="00C77EB7"/>
    <w:rsid w:val="00C80CC6"/>
    <w:rsid w:val="00C86657"/>
    <w:rsid w:val="00C915F4"/>
    <w:rsid w:val="00C9214B"/>
    <w:rsid w:val="00C928A5"/>
    <w:rsid w:val="00C95485"/>
    <w:rsid w:val="00CA6BB2"/>
    <w:rsid w:val="00CB25A7"/>
    <w:rsid w:val="00CB43EF"/>
    <w:rsid w:val="00CB4539"/>
    <w:rsid w:val="00CC0D75"/>
    <w:rsid w:val="00CC539D"/>
    <w:rsid w:val="00CC6D72"/>
    <w:rsid w:val="00CC745D"/>
    <w:rsid w:val="00CC77CA"/>
    <w:rsid w:val="00CD6222"/>
    <w:rsid w:val="00CE0AE8"/>
    <w:rsid w:val="00CE31D9"/>
    <w:rsid w:val="00CF07E2"/>
    <w:rsid w:val="00CF0AF9"/>
    <w:rsid w:val="00CF191A"/>
    <w:rsid w:val="00CF414F"/>
    <w:rsid w:val="00D00BCB"/>
    <w:rsid w:val="00D106EE"/>
    <w:rsid w:val="00D1427A"/>
    <w:rsid w:val="00D21130"/>
    <w:rsid w:val="00D24DF7"/>
    <w:rsid w:val="00D31F4B"/>
    <w:rsid w:val="00D340A8"/>
    <w:rsid w:val="00D41095"/>
    <w:rsid w:val="00D44117"/>
    <w:rsid w:val="00D462BA"/>
    <w:rsid w:val="00D51818"/>
    <w:rsid w:val="00D56EA0"/>
    <w:rsid w:val="00D6054C"/>
    <w:rsid w:val="00D63F28"/>
    <w:rsid w:val="00D66DD2"/>
    <w:rsid w:val="00D72964"/>
    <w:rsid w:val="00D7409D"/>
    <w:rsid w:val="00D81173"/>
    <w:rsid w:val="00D94FA3"/>
    <w:rsid w:val="00DA654E"/>
    <w:rsid w:val="00DB363A"/>
    <w:rsid w:val="00DB5BF2"/>
    <w:rsid w:val="00DC25DB"/>
    <w:rsid w:val="00DC7B31"/>
    <w:rsid w:val="00DD377D"/>
    <w:rsid w:val="00DD6862"/>
    <w:rsid w:val="00DD7232"/>
    <w:rsid w:val="00DE0B93"/>
    <w:rsid w:val="00DF522D"/>
    <w:rsid w:val="00E0218A"/>
    <w:rsid w:val="00E0237A"/>
    <w:rsid w:val="00E1157B"/>
    <w:rsid w:val="00E146D9"/>
    <w:rsid w:val="00E20C53"/>
    <w:rsid w:val="00E210DB"/>
    <w:rsid w:val="00E22CD4"/>
    <w:rsid w:val="00E246BD"/>
    <w:rsid w:val="00E27E08"/>
    <w:rsid w:val="00E31BB0"/>
    <w:rsid w:val="00E31E24"/>
    <w:rsid w:val="00E351B6"/>
    <w:rsid w:val="00E41D8F"/>
    <w:rsid w:val="00E42D6A"/>
    <w:rsid w:val="00E4355A"/>
    <w:rsid w:val="00E51E80"/>
    <w:rsid w:val="00E5432B"/>
    <w:rsid w:val="00E555BC"/>
    <w:rsid w:val="00E6257C"/>
    <w:rsid w:val="00E6291E"/>
    <w:rsid w:val="00E657B6"/>
    <w:rsid w:val="00E65C1C"/>
    <w:rsid w:val="00E713AA"/>
    <w:rsid w:val="00E73FF6"/>
    <w:rsid w:val="00E757D9"/>
    <w:rsid w:val="00E760FB"/>
    <w:rsid w:val="00E80E3E"/>
    <w:rsid w:val="00E82B2A"/>
    <w:rsid w:val="00E82ED8"/>
    <w:rsid w:val="00E84345"/>
    <w:rsid w:val="00E906C0"/>
    <w:rsid w:val="00EA09F3"/>
    <w:rsid w:val="00EB211C"/>
    <w:rsid w:val="00EC5B0A"/>
    <w:rsid w:val="00EC6675"/>
    <w:rsid w:val="00EE7C3B"/>
    <w:rsid w:val="00EF16E7"/>
    <w:rsid w:val="00EF2C56"/>
    <w:rsid w:val="00EF50D4"/>
    <w:rsid w:val="00F0141D"/>
    <w:rsid w:val="00F02CDC"/>
    <w:rsid w:val="00F03D00"/>
    <w:rsid w:val="00F044DF"/>
    <w:rsid w:val="00F140A0"/>
    <w:rsid w:val="00F242C3"/>
    <w:rsid w:val="00F256D4"/>
    <w:rsid w:val="00F30977"/>
    <w:rsid w:val="00F35B56"/>
    <w:rsid w:val="00F36771"/>
    <w:rsid w:val="00F4233C"/>
    <w:rsid w:val="00F438B4"/>
    <w:rsid w:val="00F454D4"/>
    <w:rsid w:val="00F45BFA"/>
    <w:rsid w:val="00F50450"/>
    <w:rsid w:val="00F52049"/>
    <w:rsid w:val="00F52419"/>
    <w:rsid w:val="00F5609F"/>
    <w:rsid w:val="00F56608"/>
    <w:rsid w:val="00F6124B"/>
    <w:rsid w:val="00F62144"/>
    <w:rsid w:val="00F704B5"/>
    <w:rsid w:val="00F72F52"/>
    <w:rsid w:val="00F731D0"/>
    <w:rsid w:val="00F806B8"/>
    <w:rsid w:val="00F80ACD"/>
    <w:rsid w:val="00F82590"/>
    <w:rsid w:val="00F825EF"/>
    <w:rsid w:val="00F8385B"/>
    <w:rsid w:val="00F84614"/>
    <w:rsid w:val="00F90E87"/>
    <w:rsid w:val="00F97376"/>
    <w:rsid w:val="00F97D39"/>
    <w:rsid w:val="00FA411B"/>
    <w:rsid w:val="00FA4A8C"/>
    <w:rsid w:val="00FA4AA0"/>
    <w:rsid w:val="00FB1AE4"/>
    <w:rsid w:val="00FB3C19"/>
    <w:rsid w:val="00FB7C68"/>
    <w:rsid w:val="00FC321A"/>
    <w:rsid w:val="00FC70A2"/>
    <w:rsid w:val="00FD3035"/>
    <w:rsid w:val="00FD55C7"/>
    <w:rsid w:val="00FD7F6D"/>
    <w:rsid w:val="00FE034C"/>
    <w:rsid w:val="00FE7A48"/>
    <w:rsid w:val="00FF077B"/>
    <w:rsid w:val="00FF2236"/>
    <w:rsid w:val="00FF47DC"/>
    <w:rsid w:val="00FF4992"/>
    <w:rsid w:val="00FF4F37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67"/>
  </w:style>
  <w:style w:type="paragraph" w:styleId="1">
    <w:name w:val="heading 1"/>
    <w:basedOn w:val="a"/>
    <w:link w:val="10"/>
    <w:uiPriority w:val="9"/>
    <w:qFormat/>
    <w:rsid w:val="002D4F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A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563"/>
    <w:pPr>
      <w:spacing w:after="200" w:line="276" w:lineRule="auto"/>
      <w:ind w:left="720"/>
      <w:contextualSpacing/>
    </w:pPr>
  </w:style>
  <w:style w:type="paragraph" w:customStyle="1" w:styleId="pshowauthor">
    <w:name w:val="pshowauthor"/>
    <w:basedOn w:val="a"/>
    <w:rsid w:val="00A02563"/>
    <w:pPr>
      <w:jc w:val="center"/>
    </w:pPr>
    <w:rPr>
      <w:rFonts w:ascii="Arial" w:eastAsia="Times New Roman" w:hAnsi="Arial" w:cs="Arial"/>
      <w:i/>
      <w:iCs/>
      <w:color w:val="00004F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02563"/>
  </w:style>
  <w:style w:type="character" w:styleId="a5">
    <w:name w:val="Strong"/>
    <w:basedOn w:val="a0"/>
    <w:uiPriority w:val="22"/>
    <w:qFormat/>
    <w:rsid w:val="00367A91"/>
    <w:rPr>
      <w:b/>
      <w:bCs/>
    </w:rPr>
  </w:style>
  <w:style w:type="paragraph" w:styleId="a6">
    <w:name w:val="Normal (Web)"/>
    <w:basedOn w:val="a"/>
    <w:uiPriority w:val="99"/>
    <w:unhideWhenUsed/>
    <w:rsid w:val="009B21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B26E2F"/>
    <w:rPr>
      <w:color w:val="0000FF" w:themeColor="hyperlink"/>
      <w:u w:val="single"/>
    </w:rPr>
  </w:style>
  <w:style w:type="paragraph" w:styleId="a8">
    <w:name w:val="No Spacing"/>
    <w:uiPriority w:val="1"/>
    <w:qFormat/>
    <w:rsid w:val="00B1585A"/>
  </w:style>
  <w:style w:type="paragraph" w:customStyle="1" w:styleId="11">
    <w:name w:val="Обычный1"/>
    <w:uiPriority w:val="99"/>
    <w:rsid w:val="007C64E6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518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5181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67"/>
  </w:style>
  <w:style w:type="paragraph" w:styleId="1">
    <w:name w:val="heading 1"/>
    <w:basedOn w:val="a"/>
    <w:link w:val="10"/>
    <w:uiPriority w:val="9"/>
    <w:qFormat/>
    <w:rsid w:val="002D4F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A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563"/>
    <w:pPr>
      <w:spacing w:after="200" w:line="276" w:lineRule="auto"/>
      <w:ind w:left="720"/>
      <w:contextualSpacing/>
    </w:pPr>
  </w:style>
  <w:style w:type="paragraph" w:customStyle="1" w:styleId="pshowauthor">
    <w:name w:val="pshowauthor"/>
    <w:basedOn w:val="a"/>
    <w:rsid w:val="00A02563"/>
    <w:pPr>
      <w:jc w:val="center"/>
    </w:pPr>
    <w:rPr>
      <w:rFonts w:ascii="Arial" w:eastAsia="Times New Roman" w:hAnsi="Arial" w:cs="Arial"/>
      <w:i/>
      <w:iCs/>
      <w:color w:val="00004F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02563"/>
  </w:style>
  <w:style w:type="character" w:styleId="a5">
    <w:name w:val="Strong"/>
    <w:basedOn w:val="a0"/>
    <w:uiPriority w:val="22"/>
    <w:qFormat/>
    <w:rsid w:val="00367A91"/>
    <w:rPr>
      <w:b/>
      <w:bCs/>
    </w:rPr>
  </w:style>
  <w:style w:type="paragraph" w:styleId="a6">
    <w:name w:val="Normal (Web)"/>
    <w:basedOn w:val="a"/>
    <w:uiPriority w:val="99"/>
    <w:unhideWhenUsed/>
    <w:rsid w:val="009B21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B26E2F"/>
    <w:rPr>
      <w:color w:val="0000FF" w:themeColor="hyperlink"/>
      <w:u w:val="single"/>
    </w:rPr>
  </w:style>
  <w:style w:type="paragraph" w:styleId="a8">
    <w:name w:val="No Spacing"/>
    <w:uiPriority w:val="1"/>
    <w:qFormat/>
    <w:rsid w:val="00B1585A"/>
  </w:style>
  <w:style w:type="paragraph" w:customStyle="1" w:styleId="11">
    <w:name w:val="Обычный1"/>
    <w:uiPriority w:val="99"/>
    <w:rsid w:val="007C64E6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518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518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547">
                          <w:marLeft w:val="0"/>
                          <w:marRight w:val="173"/>
                          <w:marTop w:val="173"/>
                          <w:marBottom w:val="173"/>
                          <w:divBdr>
                            <w:top w:val="single" w:sz="6" w:space="0" w:color="CDCDCD"/>
                            <w:left w:val="single" w:sz="6" w:space="0" w:color="CDCDCD"/>
                            <w:bottom w:val="single" w:sz="6" w:space="4" w:color="CDCDCD"/>
                            <w:right w:val="single" w:sz="6" w:space="0" w:color="CDCDCD"/>
                          </w:divBdr>
                          <w:divsChild>
                            <w:div w:id="1692998664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7" w:color="CDCDCD"/>
                                <w:right w:val="none" w:sz="0" w:space="0" w:color="auto"/>
                              </w:divBdr>
                              <w:divsChild>
                                <w:div w:id="9176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2305">
                          <w:marLeft w:val="0"/>
                          <w:marRight w:val="173"/>
                          <w:marTop w:val="173"/>
                          <w:marBottom w:val="173"/>
                          <w:divBdr>
                            <w:top w:val="single" w:sz="6" w:space="0" w:color="CDCDCD"/>
                            <w:left w:val="single" w:sz="6" w:space="0" w:color="CDCDCD"/>
                            <w:bottom w:val="single" w:sz="6" w:space="4" w:color="CDCDCD"/>
                            <w:right w:val="single" w:sz="6" w:space="0" w:color="CDCDCD"/>
                          </w:divBdr>
                          <w:divsChild>
                            <w:div w:id="795296104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7" w:color="CDCDCD"/>
                                <w:right w:val="none" w:sz="0" w:space="0" w:color="auto"/>
                              </w:divBdr>
                              <w:divsChild>
                                <w:div w:id="13123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0615">
                          <w:marLeft w:val="0"/>
                          <w:marRight w:val="173"/>
                          <w:marTop w:val="173"/>
                          <w:marBottom w:val="173"/>
                          <w:divBdr>
                            <w:top w:val="single" w:sz="6" w:space="0" w:color="CDCDCD"/>
                            <w:left w:val="single" w:sz="6" w:space="0" w:color="CDCDCD"/>
                            <w:bottom w:val="single" w:sz="6" w:space="4" w:color="CDCDCD"/>
                            <w:right w:val="single" w:sz="6" w:space="0" w:color="CDCDCD"/>
                          </w:divBdr>
                          <w:divsChild>
                            <w:div w:id="1563977499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7" w:color="CDCDCD"/>
                                <w:right w:val="none" w:sz="0" w:space="0" w:color="auto"/>
                              </w:divBdr>
                              <w:divsChild>
                                <w:div w:id="1604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18015">
                          <w:marLeft w:val="0"/>
                          <w:marRight w:val="173"/>
                          <w:marTop w:val="173"/>
                          <w:marBottom w:val="173"/>
                          <w:divBdr>
                            <w:top w:val="single" w:sz="6" w:space="0" w:color="CDCDCD"/>
                            <w:left w:val="single" w:sz="6" w:space="0" w:color="CDCDCD"/>
                            <w:bottom w:val="single" w:sz="6" w:space="4" w:color="CDCDCD"/>
                            <w:right w:val="single" w:sz="6" w:space="0" w:color="CDCDCD"/>
                          </w:divBdr>
                          <w:divsChild>
                            <w:div w:id="1497260887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7" w:color="CDCDCD"/>
                                <w:right w:val="none" w:sz="0" w:space="0" w:color="auto"/>
                              </w:divBdr>
                              <w:divsChild>
                                <w:div w:id="136957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2316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&amp;id=2723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BADA-D4FC-4908-9571-930B6D33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Psiholog</cp:lastModifiedBy>
  <cp:revision>2</cp:revision>
  <cp:lastPrinted>2017-04-11T06:36:00Z</cp:lastPrinted>
  <dcterms:created xsi:type="dcterms:W3CDTF">2019-06-05T05:37:00Z</dcterms:created>
  <dcterms:modified xsi:type="dcterms:W3CDTF">2019-06-05T05:37:00Z</dcterms:modified>
</cp:coreProperties>
</file>