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12" w:rsidRPr="000462E2" w:rsidRDefault="009D2C12" w:rsidP="009D2C12">
      <w:pPr>
        <w:pStyle w:val="Heading5"/>
        <w:ind w:rightChars="22" w:right="31680"/>
        <w:rPr>
          <w:szCs w:val="28"/>
        </w:rPr>
      </w:pPr>
      <w:r w:rsidRPr="000462E2">
        <w:rPr>
          <w:szCs w:val="28"/>
        </w:rPr>
        <w:t>МИНОБРНАУКИ РОССИИ</w:t>
      </w:r>
    </w:p>
    <w:p w:rsidR="009D2C12" w:rsidRPr="000462E2" w:rsidRDefault="009D2C12" w:rsidP="009A6093">
      <w:pPr>
        <w:ind w:rightChars="22" w:right="3168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Ф</w:t>
      </w:r>
      <w:r w:rsidRPr="000462E2">
        <w:rPr>
          <w:sz w:val="28"/>
          <w:szCs w:val="28"/>
        </w:rPr>
        <w:t>едеральное государственное бюджетное образовательное учреждение</w:t>
      </w:r>
    </w:p>
    <w:p w:rsidR="009D2C12" w:rsidRPr="000462E2" w:rsidRDefault="009D2C12" w:rsidP="009A6093">
      <w:pPr>
        <w:ind w:rightChars="22" w:right="31680"/>
        <w:jc w:val="center"/>
        <w:outlineLvl w:val="0"/>
        <w:rPr>
          <w:sz w:val="28"/>
          <w:szCs w:val="28"/>
        </w:rPr>
      </w:pPr>
      <w:r w:rsidRPr="000462E2">
        <w:rPr>
          <w:sz w:val="28"/>
          <w:szCs w:val="28"/>
        </w:rPr>
        <w:t>высшего профессионального образования</w:t>
      </w:r>
    </w:p>
    <w:p w:rsidR="009D2C12" w:rsidRDefault="009D2C12" w:rsidP="009A6093">
      <w:pPr>
        <w:ind w:rightChars="22" w:right="31680"/>
        <w:jc w:val="center"/>
        <w:outlineLvl w:val="0"/>
        <w:rPr>
          <w:sz w:val="28"/>
          <w:szCs w:val="28"/>
        </w:rPr>
      </w:pPr>
      <w:r w:rsidRPr="000462E2">
        <w:rPr>
          <w:sz w:val="28"/>
          <w:szCs w:val="28"/>
        </w:rPr>
        <w:t>«Башкирский государственный педагогический университет</w:t>
      </w:r>
    </w:p>
    <w:p w:rsidR="009D2C12" w:rsidRPr="000462E2" w:rsidRDefault="009D2C12" w:rsidP="009A6093">
      <w:pPr>
        <w:ind w:rightChars="22" w:right="31680"/>
        <w:jc w:val="center"/>
        <w:outlineLvl w:val="0"/>
        <w:rPr>
          <w:sz w:val="28"/>
          <w:szCs w:val="28"/>
        </w:rPr>
      </w:pPr>
      <w:r w:rsidRPr="000462E2">
        <w:rPr>
          <w:sz w:val="28"/>
          <w:szCs w:val="28"/>
        </w:rPr>
        <w:t>им. М.Акмуллы»</w:t>
      </w:r>
    </w:p>
    <w:p w:rsidR="009D2C12" w:rsidRPr="000462E2" w:rsidRDefault="009D2C12" w:rsidP="009A6093">
      <w:pPr>
        <w:ind w:rightChars="22" w:right="31680"/>
        <w:jc w:val="center"/>
        <w:outlineLvl w:val="0"/>
        <w:rPr>
          <w:sz w:val="28"/>
          <w:szCs w:val="28"/>
        </w:rPr>
      </w:pPr>
      <w:r w:rsidRPr="000462E2">
        <w:rPr>
          <w:sz w:val="28"/>
          <w:szCs w:val="28"/>
        </w:rPr>
        <w:t>(ФГБОУ ВПО «БГПУ им. М.Акмуллы»)</w:t>
      </w:r>
    </w:p>
    <w:p w:rsidR="009D2C12" w:rsidRPr="000462E2" w:rsidRDefault="009D2C12" w:rsidP="0013491D">
      <w:pPr>
        <w:pStyle w:val="PlainText"/>
        <w:jc w:val="center"/>
        <w:rPr>
          <w:rFonts w:ascii="Times New Roman" w:hAnsi="Times New Roman"/>
          <w:sz w:val="28"/>
          <w:szCs w:val="28"/>
        </w:rPr>
      </w:pPr>
    </w:p>
    <w:p w:rsidR="009D2C12" w:rsidRPr="00AE5A50" w:rsidRDefault="009D2C12" w:rsidP="0013491D">
      <w:pPr>
        <w:suppressLineNumbers/>
        <w:jc w:val="center"/>
        <w:rPr>
          <w:b/>
        </w:rPr>
      </w:pPr>
    </w:p>
    <w:p w:rsidR="009D2C12" w:rsidRPr="00D825E7" w:rsidRDefault="009D2C12" w:rsidP="0013491D">
      <w:pPr>
        <w:spacing w:line="240" w:lineRule="atLeast"/>
        <w:ind w:left="2832" w:right="-483" w:firstLine="708"/>
        <w:jc w:val="center"/>
        <w:rPr>
          <w:b/>
        </w:rPr>
      </w:pPr>
      <w:r w:rsidRPr="00D825E7">
        <w:rPr>
          <w:b/>
        </w:rPr>
        <w:t>Кафедра педагогики</w:t>
      </w:r>
    </w:p>
    <w:p w:rsidR="009D2C12" w:rsidRPr="00D825E7" w:rsidRDefault="009D2C12" w:rsidP="0013491D">
      <w:pPr>
        <w:spacing w:line="240" w:lineRule="atLeast"/>
        <w:ind w:left="2124" w:right="-483" w:firstLine="708"/>
        <w:jc w:val="center"/>
        <w:rPr>
          <w:b/>
        </w:rPr>
      </w:pPr>
    </w:p>
    <w:p w:rsidR="009D2C12" w:rsidRPr="00D825E7" w:rsidRDefault="009D2C12" w:rsidP="0013491D">
      <w:pPr>
        <w:pStyle w:val="BodyText"/>
        <w:rPr>
          <w:b/>
          <w:szCs w:val="28"/>
        </w:rPr>
      </w:pPr>
    </w:p>
    <w:p w:rsidR="009D2C12" w:rsidRPr="00D825E7" w:rsidRDefault="009D2C12" w:rsidP="0013491D">
      <w:pPr>
        <w:jc w:val="center"/>
      </w:pPr>
    </w:p>
    <w:p w:rsidR="009D2C12" w:rsidRPr="00D40F3A" w:rsidRDefault="009D2C12" w:rsidP="0013491D">
      <w:pPr>
        <w:suppressLineNumbers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643"/>
        <w:gridCol w:w="4643"/>
      </w:tblGrid>
      <w:tr w:rsidR="009D2C12" w:rsidRPr="0021256C" w:rsidTr="002B20C0">
        <w:tc>
          <w:tcPr>
            <w:tcW w:w="4643" w:type="dxa"/>
          </w:tcPr>
          <w:p w:rsidR="009D2C12" w:rsidRPr="0021256C" w:rsidRDefault="009D2C12" w:rsidP="002B20C0">
            <w:pPr>
              <w:spacing w:line="240" w:lineRule="atLeast"/>
              <w:ind w:right="-483"/>
              <w:jc w:val="center"/>
              <w:rPr>
                <w:b/>
                <w:sz w:val="28"/>
                <w:szCs w:val="28"/>
              </w:rPr>
            </w:pPr>
            <w:r w:rsidRPr="0021256C">
              <w:rPr>
                <w:b/>
                <w:sz w:val="28"/>
                <w:szCs w:val="28"/>
              </w:rPr>
              <w:t>«Согласовано»</w:t>
            </w:r>
          </w:p>
          <w:p w:rsidR="009D2C12" w:rsidRDefault="009D2C12" w:rsidP="002B20C0">
            <w:pPr>
              <w:tabs>
                <w:tab w:val="left" w:pos="768"/>
                <w:tab w:val="left" w:pos="1104"/>
                <w:tab w:val="left" w:pos="1440"/>
                <w:tab w:val="left" w:pos="4500"/>
              </w:tabs>
              <w:spacing w:line="240" w:lineRule="atLeast"/>
              <w:ind w:right="-483"/>
              <w:jc w:val="center"/>
              <w:rPr>
                <w:sz w:val="28"/>
                <w:szCs w:val="28"/>
              </w:rPr>
            </w:pPr>
          </w:p>
          <w:p w:rsidR="009D2C12" w:rsidRDefault="009D2C12" w:rsidP="002B20C0">
            <w:pPr>
              <w:tabs>
                <w:tab w:val="left" w:pos="768"/>
                <w:tab w:val="left" w:pos="1104"/>
                <w:tab w:val="left" w:pos="1440"/>
                <w:tab w:val="left" w:pos="4500"/>
              </w:tabs>
              <w:spacing w:line="240" w:lineRule="atLeast"/>
              <w:ind w:right="-4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9D2C12" w:rsidRPr="0021256C" w:rsidRDefault="009D2C12" w:rsidP="002B20C0">
            <w:pPr>
              <w:tabs>
                <w:tab w:val="left" w:pos="768"/>
                <w:tab w:val="left" w:pos="1104"/>
                <w:tab w:val="left" w:pos="1440"/>
                <w:tab w:val="left" w:pos="4500"/>
              </w:tabs>
              <w:spacing w:line="240" w:lineRule="atLeast"/>
              <w:ind w:right="-483"/>
              <w:jc w:val="center"/>
              <w:rPr>
                <w:sz w:val="28"/>
                <w:szCs w:val="28"/>
              </w:rPr>
            </w:pPr>
            <w:r w:rsidRPr="0021256C">
              <w:rPr>
                <w:sz w:val="28"/>
                <w:szCs w:val="28"/>
              </w:rPr>
              <w:t>Председатель УМК</w:t>
            </w:r>
          </w:p>
          <w:p w:rsidR="009D2C12" w:rsidRPr="000804F8" w:rsidRDefault="009D2C12" w:rsidP="002B20C0">
            <w:pPr>
              <w:spacing w:line="240" w:lineRule="atLeast"/>
              <w:ind w:right="-4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Шиляева И.Ф.</w:t>
            </w:r>
          </w:p>
        </w:tc>
        <w:tc>
          <w:tcPr>
            <w:tcW w:w="4643" w:type="dxa"/>
          </w:tcPr>
          <w:p w:rsidR="009D2C12" w:rsidRPr="0021256C" w:rsidRDefault="009D2C12" w:rsidP="002B20C0">
            <w:pPr>
              <w:spacing w:line="240" w:lineRule="atLeast"/>
              <w:ind w:right="-483"/>
              <w:jc w:val="center"/>
              <w:rPr>
                <w:b/>
                <w:sz w:val="28"/>
                <w:szCs w:val="28"/>
              </w:rPr>
            </w:pPr>
            <w:r w:rsidRPr="0021256C">
              <w:rPr>
                <w:b/>
                <w:sz w:val="28"/>
                <w:szCs w:val="28"/>
              </w:rPr>
              <w:t>«Утверждаю»</w:t>
            </w:r>
          </w:p>
          <w:p w:rsidR="009D2C12" w:rsidRDefault="009D2C12" w:rsidP="002B20C0">
            <w:pPr>
              <w:jc w:val="center"/>
              <w:rPr>
                <w:sz w:val="28"/>
                <w:szCs w:val="28"/>
              </w:rPr>
            </w:pPr>
          </w:p>
          <w:p w:rsidR="009D2C12" w:rsidRDefault="009D2C12" w:rsidP="002B2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9D2C12" w:rsidRPr="0021256C" w:rsidRDefault="009D2C12" w:rsidP="002B2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ООП</w:t>
            </w:r>
          </w:p>
          <w:p w:rsidR="009D2C12" w:rsidRPr="0021256C" w:rsidRDefault="009D2C12" w:rsidP="002B2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Асадуллин Р.М.</w:t>
            </w:r>
          </w:p>
        </w:tc>
      </w:tr>
      <w:tr w:rsidR="009D2C12" w:rsidRPr="0021256C" w:rsidTr="002B20C0">
        <w:tc>
          <w:tcPr>
            <w:tcW w:w="4643" w:type="dxa"/>
          </w:tcPr>
          <w:p w:rsidR="009D2C12" w:rsidRPr="0021256C" w:rsidRDefault="009D2C12" w:rsidP="002B20C0">
            <w:pPr>
              <w:spacing w:line="240" w:lineRule="atLeast"/>
              <w:ind w:right="-48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9D2C12" w:rsidRPr="0021256C" w:rsidRDefault="009D2C12" w:rsidP="002B20C0">
            <w:pPr>
              <w:spacing w:line="240" w:lineRule="atLeast"/>
              <w:ind w:right="-483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D2C12" w:rsidRPr="00E72515" w:rsidRDefault="009D2C12" w:rsidP="0013491D">
      <w:pPr>
        <w:spacing w:line="240" w:lineRule="atLeast"/>
        <w:ind w:right="-483"/>
        <w:jc w:val="center"/>
        <w:rPr>
          <w:sz w:val="28"/>
          <w:szCs w:val="28"/>
        </w:rPr>
      </w:pPr>
    </w:p>
    <w:p w:rsidR="009D2C12" w:rsidRPr="00E72515" w:rsidRDefault="009D2C12" w:rsidP="0013491D">
      <w:pPr>
        <w:spacing w:line="240" w:lineRule="atLeast"/>
        <w:ind w:right="-483"/>
        <w:jc w:val="center"/>
        <w:rPr>
          <w:sz w:val="28"/>
          <w:szCs w:val="28"/>
        </w:rPr>
      </w:pPr>
    </w:p>
    <w:p w:rsidR="009D2C12" w:rsidRPr="00E72515" w:rsidRDefault="009D2C12" w:rsidP="0013491D">
      <w:pPr>
        <w:spacing w:line="240" w:lineRule="atLeast"/>
        <w:ind w:right="-483"/>
        <w:jc w:val="center"/>
        <w:rPr>
          <w:sz w:val="28"/>
          <w:szCs w:val="28"/>
        </w:rPr>
      </w:pPr>
    </w:p>
    <w:p w:rsidR="009D2C12" w:rsidRPr="00E72515" w:rsidRDefault="009D2C12" w:rsidP="0013491D">
      <w:pPr>
        <w:spacing w:line="240" w:lineRule="atLeast"/>
        <w:ind w:right="-483"/>
        <w:jc w:val="center"/>
        <w:rPr>
          <w:sz w:val="28"/>
          <w:szCs w:val="28"/>
        </w:rPr>
      </w:pPr>
    </w:p>
    <w:p w:rsidR="009D2C12" w:rsidRPr="00E72515" w:rsidRDefault="009D2C12" w:rsidP="0013491D">
      <w:pPr>
        <w:jc w:val="center"/>
        <w:rPr>
          <w:sz w:val="28"/>
          <w:szCs w:val="28"/>
        </w:rPr>
      </w:pPr>
    </w:p>
    <w:p w:rsidR="009D2C12" w:rsidRPr="00E72515" w:rsidRDefault="009D2C12" w:rsidP="0013491D">
      <w:pPr>
        <w:pStyle w:val="PlainText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D2C12" w:rsidRPr="0060747D" w:rsidRDefault="009D2C12" w:rsidP="0013491D">
      <w:pPr>
        <w:pStyle w:val="PlainTex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0747D">
        <w:rPr>
          <w:rFonts w:ascii="Times New Roman" w:hAnsi="Times New Roman"/>
          <w:b/>
          <w:sz w:val="24"/>
          <w:szCs w:val="24"/>
        </w:rPr>
        <w:t>ПРОГРАММА НАУЧНО-ПЕДАГОГИЧЕСКОЙ ПРАКТИКИ</w:t>
      </w:r>
    </w:p>
    <w:p w:rsidR="009D2C12" w:rsidRPr="00E72515" w:rsidRDefault="009D2C12" w:rsidP="0013491D">
      <w:pPr>
        <w:pStyle w:val="PlainText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D2C12" w:rsidRPr="00E72515" w:rsidRDefault="009D2C12" w:rsidP="0013491D">
      <w:pPr>
        <w:spacing w:line="240" w:lineRule="atLeast"/>
        <w:ind w:right="-483"/>
        <w:jc w:val="center"/>
        <w:rPr>
          <w:sz w:val="28"/>
          <w:szCs w:val="28"/>
        </w:rPr>
      </w:pPr>
    </w:p>
    <w:p w:rsidR="009D2C12" w:rsidRPr="00E72515" w:rsidRDefault="009D2C12" w:rsidP="0013491D">
      <w:pPr>
        <w:spacing w:line="240" w:lineRule="atLeast"/>
        <w:ind w:right="-483"/>
        <w:jc w:val="center"/>
        <w:rPr>
          <w:sz w:val="28"/>
          <w:szCs w:val="28"/>
        </w:rPr>
      </w:pPr>
    </w:p>
    <w:p w:rsidR="009D2C12" w:rsidRPr="0060747D" w:rsidRDefault="009D2C12" w:rsidP="0013491D">
      <w:pPr>
        <w:spacing w:line="240" w:lineRule="atLeast"/>
        <w:ind w:right="-483"/>
        <w:jc w:val="center"/>
      </w:pPr>
      <w:r w:rsidRPr="0060747D">
        <w:t>Рекомендуется для</w:t>
      </w:r>
    </w:p>
    <w:p w:rsidR="009D2C12" w:rsidRPr="00E72515" w:rsidRDefault="009D2C12" w:rsidP="0013491D">
      <w:pPr>
        <w:spacing w:line="240" w:lineRule="atLeast"/>
        <w:ind w:right="-483"/>
        <w:jc w:val="center"/>
        <w:rPr>
          <w:sz w:val="28"/>
          <w:szCs w:val="28"/>
        </w:rPr>
      </w:pPr>
    </w:p>
    <w:p w:rsidR="009D2C12" w:rsidRPr="0060747D" w:rsidRDefault="009D2C12" w:rsidP="0013491D">
      <w:pPr>
        <w:spacing w:line="240" w:lineRule="atLeast"/>
        <w:ind w:right="-483"/>
        <w:jc w:val="center"/>
      </w:pPr>
      <w:r w:rsidRPr="0060747D">
        <w:t xml:space="preserve">направления 050100 «Педагогическое образование» </w:t>
      </w:r>
    </w:p>
    <w:p w:rsidR="009D2C12" w:rsidRPr="0060747D" w:rsidRDefault="009D2C12" w:rsidP="0060747D">
      <w:pPr>
        <w:spacing w:line="240" w:lineRule="atLeast"/>
        <w:ind w:right="-483"/>
        <w:jc w:val="center"/>
      </w:pPr>
      <w:r w:rsidRPr="0060747D">
        <w:t xml:space="preserve">программы «Психолого-педагогическое сопровождение </w:t>
      </w:r>
    </w:p>
    <w:p w:rsidR="009D2C12" w:rsidRPr="0060747D" w:rsidRDefault="009D2C12" w:rsidP="0060747D">
      <w:pPr>
        <w:spacing w:line="240" w:lineRule="atLeast"/>
        <w:ind w:right="-483"/>
        <w:jc w:val="center"/>
      </w:pPr>
      <w:r w:rsidRPr="0060747D">
        <w:t>научно-методической деятельности в ОУ»</w:t>
      </w:r>
    </w:p>
    <w:p w:rsidR="009D2C12" w:rsidRPr="0060747D" w:rsidRDefault="009D2C12" w:rsidP="0060747D">
      <w:pPr>
        <w:spacing w:line="240" w:lineRule="atLeast"/>
        <w:ind w:right="-483"/>
        <w:jc w:val="center"/>
      </w:pPr>
      <w:r w:rsidRPr="0060747D">
        <w:t>квалификации (степени) выпускника – магистр</w:t>
      </w:r>
    </w:p>
    <w:p w:rsidR="009D2C12" w:rsidRDefault="009D2C12" w:rsidP="0013491D">
      <w:pPr>
        <w:spacing w:line="240" w:lineRule="atLeast"/>
        <w:ind w:right="-483"/>
        <w:jc w:val="center"/>
        <w:rPr>
          <w:sz w:val="28"/>
          <w:szCs w:val="28"/>
        </w:rPr>
      </w:pPr>
    </w:p>
    <w:p w:rsidR="009D2C12" w:rsidRPr="00E72515" w:rsidRDefault="009D2C12" w:rsidP="0013491D">
      <w:pPr>
        <w:spacing w:line="240" w:lineRule="atLeast"/>
        <w:ind w:right="-483"/>
        <w:jc w:val="center"/>
        <w:rPr>
          <w:sz w:val="28"/>
          <w:szCs w:val="28"/>
        </w:rPr>
      </w:pPr>
    </w:p>
    <w:p w:rsidR="009D2C12" w:rsidRPr="00E72515" w:rsidRDefault="009D2C12" w:rsidP="0060747D">
      <w:pPr>
        <w:spacing w:line="240" w:lineRule="atLeast"/>
        <w:ind w:right="-186"/>
        <w:jc w:val="center"/>
        <w:rPr>
          <w:sz w:val="28"/>
          <w:szCs w:val="28"/>
        </w:rPr>
      </w:pPr>
    </w:p>
    <w:p w:rsidR="009D2C12" w:rsidRDefault="009D2C12" w:rsidP="0013491D">
      <w:pPr>
        <w:spacing w:line="240" w:lineRule="atLeast"/>
        <w:ind w:right="-483"/>
        <w:jc w:val="center"/>
        <w:rPr>
          <w:sz w:val="28"/>
          <w:szCs w:val="28"/>
        </w:rPr>
      </w:pPr>
    </w:p>
    <w:p w:rsidR="009D2C12" w:rsidRPr="00E72515" w:rsidRDefault="009D2C12" w:rsidP="0013491D">
      <w:pPr>
        <w:spacing w:line="240" w:lineRule="atLeast"/>
        <w:ind w:right="-483"/>
        <w:jc w:val="center"/>
        <w:rPr>
          <w:sz w:val="28"/>
          <w:szCs w:val="28"/>
        </w:rPr>
      </w:pPr>
    </w:p>
    <w:p w:rsidR="009D2C12" w:rsidRPr="00E72515" w:rsidRDefault="009D2C12" w:rsidP="0013491D">
      <w:pPr>
        <w:spacing w:line="240" w:lineRule="atLeast"/>
        <w:ind w:right="-483"/>
        <w:jc w:val="center"/>
        <w:rPr>
          <w:sz w:val="28"/>
          <w:szCs w:val="28"/>
        </w:rPr>
      </w:pPr>
    </w:p>
    <w:p w:rsidR="009D2C12" w:rsidRPr="00E72515" w:rsidRDefault="009D2C12" w:rsidP="0013491D">
      <w:pPr>
        <w:spacing w:line="240" w:lineRule="atLeast"/>
        <w:ind w:right="-483"/>
        <w:jc w:val="center"/>
        <w:rPr>
          <w:sz w:val="28"/>
          <w:szCs w:val="28"/>
        </w:rPr>
      </w:pPr>
    </w:p>
    <w:p w:rsidR="009D2C12" w:rsidRPr="00E72515" w:rsidRDefault="009D2C12" w:rsidP="0013491D">
      <w:pPr>
        <w:spacing w:line="240" w:lineRule="atLeast"/>
        <w:ind w:right="-483"/>
        <w:jc w:val="center"/>
        <w:rPr>
          <w:sz w:val="28"/>
          <w:szCs w:val="28"/>
        </w:rPr>
      </w:pPr>
    </w:p>
    <w:p w:rsidR="009D2C12" w:rsidRPr="00E72515" w:rsidRDefault="009D2C12" w:rsidP="0013491D">
      <w:pPr>
        <w:spacing w:line="240" w:lineRule="atLeast"/>
        <w:ind w:right="-483"/>
        <w:jc w:val="center"/>
        <w:rPr>
          <w:sz w:val="28"/>
          <w:szCs w:val="28"/>
        </w:rPr>
      </w:pPr>
    </w:p>
    <w:p w:rsidR="009D2C12" w:rsidRPr="00417D85" w:rsidRDefault="009D2C12" w:rsidP="0013491D">
      <w:pPr>
        <w:spacing w:line="240" w:lineRule="atLeast"/>
        <w:ind w:right="-483"/>
        <w:jc w:val="center"/>
        <w:rPr>
          <w:lang w:val="en-US"/>
        </w:rPr>
      </w:pPr>
      <w:r>
        <w:t>Уфа 201</w:t>
      </w:r>
      <w:r>
        <w:rPr>
          <w:lang w:val="en-US"/>
        </w:rPr>
        <w:t>5</w:t>
      </w:r>
    </w:p>
    <w:p w:rsidR="009D2C12" w:rsidRPr="00FA62A7" w:rsidRDefault="009D2C12" w:rsidP="0013491D">
      <w:pPr>
        <w:spacing w:line="240" w:lineRule="atLeast"/>
        <w:ind w:right="-483"/>
        <w:jc w:val="center"/>
        <w:rPr>
          <w:b/>
          <w:sz w:val="28"/>
          <w:szCs w:val="28"/>
        </w:rPr>
      </w:pPr>
    </w:p>
    <w:p w:rsidR="009D2C12" w:rsidRPr="000627C7" w:rsidRDefault="009D2C12" w:rsidP="00FD19D6">
      <w:pPr>
        <w:numPr>
          <w:ilvl w:val="0"/>
          <w:numId w:val="1"/>
        </w:numPr>
        <w:ind w:left="0" w:firstLine="709"/>
        <w:jc w:val="both"/>
      </w:pPr>
      <w:r w:rsidRPr="00D60651">
        <w:rPr>
          <w:b/>
          <w:sz w:val="28"/>
          <w:szCs w:val="28"/>
        </w:rPr>
        <w:t>Целью</w:t>
      </w:r>
      <w:r w:rsidRPr="000627C7">
        <w:rPr>
          <w:sz w:val="28"/>
          <w:szCs w:val="28"/>
        </w:rPr>
        <w:t xml:space="preserve"> практики является:</w:t>
      </w:r>
    </w:p>
    <w:p w:rsidR="009D2C12" w:rsidRPr="009C53C9" w:rsidRDefault="009D2C12" w:rsidP="00FD19D6">
      <w:pPr>
        <w:ind w:firstLine="709"/>
        <w:jc w:val="both"/>
      </w:pPr>
      <w:r w:rsidRPr="009C53C9">
        <w:rPr>
          <w:sz w:val="28"/>
          <w:szCs w:val="28"/>
        </w:rPr>
        <w:t>Формирование и развитие у студента следующих компетенций:</w:t>
      </w:r>
      <w:r w:rsidRPr="009C53C9">
        <w:t xml:space="preserve"> </w:t>
      </w:r>
    </w:p>
    <w:p w:rsidR="009D2C12" w:rsidRPr="00417D85" w:rsidRDefault="009D2C12" w:rsidP="00417D85">
      <w:pPr>
        <w:pStyle w:val="BodyTextIndent"/>
        <w:spacing w:after="0"/>
        <w:ind w:left="0" w:firstLine="709"/>
        <w:rPr>
          <w:bCs/>
          <w:sz w:val="28"/>
          <w:szCs w:val="28"/>
        </w:rPr>
      </w:pPr>
      <w:r w:rsidRPr="00417D85">
        <w:rPr>
          <w:sz w:val="28"/>
          <w:szCs w:val="28"/>
        </w:rPr>
        <w:t>-</w:t>
      </w:r>
      <w:r w:rsidRPr="00417D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готовность к разработке и реализации методик, технологий и приемов обучения, к анализу результатов процесса их использования в организациях, осуществляющих образовательную деятельность</w:t>
      </w:r>
      <w:r w:rsidRPr="00417D85">
        <w:rPr>
          <w:bCs/>
          <w:sz w:val="28"/>
          <w:szCs w:val="28"/>
        </w:rPr>
        <w:t xml:space="preserve"> (ПК-4);</w:t>
      </w:r>
    </w:p>
    <w:p w:rsidR="009D2C12" w:rsidRPr="00417D85" w:rsidRDefault="009D2C12" w:rsidP="00417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готовность</w:t>
      </w:r>
      <w:r w:rsidRPr="00417D85">
        <w:rPr>
          <w:sz w:val="28"/>
          <w:szCs w:val="28"/>
        </w:rPr>
        <w:t xml:space="preserve">  </w:t>
      </w:r>
      <w:r>
        <w:rPr>
          <w:sz w:val="28"/>
          <w:szCs w:val="28"/>
        </w:rPr>
        <w:t>к разработке и реализации методических моделей, методик, технологий и приемов обучения, к анализу результатов процесса их использования в организациях, осуществляющих образовательную деятельность</w:t>
      </w:r>
      <w:r w:rsidRPr="00417D85">
        <w:rPr>
          <w:sz w:val="28"/>
          <w:szCs w:val="28"/>
        </w:rPr>
        <w:t xml:space="preserve"> (ПК-11);</w:t>
      </w:r>
    </w:p>
    <w:p w:rsidR="009D2C12" w:rsidRPr="00417D85" w:rsidRDefault="009D2C12" w:rsidP="00417D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готовность</w:t>
      </w:r>
      <w:r w:rsidRPr="00417D85">
        <w:rPr>
          <w:sz w:val="28"/>
          <w:szCs w:val="28"/>
        </w:rPr>
        <w:t xml:space="preserve">  </w:t>
      </w:r>
      <w:r>
        <w:rPr>
          <w:sz w:val="28"/>
          <w:szCs w:val="28"/>
        </w:rPr>
        <w:t>к систематизации, обобщению и распространению отечественного и зарубежного методического опыта в профессиональной области (ПК-12).</w:t>
      </w:r>
    </w:p>
    <w:p w:rsidR="009D2C12" w:rsidRPr="0013491D" w:rsidRDefault="009D2C12" w:rsidP="00FD19D6">
      <w:pPr>
        <w:ind w:right="-483"/>
        <w:jc w:val="both"/>
      </w:pPr>
      <w:r w:rsidRPr="00AA7B70">
        <w:rPr>
          <w:sz w:val="28"/>
          <w:szCs w:val="28"/>
        </w:rPr>
        <w:t xml:space="preserve">2. </w:t>
      </w:r>
      <w:r w:rsidRPr="00D60651">
        <w:rPr>
          <w:b/>
          <w:sz w:val="28"/>
          <w:szCs w:val="28"/>
        </w:rPr>
        <w:t>Трудоемкость практики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составляет 12 зачетных единиц (8 недель).</w:t>
      </w:r>
    </w:p>
    <w:p w:rsidR="009D2C12" w:rsidRPr="003A0E9C" w:rsidRDefault="009D2C12" w:rsidP="00FD19D6">
      <w:pPr>
        <w:ind w:right="-483"/>
        <w:jc w:val="both"/>
        <w:rPr>
          <w:i/>
        </w:rPr>
      </w:pPr>
    </w:p>
    <w:p w:rsidR="009D2C12" w:rsidRPr="003C55BB" w:rsidRDefault="009D2C12" w:rsidP="00FD19D6">
      <w:pPr>
        <w:ind w:right="-1"/>
        <w:jc w:val="both"/>
        <w:rPr>
          <w:b/>
          <w:sz w:val="28"/>
          <w:szCs w:val="28"/>
        </w:rPr>
      </w:pPr>
      <w:r w:rsidRPr="00707F02">
        <w:rPr>
          <w:b/>
          <w:sz w:val="28"/>
          <w:szCs w:val="28"/>
        </w:rPr>
        <w:t>3.</w:t>
      </w:r>
      <w:r w:rsidRPr="00AA7B70">
        <w:rPr>
          <w:sz w:val="28"/>
          <w:szCs w:val="28"/>
        </w:rPr>
        <w:t xml:space="preserve"> </w:t>
      </w:r>
      <w:r w:rsidRPr="00D60651">
        <w:rPr>
          <w:b/>
          <w:sz w:val="28"/>
          <w:szCs w:val="28"/>
        </w:rPr>
        <w:t>Сроки проведения практики и ее место в структуре основной образовательной программы:</w:t>
      </w:r>
      <w:r>
        <w:rPr>
          <w:b/>
          <w:sz w:val="28"/>
          <w:szCs w:val="28"/>
        </w:rPr>
        <w:t xml:space="preserve"> </w:t>
      </w:r>
    </w:p>
    <w:p w:rsidR="009D2C12" w:rsidRDefault="009D2C12" w:rsidP="00FD19D6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Научно-педагогическая практика проводится в третьем семестре на протяжении 8 недель. Для успешного прохождения научно-педагогической практики магистрантам необходимо:</w:t>
      </w:r>
    </w:p>
    <w:p w:rsidR="009D2C12" w:rsidRDefault="009D2C12" w:rsidP="00FD19D6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обладать базовыми знаниями по дисциплинам «Методология и методы научного исследования», «Методическая деятельность в ОУ», «Современные методы и формы методической работы в ОУ» и др., полученными в период теоретического обучения;</w:t>
      </w:r>
    </w:p>
    <w:p w:rsidR="009D2C12" w:rsidRDefault="009D2C12" w:rsidP="00FD19D6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владеть умениями и навыками научно-исследовательской деятельности и использовать их при построении образовательного процесса.  </w:t>
      </w:r>
    </w:p>
    <w:p w:rsidR="009D2C12" w:rsidRDefault="009D2C12" w:rsidP="00707F02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Требования к результатам прохождения практики:</w:t>
      </w:r>
    </w:p>
    <w:p w:rsidR="009D2C12" w:rsidRPr="0067182B" w:rsidRDefault="009D2C12" w:rsidP="00FD19D6">
      <w:pPr>
        <w:ind w:right="-1" w:firstLine="567"/>
        <w:jc w:val="both"/>
        <w:rPr>
          <w:sz w:val="28"/>
          <w:szCs w:val="28"/>
        </w:rPr>
      </w:pPr>
      <w:r w:rsidRPr="00A4164B">
        <w:rPr>
          <w:sz w:val="28"/>
          <w:szCs w:val="28"/>
        </w:rPr>
        <w:t xml:space="preserve"> </w:t>
      </w:r>
      <w:r w:rsidRPr="0067182B">
        <w:rPr>
          <w:sz w:val="28"/>
          <w:szCs w:val="28"/>
        </w:rPr>
        <w:t xml:space="preserve">В результате прохождения практики </w:t>
      </w:r>
      <w:r>
        <w:rPr>
          <w:sz w:val="28"/>
          <w:szCs w:val="28"/>
        </w:rPr>
        <w:t xml:space="preserve">магистрант </w:t>
      </w:r>
      <w:r w:rsidRPr="0067182B">
        <w:rPr>
          <w:sz w:val="28"/>
          <w:szCs w:val="28"/>
        </w:rPr>
        <w:t>должен:</w:t>
      </w:r>
    </w:p>
    <w:p w:rsidR="009D2C12" w:rsidRDefault="009D2C12" w:rsidP="00FD19D6">
      <w:pPr>
        <w:ind w:right="-483"/>
        <w:jc w:val="both"/>
        <w:rPr>
          <w:b/>
          <w:i/>
          <w:sz w:val="28"/>
          <w:szCs w:val="28"/>
        </w:rPr>
      </w:pPr>
      <w:r w:rsidRPr="0067182B">
        <w:rPr>
          <w:b/>
          <w:i/>
          <w:sz w:val="28"/>
          <w:szCs w:val="28"/>
        </w:rPr>
        <w:t>Знать:</w:t>
      </w:r>
    </w:p>
    <w:p w:rsidR="009D2C12" w:rsidRPr="00B77F2C" w:rsidRDefault="009D2C12" w:rsidP="00FD19D6">
      <w:pPr>
        <w:ind w:right="-483"/>
        <w:jc w:val="both"/>
        <w:rPr>
          <w:sz w:val="28"/>
          <w:szCs w:val="28"/>
          <w:lang w:eastAsia="en-US"/>
        </w:rPr>
      </w:pPr>
      <w:r w:rsidRPr="00B77F2C">
        <w:rPr>
          <w:b/>
          <w:i/>
          <w:sz w:val="28"/>
          <w:szCs w:val="28"/>
        </w:rPr>
        <w:t xml:space="preserve">- </w:t>
      </w:r>
      <w:r w:rsidRPr="00B77F2C">
        <w:rPr>
          <w:sz w:val="28"/>
          <w:szCs w:val="28"/>
          <w:lang w:eastAsia="en-US"/>
        </w:rPr>
        <w:t xml:space="preserve">методические модели, методики, технологии и приемы обучения,  </w:t>
      </w:r>
    </w:p>
    <w:p w:rsidR="009D2C12" w:rsidRDefault="009D2C12" w:rsidP="00B77F2C">
      <w:pPr>
        <w:ind w:right="-483"/>
        <w:jc w:val="both"/>
        <w:rPr>
          <w:sz w:val="28"/>
          <w:szCs w:val="28"/>
        </w:rPr>
      </w:pPr>
      <w:r>
        <w:rPr>
          <w:sz w:val="28"/>
          <w:szCs w:val="28"/>
        </w:rPr>
        <w:t>- основы</w:t>
      </w:r>
      <w:r w:rsidRPr="005F3552">
        <w:rPr>
          <w:sz w:val="28"/>
          <w:szCs w:val="28"/>
        </w:rPr>
        <w:t xml:space="preserve">  педагогического  проектирования  образовательной  среды,</w:t>
      </w:r>
      <w:r>
        <w:rPr>
          <w:sz w:val="28"/>
          <w:szCs w:val="28"/>
        </w:rPr>
        <w:t xml:space="preserve"> </w:t>
      </w:r>
      <w:r w:rsidRPr="005F3552">
        <w:rPr>
          <w:sz w:val="28"/>
          <w:szCs w:val="28"/>
        </w:rPr>
        <w:t>образовательных программ и индивидуальных образовательных маршрутов</w:t>
      </w:r>
      <w:r>
        <w:rPr>
          <w:sz w:val="28"/>
          <w:szCs w:val="28"/>
        </w:rPr>
        <w:t>;</w:t>
      </w:r>
    </w:p>
    <w:p w:rsidR="009D2C12" w:rsidRDefault="009D2C12" w:rsidP="00FD19D6">
      <w:pPr>
        <w:ind w:right="-1"/>
        <w:jc w:val="both"/>
        <w:rPr>
          <w:sz w:val="28"/>
          <w:szCs w:val="28"/>
        </w:rPr>
      </w:pPr>
      <w:r w:rsidRPr="005F3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5F3552">
        <w:rPr>
          <w:sz w:val="28"/>
          <w:szCs w:val="28"/>
        </w:rPr>
        <w:t>формы  и  методы  контроля  качества  образования,  а  также</w:t>
      </w:r>
      <w:r>
        <w:rPr>
          <w:sz w:val="28"/>
          <w:szCs w:val="28"/>
        </w:rPr>
        <w:t xml:space="preserve"> </w:t>
      </w:r>
      <w:r w:rsidRPr="005F3552">
        <w:rPr>
          <w:sz w:val="28"/>
          <w:szCs w:val="28"/>
        </w:rPr>
        <w:t>различные виды контрольно-измерительных материалов, в том числе, на основе информационных</w:t>
      </w:r>
      <w:r>
        <w:rPr>
          <w:sz w:val="28"/>
          <w:szCs w:val="28"/>
        </w:rPr>
        <w:t xml:space="preserve"> </w:t>
      </w:r>
      <w:r w:rsidRPr="005F3552">
        <w:rPr>
          <w:sz w:val="28"/>
          <w:szCs w:val="28"/>
        </w:rPr>
        <w:t>технологий и на основе применения зарубежного опыта</w:t>
      </w:r>
      <w:r>
        <w:rPr>
          <w:sz w:val="28"/>
          <w:szCs w:val="28"/>
        </w:rPr>
        <w:t>;</w:t>
      </w:r>
    </w:p>
    <w:p w:rsidR="009D2C12" w:rsidRDefault="009D2C12" w:rsidP="00FD19D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F3552">
        <w:rPr>
          <w:sz w:val="28"/>
          <w:szCs w:val="28"/>
        </w:rPr>
        <w:t xml:space="preserve">  новое  учебное  содержание,  технологии  и  конкретные методики</w:t>
      </w:r>
      <w:r>
        <w:rPr>
          <w:sz w:val="28"/>
          <w:szCs w:val="28"/>
        </w:rPr>
        <w:t xml:space="preserve"> </w:t>
      </w:r>
      <w:r w:rsidRPr="005F3552">
        <w:rPr>
          <w:sz w:val="28"/>
          <w:szCs w:val="28"/>
        </w:rPr>
        <w:t>обучения</w:t>
      </w:r>
      <w:r>
        <w:rPr>
          <w:sz w:val="28"/>
          <w:szCs w:val="28"/>
        </w:rPr>
        <w:t>.</w:t>
      </w:r>
    </w:p>
    <w:p w:rsidR="009D2C12" w:rsidRDefault="009D2C12" w:rsidP="00FD19D6">
      <w:pPr>
        <w:ind w:right="-1"/>
        <w:jc w:val="both"/>
        <w:rPr>
          <w:sz w:val="28"/>
          <w:szCs w:val="28"/>
        </w:rPr>
      </w:pPr>
    </w:p>
    <w:p w:rsidR="009D2C12" w:rsidRDefault="009D2C12" w:rsidP="00FD19D6">
      <w:pPr>
        <w:pStyle w:val="BodyText2"/>
        <w:spacing w:after="0" w:line="240" w:lineRule="auto"/>
        <w:jc w:val="both"/>
        <w:rPr>
          <w:b/>
          <w:i/>
          <w:sz w:val="28"/>
          <w:szCs w:val="28"/>
        </w:rPr>
      </w:pPr>
      <w:r w:rsidRPr="0067182B">
        <w:rPr>
          <w:b/>
          <w:i/>
          <w:sz w:val="28"/>
          <w:szCs w:val="28"/>
        </w:rPr>
        <w:t>Уметь</w:t>
      </w:r>
    </w:p>
    <w:p w:rsidR="009D2C12" w:rsidRPr="00B77F2C" w:rsidRDefault="009D2C12" w:rsidP="00FD19D6"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77F2C">
        <w:rPr>
          <w:sz w:val="28"/>
          <w:szCs w:val="28"/>
          <w:lang w:eastAsia="en-US"/>
        </w:rPr>
        <w:t>разраб</w:t>
      </w:r>
      <w:r>
        <w:rPr>
          <w:sz w:val="28"/>
          <w:szCs w:val="28"/>
          <w:lang w:eastAsia="en-US"/>
        </w:rPr>
        <w:t>атывать</w:t>
      </w:r>
      <w:r w:rsidRPr="00B77F2C">
        <w:rPr>
          <w:sz w:val="28"/>
          <w:szCs w:val="28"/>
          <w:lang w:eastAsia="en-US"/>
        </w:rPr>
        <w:t xml:space="preserve"> и реализ</w:t>
      </w:r>
      <w:r>
        <w:rPr>
          <w:sz w:val="28"/>
          <w:szCs w:val="28"/>
          <w:lang w:eastAsia="en-US"/>
        </w:rPr>
        <w:t>овывать</w:t>
      </w:r>
      <w:r w:rsidRPr="00B77F2C">
        <w:rPr>
          <w:sz w:val="28"/>
          <w:szCs w:val="28"/>
          <w:lang w:eastAsia="en-US"/>
        </w:rPr>
        <w:t xml:space="preserve"> методически</w:t>
      </w:r>
      <w:r>
        <w:rPr>
          <w:sz w:val="28"/>
          <w:szCs w:val="28"/>
          <w:lang w:eastAsia="en-US"/>
        </w:rPr>
        <w:t>е</w:t>
      </w:r>
      <w:r w:rsidRPr="00B77F2C">
        <w:rPr>
          <w:sz w:val="28"/>
          <w:szCs w:val="28"/>
          <w:lang w:eastAsia="en-US"/>
        </w:rPr>
        <w:t xml:space="preserve"> модел</w:t>
      </w:r>
      <w:r>
        <w:rPr>
          <w:sz w:val="28"/>
          <w:szCs w:val="28"/>
          <w:lang w:eastAsia="en-US"/>
        </w:rPr>
        <w:t>и</w:t>
      </w:r>
      <w:r w:rsidRPr="00B77F2C">
        <w:rPr>
          <w:sz w:val="28"/>
          <w:szCs w:val="28"/>
          <w:lang w:eastAsia="en-US"/>
        </w:rPr>
        <w:t>, методик</w:t>
      </w:r>
      <w:r>
        <w:rPr>
          <w:sz w:val="28"/>
          <w:szCs w:val="28"/>
          <w:lang w:eastAsia="en-US"/>
        </w:rPr>
        <w:t>и</w:t>
      </w:r>
      <w:r w:rsidRPr="00B77F2C">
        <w:rPr>
          <w:sz w:val="28"/>
          <w:szCs w:val="28"/>
          <w:lang w:eastAsia="en-US"/>
        </w:rPr>
        <w:t>, технологи</w:t>
      </w:r>
      <w:r>
        <w:rPr>
          <w:sz w:val="28"/>
          <w:szCs w:val="28"/>
          <w:lang w:eastAsia="en-US"/>
        </w:rPr>
        <w:t xml:space="preserve">и </w:t>
      </w:r>
      <w:r w:rsidRPr="00B77F2C">
        <w:rPr>
          <w:sz w:val="28"/>
          <w:szCs w:val="28"/>
          <w:lang w:eastAsia="en-US"/>
        </w:rPr>
        <w:t>и прием</w:t>
      </w:r>
      <w:r>
        <w:rPr>
          <w:sz w:val="28"/>
          <w:szCs w:val="28"/>
          <w:lang w:eastAsia="en-US"/>
        </w:rPr>
        <w:t>ы</w:t>
      </w:r>
      <w:r w:rsidRPr="00B77F2C">
        <w:rPr>
          <w:sz w:val="28"/>
          <w:szCs w:val="28"/>
          <w:lang w:eastAsia="en-US"/>
        </w:rPr>
        <w:t xml:space="preserve"> обучения</w:t>
      </w:r>
      <w:r>
        <w:rPr>
          <w:sz w:val="28"/>
          <w:szCs w:val="28"/>
          <w:lang w:eastAsia="en-US"/>
        </w:rPr>
        <w:t>;</w:t>
      </w:r>
    </w:p>
    <w:p w:rsidR="009D2C12" w:rsidRPr="00B77F2C" w:rsidRDefault="009D2C12" w:rsidP="00B77F2C">
      <w:pPr>
        <w:ind w:right="-483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проводить </w:t>
      </w:r>
      <w:r w:rsidRPr="00B77F2C">
        <w:rPr>
          <w:sz w:val="28"/>
          <w:szCs w:val="28"/>
          <w:lang w:eastAsia="en-US"/>
        </w:rPr>
        <w:t>анализ использования методических моделей, методик, технологий и приемов обучения в образовательных заведениях различных типов</w:t>
      </w:r>
      <w:r>
        <w:rPr>
          <w:sz w:val="28"/>
          <w:szCs w:val="28"/>
          <w:lang w:eastAsia="en-US"/>
        </w:rPr>
        <w:t>;</w:t>
      </w:r>
    </w:p>
    <w:p w:rsidR="009D2C12" w:rsidRDefault="009D2C12" w:rsidP="00FD19D6">
      <w:pPr>
        <w:pStyle w:val="BodyText2"/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B77F2C">
        <w:rPr>
          <w:sz w:val="28"/>
          <w:szCs w:val="28"/>
          <w:lang w:eastAsia="en-US"/>
        </w:rPr>
        <w:t>систематизировать, обобщать и распространять методический опыт (отечественный и зарубежный) в профессиональной области;</w:t>
      </w:r>
    </w:p>
    <w:p w:rsidR="009D2C12" w:rsidRDefault="009D2C12" w:rsidP="00FD19D6"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</w:t>
      </w:r>
      <w:r w:rsidRPr="005F3552">
        <w:rPr>
          <w:sz w:val="28"/>
          <w:szCs w:val="28"/>
        </w:rPr>
        <w:t>осуществл</w:t>
      </w:r>
      <w:r>
        <w:rPr>
          <w:sz w:val="28"/>
          <w:szCs w:val="28"/>
        </w:rPr>
        <w:t>ять</w:t>
      </w:r>
      <w:r w:rsidRPr="005F3552">
        <w:rPr>
          <w:sz w:val="28"/>
          <w:szCs w:val="28"/>
        </w:rPr>
        <w:t xml:space="preserve">  педагогическо</w:t>
      </w:r>
      <w:r>
        <w:rPr>
          <w:sz w:val="28"/>
          <w:szCs w:val="28"/>
        </w:rPr>
        <w:t>е</w:t>
      </w:r>
      <w:r w:rsidRPr="005F3552">
        <w:rPr>
          <w:sz w:val="28"/>
          <w:szCs w:val="28"/>
        </w:rPr>
        <w:t xml:space="preserve">  проектировани</w:t>
      </w:r>
      <w:r>
        <w:rPr>
          <w:sz w:val="28"/>
          <w:szCs w:val="28"/>
        </w:rPr>
        <w:t>е</w:t>
      </w:r>
      <w:r w:rsidRPr="005F3552">
        <w:rPr>
          <w:sz w:val="28"/>
          <w:szCs w:val="28"/>
        </w:rPr>
        <w:t xml:space="preserve">  образовательной  среды,</w:t>
      </w:r>
      <w:r>
        <w:rPr>
          <w:sz w:val="28"/>
          <w:szCs w:val="28"/>
        </w:rPr>
        <w:t xml:space="preserve"> </w:t>
      </w:r>
      <w:r w:rsidRPr="005F3552">
        <w:rPr>
          <w:sz w:val="28"/>
          <w:szCs w:val="28"/>
        </w:rPr>
        <w:t>образовательных программ и индивидуальных образовательных маршрутов</w:t>
      </w:r>
      <w:r>
        <w:rPr>
          <w:sz w:val="28"/>
          <w:szCs w:val="28"/>
        </w:rPr>
        <w:t>;</w:t>
      </w:r>
    </w:p>
    <w:p w:rsidR="009D2C12" w:rsidRDefault="009D2C12" w:rsidP="00FD19D6"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3552">
        <w:rPr>
          <w:sz w:val="28"/>
          <w:szCs w:val="28"/>
        </w:rPr>
        <w:t>проектировать  формы  и  методы  контроля  качества  образования,  а  также</w:t>
      </w:r>
      <w:r>
        <w:rPr>
          <w:sz w:val="28"/>
          <w:szCs w:val="28"/>
        </w:rPr>
        <w:t xml:space="preserve"> </w:t>
      </w:r>
      <w:r w:rsidRPr="005F3552">
        <w:rPr>
          <w:sz w:val="28"/>
          <w:szCs w:val="28"/>
        </w:rPr>
        <w:t>различные виды контрольно-измерительных материалов, в том числе, на основе информационных</w:t>
      </w:r>
      <w:r>
        <w:rPr>
          <w:sz w:val="28"/>
          <w:szCs w:val="28"/>
        </w:rPr>
        <w:t xml:space="preserve"> </w:t>
      </w:r>
      <w:r w:rsidRPr="005F3552">
        <w:rPr>
          <w:sz w:val="28"/>
          <w:szCs w:val="28"/>
        </w:rPr>
        <w:t>технологий и на основе применения зарубежного опыта</w:t>
      </w:r>
      <w:r>
        <w:rPr>
          <w:sz w:val="28"/>
          <w:szCs w:val="28"/>
        </w:rPr>
        <w:t>;</w:t>
      </w:r>
    </w:p>
    <w:p w:rsidR="009D2C12" w:rsidRDefault="009D2C12" w:rsidP="00FD19D6"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3552">
        <w:rPr>
          <w:sz w:val="28"/>
          <w:szCs w:val="28"/>
        </w:rPr>
        <w:t>проектировать  новое  учебное  содержание,  технологии  и  конкретные методики</w:t>
      </w:r>
      <w:r>
        <w:rPr>
          <w:sz w:val="28"/>
          <w:szCs w:val="28"/>
        </w:rPr>
        <w:t xml:space="preserve"> </w:t>
      </w:r>
      <w:r w:rsidRPr="005F3552">
        <w:rPr>
          <w:sz w:val="28"/>
          <w:szCs w:val="28"/>
        </w:rPr>
        <w:t>обучения</w:t>
      </w:r>
      <w:r>
        <w:rPr>
          <w:sz w:val="28"/>
          <w:szCs w:val="28"/>
        </w:rPr>
        <w:t>.</w:t>
      </w:r>
    </w:p>
    <w:p w:rsidR="009D2C12" w:rsidRPr="0067182B" w:rsidRDefault="009D2C12" w:rsidP="00FD19D6">
      <w:pPr>
        <w:ind w:right="-483"/>
        <w:jc w:val="both"/>
        <w:rPr>
          <w:b/>
          <w:i/>
          <w:sz w:val="28"/>
          <w:szCs w:val="28"/>
        </w:rPr>
      </w:pPr>
      <w:r w:rsidRPr="0067182B">
        <w:rPr>
          <w:b/>
          <w:i/>
          <w:sz w:val="28"/>
          <w:szCs w:val="28"/>
        </w:rPr>
        <w:t>Владеть</w:t>
      </w:r>
    </w:p>
    <w:p w:rsidR="009D2C12" w:rsidRPr="004223CB" w:rsidRDefault="009D2C12" w:rsidP="00FD19D6">
      <w:pPr>
        <w:ind w:right="-1"/>
        <w:jc w:val="both"/>
        <w:rPr>
          <w:sz w:val="28"/>
          <w:szCs w:val="28"/>
        </w:rPr>
      </w:pPr>
      <w:r w:rsidRPr="0067182B">
        <w:rPr>
          <w:sz w:val="28"/>
          <w:szCs w:val="28"/>
        </w:rPr>
        <w:t xml:space="preserve">- </w:t>
      </w:r>
      <w:r w:rsidRPr="004223CB">
        <w:rPr>
          <w:sz w:val="28"/>
          <w:szCs w:val="28"/>
          <w:lang w:eastAsia="en-US"/>
        </w:rPr>
        <w:t>методическими моделями, методиками, технологиями и приемами обучения, способами их использования в образовательных заведениях различных типов;</w:t>
      </w:r>
    </w:p>
    <w:p w:rsidR="009D2C12" w:rsidRDefault="009D2C12" w:rsidP="00FD19D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23CB">
        <w:rPr>
          <w:sz w:val="28"/>
          <w:szCs w:val="28"/>
        </w:rPr>
        <w:t>способами  педагогического</w:t>
      </w:r>
      <w:r w:rsidRPr="005F3552">
        <w:rPr>
          <w:sz w:val="28"/>
          <w:szCs w:val="28"/>
        </w:rPr>
        <w:t xml:space="preserve">  проектировани</w:t>
      </w:r>
      <w:r>
        <w:rPr>
          <w:sz w:val="28"/>
          <w:szCs w:val="28"/>
        </w:rPr>
        <w:t>я</w:t>
      </w:r>
      <w:r w:rsidRPr="005F3552">
        <w:rPr>
          <w:sz w:val="28"/>
          <w:szCs w:val="28"/>
        </w:rPr>
        <w:t xml:space="preserve">  образовательной  среды,</w:t>
      </w:r>
      <w:r>
        <w:rPr>
          <w:sz w:val="28"/>
          <w:szCs w:val="28"/>
        </w:rPr>
        <w:t xml:space="preserve"> </w:t>
      </w:r>
      <w:r w:rsidRPr="005F3552">
        <w:rPr>
          <w:sz w:val="28"/>
          <w:szCs w:val="28"/>
        </w:rPr>
        <w:t>образовательных программ и индивидуальных образовательных маршрутов</w:t>
      </w:r>
      <w:r>
        <w:rPr>
          <w:sz w:val="28"/>
          <w:szCs w:val="28"/>
        </w:rPr>
        <w:t>;</w:t>
      </w:r>
    </w:p>
    <w:p w:rsidR="009D2C12" w:rsidRDefault="009D2C12" w:rsidP="00FD19D6">
      <w:pPr>
        <w:ind w:right="-1"/>
        <w:rPr>
          <w:sz w:val="28"/>
          <w:szCs w:val="28"/>
        </w:rPr>
      </w:pPr>
      <w:r w:rsidRPr="004223CB">
        <w:rPr>
          <w:sz w:val="28"/>
          <w:szCs w:val="28"/>
        </w:rPr>
        <w:t xml:space="preserve">- </w:t>
      </w:r>
      <w:r w:rsidRPr="004223CB">
        <w:rPr>
          <w:color w:val="FF0000"/>
          <w:sz w:val="28"/>
          <w:szCs w:val="28"/>
        </w:rPr>
        <w:t xml:space="preserve"> </w:t>
      </w:r>
      <w:r w:rsidRPr="004223CB">
        <w:rPr>
          <w:sz w:val="28"/>
          <w:szCs w:val="28"/>
        </w:rPr>
        <w:t>современными  информационно-коммуникационными  технологиями и СМИ для решения культурно</w:t>
      </w:r>
      <w:r w:rsidRPr="005F3552">
        <w:rPr>
          <w:sz w:val="28"/>
          <w:szCs w:val="28"/>
        </w:rPr>
        <w:t>-просветительских задач</w:t>
      </w:r>
      <w:r>
        <w:rPr>
          <w:sz w:val="28"/>
          <w:szCs w:val="28"/>
        </w:rPr>
        <w:t>;</w:t>
      </w:r>
    </w:p>
    <w:p w:rsidR="009D2C12" w:rsidRPr="00232316" w:rsidRDefault="009D2C12" w:rsidP="00FD19D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3552">
        <w:rPr>
          <w:sz w:val="28"/>
          <w:szCs w:val="28"/>
        </w:rPr>
        <w:t>способ</w:t>
      </w:r>
      <w:r>
        <w:rPr>
          <w:sz w:val="28"/>
          <w:szCs w:val="28"/>
        </w:rPr>
        <w:t>ами</w:t>
      </w:r>
      <w:r w:rsidRPr="005F3552">
        <w:rPr>
          <w:sz w:val="28"/>
          <w:szCs w:val="28"/>
        </w:rPr>
        <w:t xml:space="preserve"> формирова</w:t>
      </w:r>
      <w:r>
        <w:rPr>
          <w:sz w:val="28"/>
          <w:szCs w:val="28"/>
        </w:rPr>
        <w:t>ния</w:t>
      </w:r>
      <w:r w:rsidRPr="005F3552">
        <w:rPr>
          <w:sz w:val="28"/>
          <w:szCs w:val="28"/>
        </w:rPr>
        <w:t xml:space="preserve"> художественно-культурн</w:t>
      </w:r>
      <w:r>
        <w:rPr>
          <w:sz w:val="28"/>
          <w:szCs w:val="28"/>
        </w:rPr>
        <w:t>ой</w:t>
      </w:r>
      <w:r w:rsidRPr="005F3552">
        <w:rPr>
          <w:sz w:val="28"/>
          <w:szCs w:val="28"/>
        </w:rPr>
        <w:t xml:space="preserve"> сред</w:t>
      </w:r>
      <w:r>
        <w:rPr>
          <w:sz w:val="28"/>
          <w:szCs w:val="28"/>
        </w:rPr>
        <w:t>ы.</w:t>
      </w:r>
    </w:p>
    <w:p w:rsidR="009D2C12" w:rsidRDefault="009D2C12" w:rsidP="00FD19D6">
      <w:pPr>
        <w:ind w:right="-4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Содержание практики.</w:t>
      </w:r>
    </w:p>
    <w:p w:rsidR="009D2C12" w:rsidRDefault="009D2C12" w:rsidP="00FD19D6">
      <w:pPr>
        <w:ind w:right="-483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082"/>
      </w:tblGrid>
      <w:tr w:rsidR="009D2C12" w:rsidRPr="004E33A4" w:rsidTr="00A949DC">
        <w:tc>
          <w:tcPr>
            <w:tcW w:w="7488" w:type="dxa"/>
          </w:tcPr>
          <w:p w:rsidR="009D2C12" w:rsidRPr="00E412A0" w:rsidRDefault="009D2C12" w:rsidP="00FD19D6">
            <w:pPr>
              <w:ind w:right="-483"/>
              <w:jc w:val="center"/>
              <w:rPr>
                <w:sz w:val="28"/>
                <w:szCs w:val="28"/>
              </w:rPr>
            </w:pPr>
            <w:r w:rsidRPr="00E412A0">
              <w:rPr>
                <w:sz w:val="28"/>
                <w:szCs w:val="28"/>
              </w:rPr>
              <w:t>Вид работы</w:t>
            </w:r>
          </w:p>
        </w:tc>
        <w:tc>
          <w:tcPr>
            <w:tcW w:w="2082" w:type="dxa"/>
          </w:tcPr>
          <w:p w:rsidR="009D2C12" w:rsidRPr="00E412A0" w:rsidRDefault="009D2C12" w:rsidP="00FD19D6">
            <w:pPr>
              <w:ind w:right="-5"/>
              <w:jc w:val="center"/>
              <w:rPr>
                <w:sz w:val="28"/>
                <w:szCs w:val="28"/>
              </w:rPr>
            </w:pPr>
            <w:r w:rsidRPr="00E412A0">
              <w:rPr>
                <w:sz w:val="28"/>
                <w:szCs w:val="28"/>
              </w:rPr>
              <w:t>Трудоемкость</w:t>
            </w:r>
            <w:r w:rsidRPr="00E412A0">
              <w:rPr>
                <w:sz w:val="28"/>
                <w:szCs w:val="28"/>
                <w:lang w:val="en-US"/>
              </w:rPr>
              <w:t xml:space="preserve"> </w:t>
            </w:r>
            <w:r w:rsidRPr="00E412A0">
              <w:rPr>
                <w:sz w:val="28"/>
                <w:szCs w:val="28"/>
              </w:rPr>
              <w:t>в ЗЕ</w:t>
            </w:r>
          </w:p>
        </w:tc>
      </w:tr>
      <w:tr w:rsidR="009D2C12" w:rsidRPr="004E33A4" w:rsidTr="00A949DC">
        <w:tc>
          <w:tcPr>
            <w:tcW w:w="7488" w:type="dxa"/>
          </w:tcPr>
          <w:p w:rsidR="009D2C12" w:rsidRPr="00421D2E" w:rsidRDefault="009D2C12" w:rsidP="00FD19D6">
            <w:pPr>
              <w:jc w:val="both"/>
              <w:rPr>
                <w:sz w:val="28"/>
                <w:szCs w:val="28"/>
              </w:rPr>
            </w:pPr>
            <w:r w:rsidRPr="00421D2E">
              <w:rPr>
                <w:sz w:val="28"/>
                <w:szCs w:val="28"/>
              </w:rPr>
              <w:t>Знакомство с программой практики.</w:t>
            </w:r>
          </w:p>
          <w:p w:rsidR="009D2C12" w:rsidRDefault="009D2C12" w:rsidP="00FD19D6">
            <w:pPr>
              <w:ind w:right="-483"/>
              <w:rPr>
                <w:sz w:val="28"/>
                <w:szCs w:val="28"/>
              </w:rPr>
            </w:pPr>
            <w:r w:rsidRPr="00421D2E">
              <w:rPr>
                <w:sz w:val="28"/>
                <w:szCs w:val="28"/>
              </w:rPr>
              <w:t>Участие в установочной конференции</w:t>
            </w:r>
            <w:r>
              <w:rPr>
                <w:sz w:val="28"/>
                <w:szCs w:val="28"/>
              </w:rPr>
              <w:t>.</w:t>
            </w:r>
          </w:p>
          <w:p w:rsidR="009D2C12" w:rsidRPr="00E412A0" w:rsidRDefault="009D2C12" w:rsidP="00FD19D6">
            <w:pPr>
              <w:ind w:right="-4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практики</w:t>
            </w:r>
          </w:p>
        </w:tc>
        <w:tc>
          <w:tcPr>
            <w:tcW w:w="2082" w:type="dxa"/>
          </w:tcPr>
          <w:p w:rsidR="009D2C12" w:rsidRPr="00E412A0" w:rsidRDefault="009D2C12" w:rsidP="00FD19D6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9D2C12" w:rsidRPr="004E33A4" w:rsidTr="00A949DC">
        <w:tc>
          <w:tcPr>
            <w:tcW w:w="7488" w:type="dxa"/>
          </w:tcPr>
          <w:p w:rsidR="009D2C12" w:rsidRPr="00700CAE" w:rsidRDefault="009D2C12" w:rsidP="00FD19D6">
            <w:pPr>
              <w:ind w:right="-483"/>
              <w:jc w:val="both"/>
              <w:rPr>
                <w:sz w:val="28"/>
                <w:szCs w:val="28"/>
                <w:lang w:eastAsia="en-US"/>
              </w:rPr>
            </w:pPr>
            <w:r w:rsidRPr="00700CAE">
              <w:rPr>
                <w:sz w:val="28"/>
                <w:szCs w:val="28"/>
                <w:lang w:eastAsia="en-US"/>
              </w:rPr>
              <w:t>Разработка и реализация методической модели или  методики обучения, анализ результатов процесса их использования в образовательном  учреждении.</w:t>
            </w:r>
          </w:p>
          <w:p w:rsidR="009D2C12" w:rsidRPr="008D7013" w:rsidRDefault="009D2C12" w:rsidP="00FD19D6">
            <w:pPr>
              <w:ind w:right="-483"/>
              <w:jc w:val="both"/>
              <w:rPr>
                <w:sz w:val="28"/>
                <w:szCs w:val="28"/>
              </w:rPr>
            </w:pPr>
            <w:r w:rsidRPr="00700CAE">
              <w:rPr>
                <w:sz w:val="28"/>
                <w:szCs w:val="28"/>
                <w:lang w:eastAsia="en-US"/>
              </w:rPr>
              <w:t>Изучение, систематизация, обобщение и распространения методического опыта (отечественного и зарубежного) в профессиональной области (по выбору)</w:t>
            </w:r>
          </w:p>
        </w:tc>
        <w:tc>
          <w:tcPr>
            <w:tcW w:w="2082" w:type="dxa"/>
          </w:tcPr>
          <w:p w:rsidR="009D2C12" w:rsidRDefault="009D2C12" w:rsidP="00FD19D6">
            <w:pPr>
              <w:ind w:right="-5"/>
              <w:jc w:val="center"/>
              <w:rPr>
                <w:sz w:val="28"/>
                <w:szCs w:val="28"/>
              </w:rPr>
            </w:pPr>
          </w:p>
          <w:p w:rsidR="009D2C12" w:rsidRDefault="009D2C12" w:rsidP="00FD19D6">
            <w:pPr>
              <w:ind w:right="-5"/>
              <w:jc w:val="center"/>
              <w:rPr>
                <w:sz w:val="28"/>
                <w:szCs w:val="28"/>
              </w:rPr>
            </w:pPr>
          </w:p>
          <w:p w:rsidR="009D2C12" w:rsidRDefault="009D2C12" w:rsidP="00FD19D6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D2C12" w:rsidRPr="004E33A4" w:rsidTr="00A949DC">
        <w:tc>
          <w:tcPr>
            <w:tcW w:w="7488" w:type="dxa"/>
          </w:tcPr>
          <w:p w:rsidR="009D2C12" w:rsidRDefault="009D2C12" w:rsidP="008D7013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F3552">
              <w:rPr>
                <w:sz w:val="28"/>
                <w:szCs w:val="28"/>
              </w:rPr>
              <w:t>едагогическо</w:t>
            </w:r>
            <w:r>
              <w:rPr>
                <w:sz w:val="28"/>
                <w:szCs w:val="28"/>
              </w:rPr>
              <w:t>е</w:t>
            </w:r>
            <w:r w:rsidRPr="005F3552">
              <w:rPr>
                <w:sz w:val="28"/>
                <w:szCs w:val="28"/>
              </w:rPr>
              <w:t xml:space="preserve">  проектировани</w:t>
            </w:r>
            <w:r>
              <w:rPr>
                <w:sz w:val="28"/>
                <w:szCs w:val="28"/>
              </w:rPr>
              <w:t>е</w:t>
            </w:r>
            <w:r w:rsidRPr="005F3552">
              <w:rPr>
                <w:sz w:val="28"/>
                <w:szCs w:val="28"/>
              </w:rPr>
              <w:t xml:space="preserve">  образовательной  среды,</w:t>
            </w:r>
            <w:r>
              <w:rPr>
                <w:sz w:val="28"/>
                <w:szCs w:val="28"/>
              </w:rPr>
              <w:t xml:space="preserve"> </w:t>
            </w:r>
            <w:r w:rsidRPr="005F3552">
              <w:rPr>
                <w:sz w:val="28"/>
                <w:szCs w:val="28"/>
              </w:rPr>
              <w:t>образовательных программ и индивидуальных образовательных маршрутов</w:t>
            </w:r>
            <w:r>
              <w:rPr>
                <w:sz w:val="28"/>
                <w:szCs w:val="28"/>
              </w:rPr>
              <w:t xml:space="preserve"> по выбору.</w:t>
            </w:r>
          </w:p>
          <w:p w:rsidR="009D2C12" w:rsidRDefault="009D2C12" w:rsidP="008D7013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F3552">
              <w:rPr>
                <w:sz w:val="28"/>
                <w:szCs w:val="28"/>
              </w:rPr>
              <w:t>роектирова</w:t>
            </w:r>
            <w:r>
              <w:rPr>
                <w:sz w:val="28"/>
                <w:szCs w:val="28"/>
              </w:rPr>
              <w:t>ние</w:t>
            </w:r>
            <w:r w:rsidRPr="005F3552">
              <w:rPr>
                <w:sz w:val="28"/>
                <w:szCs w:val="28"/>
              </w:rPr>
              <w:t xml:space="preserve">  формы  и  метод</w:t>
            </w:r>
            <w:r>
              <w:rPr>
                <w:sz w:val="28"/>
                <w:szCs w:val="28"/>
              </w:rPr>
              <w:t>а</w:t>
            </w:r>
            <w:r w:rsidRPr="005F3552">
              <w:rPr>
                <w:sz w:val="28"/>
                <w:szCs w:val="28"/>
              </w:rPr>
              <w:t xml:space="preserve">  контроля  качества  образования,  а  также</w:t>
            </w:r>
            <w:r>
              <w:rPr>
                <w:sz w:val="28"/>
                <w:szCs w:val="28"/>
              </w:rPr>
              <w:t xml:space="preserve"> </w:t>
            </w:r>
            <w:r w:rsidRPr="005F3552">
              <w:rPr>
                <w:sz w:val="28"/>
                <w:szCs w:val="28"/>
              </w:rPr>
              <w:t>различные виды контрольно-измерительных материалов, в том числе, на основе информационных</w:t>
            </w:r>
            <w:r>
              <w:rPr>
                <w:sz w:val="28"/>
                <w:szCs w:val="28"/>
              </w:rPr>
              <w:t xml:space="preserve"> </w:t>
            </w:r>
            <w:r w:rsidRPr="005F3552">
              <w:rPr>
                <w:sz w:val="28"/>
                <w:szCs w:val="28"/>
              </w:rPr>
              <w:t>технологий и на основе применения зарубежного опыта</w:t>
            </w:r>
            <w:r>
              <w:rPr>
                <w:sz w:val="28"/>
                <w:szCs w:val="28"/>
              </w:rPr>
              <w:t>.</w:t>
            </w:r>
          </w:p>
          <w:p w:rsidR="009D2C12" w:rsidRPr="005F3552" w:rsidRDefault="009D2C12" w:rsidP="008D7013">
            <w:pPr>
              <w:ind w:right="-4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F3552">
              <w:rPr>
                <w:sz w:val="28"/>
                <w:szCs w:val="28"/>
              </w:rPr>
              <w:t>спользовани</w:t>
            </w:r>
            <w:r>
              <w:rPr>
                <w:sz w:val="28"/>
                <w:szCs w:val="28"/>
              </w:rPr>
              <w:t>е</w:t>
            </w:r>
            <w:r w:rsidRPr="005F3552">
              <w:rPr>
                <w:sz w:val="28"/>
                <w:szCs w:val="28"/>
              </w:rPr>
              <w:t xml:space="preserve">  современных  информационно-коммуникационных  технологий</w:t>
            </w:r>
            <w:r>
              <w:rPr>
                <w:sz w:val="28"/>
                <w:szCs w:val="28"/>
              </w:rPr>
              <w:t xml:space="preserve"> </w:t>
            </w:r>
            <w:r w:rsidRPr="005F3552">
              <w:rPr>
                <w:sz w:val="28"/>
                <w:szCs w:val="28"/>
              </w:rPr>
              <w:t>и СМИ для решения к</w:t>
            </w:r>
            <w:r>
              <w:rPr>
                <w:sz w:val="28"/>
                <w:szCs w:val="28"/>
              </w:rPr>
              <w:t>ультурно-просветительских задач.</w:t>
            </w:r>
          </w:p>
          <w:p w:rsidR="009D2C12" w:rsidRDefault="009D2C12" w:rsidP="00FD19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9D2C12" w:rsidRDefault="009D2C12" w:rsidP="00FD19D6">
            <w:pPr>
              <w:ind w:right="-5"/>
              <w:jc w:val="center"/>
              <w:rPr>
                <w:sz w:val="28"/>
                <w:szCs w:val="28"/>
              </w:rPr>
            </w:pPr>
          </w:p>
          <w:p w:rsidR="009D2C12" w:rsidRDefault="009D2C12" w:rsidP="00FD19D6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D2C12" w:rsidRPr="004E33A4" w:rsidTr="00A949DC">
        <w:tc>
          <w:tcPr>
            <w:tcW w:w="7488" w:type="dxa"/>
          </w:tcPr>
          <w:p w:rsidR="009D2C12" w:rsidRPr="00905459" w:rsidRDefault="009D2C12" w:rsidP="00FD19D6">
            <w:pPr>
              <w:ind w:right="-483"/>
              <w:rPr>
                <w:sz w:val="28"/>
                <w:szCs w:val="28"/>
              </w:rPr>
            </w:pPr>
            <w:r w:rsidRPr="00905459">
              <w:rPr>
                <w:sz w:val="28"/>
                <w:szCs w:val="28"/>
              </w:rPr>
              <w:t>Оформление текущей и отчетной документации</w:t>
            </w:r>
          </w:p>
        </w:tc>
        <w:tc>
          <w:tcPr>
            <w:tcW w:w="2082" w:type="dxa"/>
          </w:tcPr>
          <w:p w:rsidR="009D2C12" w:rsidRDefault="009D2C12" w:rsidP="00FD19D6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</w:tbl>
    <w:p w:rsidR="009D2C12" w:rsidRDefault="009D2C12" w:rsidP="00FD19D6">
      <w:pPr>
        <w:jc w:val="both"/>
        <w:rPr>
          <w:b/>
          <w:sz w:val="28"/>
          <w:szCs w:val="28"/>
        </w:rPr>
      </w:pPr>
    </w:p>
    <w:p w:rsidR="009D2C12" w:rsidRDefault="009D2C12" w:rsidP="00FD19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1536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Тематическое планирование практики.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34"/>
        <w:gridCol w:w="5034"/>
        <w:gridCol w:w="2802"/>
      </w:tblGrid>
      <w:tr w:rsidR="009D2C12" w:rsidTr="00700CAE">
        <w:tc>
          <w:tcPr>
            <w:tcW w:w="1734" w:type="dxa"/>
          </w:tcPr>
          <w:p w:rsidR="009D2C12" w:rsidRPr="003A0229" w:rsidRDefault="009D2C12" w:rsidP="00FD19D6">
            <w:pPr>
              <w:jc w:val="center"/>
              <w:rPr>
                <w:b/>
                <w:sz w:val="28"/>
                <w:szCs w:val="28"/>
              </w:rPr>
            </w:pPr>
            <w:r w:rsidRPr="003A022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034" w:type="dxa"/>
          </w:tcPr>
          <w:p w:rsidR="009D2C12" w:rsidRPr="003A0229" w:rsidRDefault="009D2C12" w:rsidP="00FD19D6">
            <w:pPr>
              <w:jc w:val="center"/>
              <w:rPr>
                <w:b/>
                <w:sz w:val="28"/>
                <w:szCs w:val="28"/>
              </w:rPr>
            </w:pPr>
            <w:r w:rsidRPr="003A0229">
              <w:rPr>
                <w:b/>
                <w:sz w:val="28"/>
                <w:szCs w:val="28"/>
              </w:rPr>
              <w:t>Тема занятия (содержание работы)</w:t>
            </w:r>
          </w:p>
        </w:tc>
        <w:tc>
          <w:tcPr>
            <w:tcW w:w="2802" w:type="dxa"/>
          </w:tcPr>
          <w:p w:rsidR="009D2C12" w:rsidRPr="003A0229" w:rsidRDefault="009D2C12" w:rsidP="00FD19D6">
            <w:pPr>
              <w:jc w:val="center"/>
              <w:rPr>
                <w:b/>
                <w:sz w:val="28"/>
                <w:szCs w:val="28"/>
              </w:rPr>
            </w:pPr>
            <w:r w:rsidRPr="003A0229">
              <w:rPr>
                <w:b/>
                <w:sz w:val="28"/>
                <w:szCs w:val="28"/>
              </w:rPr>
              <w:t>Трудоемкость в часах</w:t>
            </w:r>
          </w:p>
        </w:tc>
      </w:tr>
      <w:tr w:rsidR="009D2C12" w:rsidTr="00700CAE">
        <w:tc>
          <w:tcPr>
            <w:tcW w:w="1734" w:type="dxa"/>
          </w:tcPr>
          <w:p w:rsidR="009D2C12" w:rsidRPr="003A0229" w:rsidRDefault="009D2C12" w:rsidP="00FD19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4" w:type="dxa"/>
          </w:tcPr>
          <w:p w:rsidR="009D2C12" w:rsidRPr="003A0229" w:rsidRDefault="009D2C12" w:rsidP="00FD19D6">
            <w:pPr>
              <w:jc w:val="both"/>
              <w:rPr>
                <w:sz w:val="28"/>
                <w:szCs w:val="28"/>
              </w:rPr>
            </w:pPr>
            <w:r w:rsidRPr="003A0229">
              <w:rPr>
                <w:sz w:val="28"/>
                <w:szCs w:val="28"/>
              </w:rPr>
              <w:t>Знакомство с программой практики.</w:t>
            </w:r>
          </w:p>
          <w:p w:rsidR="009D2C12" w:rsidRPr="003A0229" w:rsidRDefault="009D2C12" w:rsidP="00FD19D6">
            <w:pPr>
              <w:jc w:val="both"/>
              <w:rPr>
                <w:b/>
                <w:sz w:val="28"/>
                <w:szCs w:val="28"/>
              </w:rPr>
            </w:pPr>
            <w:r w:rsidRPr="003A0229">
              <w:rPr>
                <w:sz w:val="28"/>
                <w:szCs w:val="28"/>
              </w:rPr>
              <w:t>Участие в установочной конференции.</w:t>
            </w:r>
            <w:r>
              <w:rPr>
                <w:sz w:val="28"/>
                <w:szCs w:val="28"/>
              </w:rPr>
              <w:t xml:space="preserve"> Составление плана работы в период практики.</w:t>
            </w:r>
          </w:p>
        </w:tc>
        <w:tc>
          <w:tcPr>
            <w:tcW w:w="2802" w:type="dxa"/>
          </w:tcPr>
          <w:p w:rsidR="009D2C12" w:rsidRPr="003A0229" w:rsidRDefault="009D2C12" w:rsidP="00FD19D6">
            <w:pPr>
              <w:jc w:val="center"/>
              <w:rPr>
                <w:b/>
                <w:sz w:val="28"/>
                <w:szCs w:val="28"/>
              </w:rPr>
            </w:pPr>
          </w:p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</w:p>
        </w:tc>
      </w:tr>
      <w:tr w:rsidR="009D2C12" w:rsidTr="00700CAE">
        <w:tc>
          <w:tcPr>
            <w:tcW w:w="1734" w:type="dxa"/>
          </w:tcPr>
          <w:p w:rsidR="009D2C12" w:rsidRPr="003A0229" w:rsidRDefault="009D2C12" w:rsidP="00FD19D6">
            <w:pPr>
              <w:jc w:val="both"/>
              <w:rPr>
                <w:sz w:val="28"/>
                <w:szCs w:val="28"/>
              </w:rPr>
            </w:pPr>
            <w:r w:rsidRPr="003A0229">
              <w:rPr>
                <w:sz w:val="28"/>
                <w:szCs w:val="28"/>
              </w:rPr>
              <w:t>1 неделя</w:t>
            </w:r>
          </w:p>
        </w:tc>
        <w:tc>
          <w:tcPr>
            <w:tcW w:w="5034" w:type="dxa"/>
          </w:tcPr>
          <w:p w:rsidR="009D2C12" w:rsidRDefault="009D2C12" w:rsidP="00FD19D6">
            <w:pPr>
              <w:jc w:val="both"/>
              <w:rPr>
                <w:sz w:val="28"/>
                <w:szCs w:val="28"/>
              </w:rPr>
            </w:pPr>
            <w:r w:rsidRPr="003A0229">
              <w:rPr>
                <w:sz w:val="28"/>
                <w:szCs w:val="28"/>
              </w:rPr>
              <w:t xml:space="preserve">Знакомство с образовательным учреждением, его распорядком, администрацией, школьниками (студентами). </w:t>
            </w:r>
          </w:p>
          <w:p w:rsidR="009D2C12" w:rsidRDefault="009D2C12" w:rsidP="00B94517">
            <w:pPr>
              <w:ind w:right="-48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Выбор </w:t>
            </w:r>
            <w:r w:rsidRPr="00B94517">
              <w:rPr>
                <w:sz w:val="28"/>
                <w:szCs w:val="28"/>
                <w:lang w:eastAsia="en-US"/>
              </w:rPr>
              <w:t xml:space="preserve">методической модели или  методики обучения, </w:t>
            </w:r>
            <w:r>
              <w:rPr>
                <w:sz w:val="28"/>
                <w:szCs w:val="28"/>
                <w:lang w:eastAsia="en-US"/>
              </w:rPr>
              <w:t xml:space="preserve">способа </w:t>
            </w:r>
          </w:p>
          <w:p w:rsidR="009D2C12" w:rsidRDefault="009D2C12" w:rsidP="00B94517">
            <w:pPr>
              <w:ind w:right="-483"/>
              <w:jc w:val="both"/>
              <w:rPr>
                <w:lang w:eastAsia="en-US"/>
              </w:rPr>
            </w:pPr>
            <w:r w:rsidRPr="00B94517">
              <w:rPr>
                <w:sz w:val="28"/>
                <w:szCs w:val="28"/>
                <w:lang w:eastAsia="en-US"/>
              </w:rPr>
              <w:t>анализ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B94517">
              <w:rPr>
                <w:sz w:val="28"/>
                <w:szCs w:val="28"/>
                <w:lang w:eastAsia="en-US"/>
              </w:rPr>
              <w:t xml:space="preserve"> результатов процесса их использования в образовательном  учреждении</w:t>
            </w:r>
            <w:r>
              <w:rPr>
                <w:lang w:eastAsia="en-US"/>
              </w:rPr>
              <w:t>.</w:t>
            </w:r>
          </w:p>
          <w:p w:rsidR="009D2C12" w:rsidRPr="00B94517" w:rsidRDefault="009D2C12" w:rsidP="00FD19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Выбор и и</w:t>
            </w:r>
            <w:r w:rsidRPr="00B94517">
              <w:rPr>
                <w:sz w:val="28"/>
                <w:szCs w:val="28"/>
                <w:lang w:eastAsia="en-US"/>
              </w:rPr>
              <w:t>зучение методического опыта (отечественного и зарубежного) в профессиональной области</w:t>
            </w:r>
          </w:p>
        </w:tc>
        <w:tc>
          <w:tcPr>
            <w:tcW w:w="2802" w:type="dxa"/>
          </w:tcPr>
          <w:p w:rsidR="009D2C12" w:rsidRPr="003A0229" w:rsidRDefault="009D2C12" w:rsidP="00FD19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54</w:t>
            </w:r>
          </w:p>
        </w:tc>
      </w:tr>
      <w:tr w:rsidR="009D2C12" w:rsidTr="00700CAE">
        <w:tc>
          <w:tcPr>
            <w:tcW w:w="1734" w:type="dxa"/>
          </w:tcPr>
          <w:p w:rsidR="009D2C12" w:rsidRPr="003A0229" w:rsidRDefault="009D2C12" w:rsidP="00FD19D6">
            <w:pPr>
              <w:jc w:val="both"/>
              <w:rPr>
                <w:sz w:val="28"/>
                <w:szCs w:val="28"/>
              </w:rPr>
            </w:pPr>
            <w:r w:rsidRPr="003A0229">
              <w:rPr>
                <w:sz w:val="28"/>
                <w:szCs w:val="28"/>
              </w:rPr>
              <w:t>2 неделя</w:t>
            </w:r>
          </w:p>
        </w:tc>
        <w:tc>
          <w:tcPr>
            <w:tcW w:w="5034" w:type="dxa"/>
          </w:tcPr>
          <w:p w:rsidR="009D2C12" w:rsidRDefault="009D2C12" w:rsidP="00FA2AF7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F3552">
              <w:rPr>
                <w:sz w:val="28"/>
                <w:szCs w:val="28"/>
              </w:rPr>
              <w:t>едагогическо</w:t>
            </w:r>
            <w:r>
              <w:rPr>
                <w:sz w:val="28"/>
                <w:szCs w:val="28"/>
              </w:rPr>
              <w:t>е</w:t>
            </w:r>
            <w:r w:rsidRPr="005F3552">
              <w:rPr>
                <w:sz w:val="28"/>
                <w:szCs w:val="28"/>
              </w:rPr>
              <w:t xml:space="preserve">  проектировани</w:t>
            </w:r>
            <w:r>
              <w:rPr>
                <w:sz w:val="28"/>
                <w:szCs w:val="28"/>
              </w:rPr>
              <w:t>е</w:t>
            </w:r>
            <w:r w:rsidRPr="005F3552">
              <w:rPr>
                <w:sz w:val="28"/>
                <w:szCs w:val="28"/>
              </w:rPr>
              <w:t xml:space="preserve">  образовательной  среды,</w:t>
            </w:r>
            <w:r>
              <w:rPr>
                <w:sz w:val="28"/>
                <w:szCs w:val="28"/>
              </w:rPr>
              <w:t xml:space="preserve"> (или </w:t>
            </w:r>
            <w:r w:rsidRPr="005F3552">
              <w:rPr>
                <w:sz w:val="28"/>
                <w:szCs w:val="28"/>
              </w:rPr>
              <w:t>образовательных программ и индивидуальных образовательных маршрутов</w:t>
            </w:r>
            <w:r>
              <w:rPr>
                <w:sz w:val="28"/>
                <w:szCs w:val="28"/>
              </w:rPr>
              <w:t xml:space="preserve"> по выбору).</w:t>
            </w:r>
          </w:p>
          <w:p w:rsidR="009D2C12" w:rsidRPr="003A0229" w:rsidRDefault="009D2C12" w:rsidP="00FD19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02" w:type="dxa"/>
          </w:tcPr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</w:p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</w:p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</w:p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</w:p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9D2C12" w:rsidTr="00700CAE">
        <w:tc>
          <w:tcPr>
            <w:tcW w:w="1734" w:type="dxa"/>
          </w:tcPr>
          <w:p w:rsidR="009D2C12" w:rsidRPr="003333BF" w:rsidRDefault="009D2C12" w:rsidP="00FD19D6">
            <w:pPr>
              <w:pStyle w:val="ListParagraph"/>
              <w:numPr>
                <w:ilvl w:val="1"/>
                <w:numId w:val="23"/>
              </w:numPr>
              <w:spacing w:line="240" w:lineRule="auto"/>
            </w:pPr>
            <w:r w:rsidRPr="003333BF">
              <w:t>неделя</w:t>
            </w:r>
          </w:p>
        </w:tc>
        <w:tc>
          <w:tcPr>
            <w:tcW w:w="5034" w:type="dxa"/>
          </w:tcPr>
          <w:p w:rsidR="009D2C12" w:rsidRDefault="009D2C12" w:rsidP="00FA2AF7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F3552">
              <w:rPr>
                <w:sz w:val="28"/>
                <w:szCs w:val="28"/>
              </w:rPr>
              <w:t>роектирова</w:t>
            </w:r>
            <w:r>
              <w:rPr>
                <w:sz w:val="28"/>
                <w:szCs w:val="28"/>
              </w:rPr>
              <w:t>ние</w:t>
            </w:r>
            <w:r w:rsidRPr="005F3552">
              <w:rPr>
                <w:sz w:val="28"/>
                <w:szCs w:val="28"/>
              </w:rPr>
              <w:t xml:space="preserve">  формы  и  метод</w:t>
            </w:r>
            <w:r>
              <w:rPr>
                <w:sz w:val="28"/>
                <w:szCs w:val="28"/>
              </w:rPr>
              <w:t>а</w:t>
            </w:r>
            <w:r w:rsidRPr="005F3552">
              <w:rPr>
                <w:sz w:val="28"/>
                <w:szCs w:val="28"/>
              </w:rPr>
              <w:t xml:space="preserve">  контроля  качества  образования,  а  также</w:t>
            </w:r>
            <w:r>
              <w:rPr>
                <w:sz w:val="28"/>
                <w:szCs w:val="28"/>
              </w:rPr>
              <w:t xml:space="preserve"> </w:t>
            </w:r>
            <w:r w:rsidRPr="005F3552">
              <w:rPr>
                <w:sz w:val="28"/>
                <w:szCs w:val="28"/>
              </w:rPr>
              <w:t>различные виды контрольно-измерительных материалов, в том числе, на основе информационных</w:t>
            </w:r>
            <w:r>
              <w:rPr>
                <w:sz w:val="28"/>
                <w:szCs w:val="28"/>
              </w:rPr>
              <w:t xml:space="preserve"> </w:t>
            </w:r>
            <w:r w:rsidRPr="005F3552">
              <w:rPr>
                <w:sz w:val="28"/>
                <w:szCs w:val="28"/>
              </w:rPr>
              <w:t>технологий и на основе применения зарубежного опыта</w:t>
            </w:r>
            <w:r>
              <w:rPr>
                <w:sz w:val="28"/>
                <w:szCs w:val="28"/>
              </w:rPr>
              <w:t>.</w:t>
            </w:r>
          </w:p>
          <w:p w:rsidR="009D2C12" w:rsidRDefault="009D2C12" w:rsidP="00FD19D6">
            <w:pPr>
              <w:ind w:firstLine="709"/>
              <w:jc w:val="both"/>
              <w:rPr>
                <w:sz w:val="28"/>
                <w:szCs w:val="28"/>
              </w:rPr>
            </w:pPr>
            <w:r w:rsidRPr="003A0229">
              <w:rPr>
                <w:sz w:val="28"/>
                <w:szCs w:val="28"/>
              </w:rPr>
              <w:t>Подготовка доклада и выступление на педагогическом совете, методическом объединении классных руководителей или родительском собрании по проблемам воспитания школьников.</w:t>
            </w:r>
          </w:p>
          <w:p w:rsidR="009D2C12" w:rsidRPr="005F3552" w:rsidRDefault="009D2C12" w:rsidP="00FA2AF7">
            <w:pPr>
              <w:ind w:right="-4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F3552">
              <w:rPr>
                <w:sz w:val="28"/>
                <w:szCs w:val="28"/>
              </w:rPr>
              <w:t>спользовани</w:t>
            </w:r>
            <w:r>
              <w:rPr>
                <w:sz w:val="28"/>
                <w:szCs w:val="28"/>
              </w:rPr>
              <w:t>е</w:t>
            </w:r>
            <w:r w:rsidRPr="005F3552">
              <w:rPr>
                <w:sz w:val="28"/>
                <w:szCs w:val="28"/>
              </w:rPr>
              <w:t xml:space="preserve">  современных  информационно-коммуникационных  технологий</w:t>
            </w:r>
            <w:r>
              <w:rPr>
                <w:sz w:val="28"/>
                <w:szCs w:val="28"/>
              </w:rPr>
              <w:t xml:space="preserve"> </w:t>
            </w:r>
            <w:r w:rsidRPr="005F3552">
              <w:rPr>
                <w:sz w:val="28"/>
                <w:szCs w:val="28"/>
              </w:rPr>
              <w:t>и СМИ для решения к</w:t>
            </w:r>
            <w:r>
              <w:rPr>
                <w:sz w:val="28"/>
                <w:szCs w:val="28"/>
              </w:rPr>
              <w:t>ультурно-просветительских задач.</w:t>
            </w:r>
          </w:p>
          <w:p w:rsidR="009D2C12" w:rsidRPr="003A0229" w:rsidRDefault="009D2C12" w:rsidP="00FD19D6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</w:p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</w:p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</w:p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</w:p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</w:p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</w:p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</w:p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</w:p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9D2C12" w:rsidTr="00700CAE">
        <w:tc>
          <w:tcPr>
            <w:tcW w:w="1734" w:type="dxa"/>
          </w:tcPr>
          <w:p w:rsidR="009D2C12" w:rsidRPr="003A0229" w:rsidRDefault="009D2C12" w:rsidP="00FD19D6">
            <w:pPr>
              <w:jc w:val="both"/>
              <w:rPr>
                <w:sz w:val="28"/>
                <w:szCs w:val="28"/>
              </w:rPr>
            </w:pPr>
            <w:r w:rsidRPr="003A0229">
              <w:rPr>
                <w:sz w:val="28"/>
                <w:szCs w:val="28"/>
              </w:rPr>
              <w:t>8 неделя</w:t>
            </w:r>
          </w:p>
        </w:tc>
        <w:tc>
          <w:tcPr>
            <w:tcW w:w="5034" w:type="dxa"/>
          </w:tcPr>
          <w:p w:rsidR="009D2C12" w:rsidRDefault="009D2C12" w:rsidP="00FD19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методических материалов по выполненным заданиям.</w:t>
            </w:r>
          </w:p>
          <w:p w:rsidR="009D2C12" w:rsidRPr="003A0229" w:rsidRDefault="009D2C12" w:rsidP="00FD19D6">
            <w:pPr>
              <w:jc w:val="both"/>
              <w:rPr>
                <w:sz w:val="28"/>
                <w:szCs w:val="28"/>
              </w:rPr>
            </w:pPr>
            <w:r w:rsidRPr="003A0229">
              <w:rPr>
                <w:sz w:val="28"/>
                <w:szCs w:val="28"/>
              </w:rPr>
              <w:t>Подведение итогов практики.</w:t>
            </w:r>
          </w:p>
          <w:p w:rsidR="009D2C12" w:rsidRPr="003A0229" w:rsidRDefault="009D2C12" w:rsidP="00FD19D6">
            <w:pPr>
              <w:jc w:val="both"/>
              <w:rPr>
                <w:b/>
                <w:sz w:val="28"/>
                <w:szCs w:val="28"/>
              </w:rPr>
            </w:pPr>
            <w:r w:rsidRPr="003A0229">
              <w:rPr>
                <w:sz w:val="28"/>
                <w:szCs w:val="28"/>
              </w:rPr>
              <w:t>Оформление отчетной документации по практике.</w:t>
            </w:r>
          </w:p>
        </w:tc>
        <w:tc>
          <w:tcPr>
            <w:tcW w:w="2802" w:type="dxa"/>
          </w:tcPr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</w:p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</w:tbl>
    <w:p w:rsidR="009D2C12" w:rsidRDefault="009D2C12" w:rsidP="00FD19D6">
      <w:pPr>
        <w:jc w:val="both"/>
        <w:rPr>
          <w:b/>
          <w:sz w:val="28"/>
          <w:szCs w:val="28"/>
        </w:rPr>
      </w:pPr>
    </w:p>
    <w:p w:rsidR="009D2C12" w:rsidRPr="00B37F7D" w:rsidRDefault="009D2C12" w:rsidP="00FD19D6">
      <w:pPr>
        <w:jc w:val="both"/>
        <w:rPr>
          <w:b/>
          <w:sz w:val="28"/>
          <w:szCs w:val="28"/>
        </w:rPr>
      </w:pPr>
    </w:p>
    <w:p w:rsidR="009D2C12" w:rsidRPr="005F3552" w:rsidRDefault="009D2C12" w:rsidP="00FD19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7.</w:t>
      </w:r>
      <w:r w:rsidRPr="00B37F7D">
        <w:rPr>
          <w:b/>
          <w:sz w:val="28"/>
          <w:szCs w:val="28"/>
        </w:rPr>
        <w:t>Сведения о местах проведения практики.</w:t>
      </w:r>
    </w:p>
    <w:p w:rsidR="009D2C12" w:rsidRPr="00B37F7D" w:rsidRDefault="009D2C12" w:rsidP="00FD19D6">
      <w:pPr>
        <w:ind w:firstLine="709"/>
        <w:jc w:val="both"/>
        <w:rPr>
          <w:b/>
          <w:sz w:val="28"/>
          <w:szCs w:val="28"/>
        </w:rPr>
      </w:pPr>
      <w:r w:rsidRPr="00B37F7D">
        <w:rPr>
          <w:sz w:val="28"/>
          <w:szCs w:val="28"/>
        </w:rPr>
        <w:t>Научно-педагогическая практика проводится на базе образовательных учреждений, обладающих материально-техническим, научно-методическим и кадровым потенциалом для эффективной организации практики, с которыми заключен соответствующий договор.</w:t>
      </w:r>
    </w:p>
    <w:p w:rsidR="009D2C12" w:rsidRPr="00B37F7D" w:rsidRDefault="009D2C12" w:rsidP="00FD19D6">
      <w:pPr>
        <w:jc w:val="both"/>
        <w:rPr>
          <w:b/>
          <w:sz w:val="28"/>
          <w:szCs w:val="28"/>
        </w:rPr>
      </w:pPr>
    </w:p>
    <w:p w:rsidR="009D2C12" w:rsidRPr="005A435D" w:rsidRDefault="009D2C12" w:rsidP="00FD19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B37F7D">
        <w:rPr>
          <w:b/>
          <w:sz w:val="28"/>
          <w:szCs w:val="28"/>
        </w:rPr>
        <w:t>. Перечень примерных заданий для выполнения в период практики</w:t>
      </w:r>
      <w:r>
        <w:rPr>
          <w:b/>
          <w:sz w:val="28"/>
          <w:szCs w:val="28"/>
          <w:lang w:val="en-US"/>
        </w:rPr>
        <w:t>:</w:t>
      </w:r>
    </w:p>
    <w:p w:rsidR="009D2C12" w:rsidRPr="005A435D" w:rsidRDefault="009D2C12" w:rsidP="005A435D">
      <w:pPr>
        <w:numPr>
          <w:ilvl w:val="0"/>
          <w:numId w:val="24"/>
        </w:numPr>
        <w:jc w:val="both"/>
        <w:rPr>
          <w:sz w:val="28"/>
          <w:szCs w:val="28"/>
        </w:rPr>
      </w:pPr>
      <w:r w:rsidRPr="005A435D">
        <w:rPr>
          <w:sz w:val="28"/>
          <w:szCs w:val="28"/>
        </w:rPr>
        <w:t>Разработать и провести не менее 5-ти аудиторных занятий (лекция, урок, семинарское, практическое, лабораторное занятие и др.) с использованием методик, технологий и приемов обучения в образовательных учреждениях различных типов.</w:t>
      </w:r>
    </w:p>
    <w:p w:rsidR="009D2C12" w:rsidRPr="005A435D" w:rsidRDefault="009D2C12" w:rsidP="005A435D">
      <w:pPr>
        <w:numPr>
          <w:ilvl w:val="0"/>
          <w:numId w:val="24"/>
        </w:numPr>
        <w:jc w:val="both"/>
        <w:rPr>
          <w:sz w:val="28"/>
          <w:szCs w:val="28"/>
        </w:rPr>
      </w:pPr>
      <w:r w:rsidRPr="005A435D">
        <w:rPr>
          <w:sz w:val="28"/>
          <w:szCs w:val="28"/>
        </w:rPr>
        <w:t>Разработать дидактические материалы (электронная презентация, конспект занятия, составление понятийно-терминологического аппарата, тексты для работы на занятии, видеоматериал, наглядный и иллюстративный материал и др.).</w:t>
      </w:r>
    </w:p>
    <w:p w:rsidR="009D2C12" w:rsidRPr="005A435D" w:rsidRDefault="009D2C12" w:rsidP="005A435D">
      <w:pPr>
        <w:numPr>
          <w:ilvl w:val="0"/>
          <w:numId w:val="24"/>
        </w:numPr>
        <w:jc w:val="both"/>
        <w:rPr>
          <w:sz w:val="28"/>
          <w:szCs w:val="28"/>
        </w:rPr>
      </w:pPr>
      <w:r w:rsidRPr="005A435D">
        <w:rPr>
          <w:sz w:val="28"/>
          <w:szCs w:val="28"/>
        </w:rPr>
        <w:t>Разработать и провести не менее 3-х внеаудиторных (внеклассных) занятий культурно-просветительского характера (кураторский (классный) час, диспут, беседа, конкурс, экскурсия и др.) с использованием современных информационно-коммуникативных технологий.</w:t>
      </w:r>
    </w:p>
    <w:p w:rsidR="009D2C12" w:rsidRPr="005A435D" w:rsidRDefault="009D2C12" w:rsidP="005A435D">
      <w:pPr>
        <w:numPr>
          <w:ilvl w:val="0"/>
          <w:numId w:val="24"/>
        </w:numPr>
        <w:jc w:val="both"/>
        <w:rPr>
          <w:sz w:val="28"/>
          <w:szCs w:val="28"/>
        </w:rPr>
      </w:pPr>
      <w:r w:rsidRPr="005A435D">
        <w:rPr>
          <w:sz w:val="28"/>
          <w:szCs w:val="28"/>
        </w:rPr>
        <w:t>Посетить 3 урока учителя-предметника и осуществить анализ одного из них.</w:t>
      </w:r>
    </w:p>
    <w:p w:rsidR="009D2C12" w:rsidRPr="005A435D" w:rsidRDefault="009D2C12" w:rsidP="005A435D">
      <w:pPr>
        <w:numPr>
          <w:ilvl w:val="0"/>
          <w:numId w:val="24"/>
        </w:numPr>
        <w:jc w:val="both"/>
        <w:rPr>
          <w:sz w:val="28"/>
          <w:szCs w:val="28"/>
        </w:rPr>
      </w:pPr>
      <w:r w:rsidRPr="005A435D">
        <w:rPr>
          <w:sz w:val="28"/>
          <w:szCs w:val="28"/>
        </w:rPr>
        <w:t>Посетить три воспитательных мероприятия классного руководителя и осуществить анализ одного из них.</w:t>
      </w:r>
    </w:p>
    <w:p w:rsidR="009D2C12" w:rsidRPr="005A435D" w:rsidRDefault="009D2C12" w:rsidP="005A435D">
      <w:pPr>
        <w:numPr>
          <w:ilvl w:val="0"/>
          <w:numId w:val="24"/>
        </w:numPr>
        <w:jc w:val="both"/>
        <w:rPr>
          <w:sz w:val="28"/>
          <w:szCs w:val="28"/>
        </w:rPr>
      </w:pPr>
      <w:r w:rsidRPr="005A435D">
        <w:rPr>
          <w:color w:val="000000"/>
          <w:sz w:val="28"/>
          <w:szCs w:val="28"/>
        </w:rPr>
        <w:t>Разработать диагностические (контрольно-измерительные материалы), в том числе и на основе информационных технологий  (составление тестовых заданий, контрольных работ, заданий для самостоятельной работы и др.), направленные на контроль и оценку качества образования. Составить индивидуальный образовательный маршрут студента, школьника, магистранта.</w:t>
      </w:r>
      <w:r w:rsidRPr="005A435D">
        <w:rPr>
          <w:sz w:val="28"/>
          <w:szCs w:val="28"/>
        </w:rPr>
        <w:t xml:space="preserve"> </w:t>
      </w:r>
    </w:p>
    <w:p w:rsidR="009D2C12" w:rsidRPr="005A435D" w:rsidRDefault="009D2C12" w:rsidP="005A435D">
      <w:pPr>
        <w:numPr>
          <w:ilvl w:val="0"/>
          <w:numId w:val="24"/>
        </w:numPr>
        <w:jc w:val="both"/>
        <w:rPr>
          <w:sz w:val="28"/>
          <w:szCs w:val="28"/>
        </w:rPr>
      </w:pPr>
      <w:r w:rsidRPr="005A435D">
        <w:rPr>
          <w:sz w:val="28"/>
          <w:szCs w:val="28"/>
        </w:rPr>
        <w:t xml:space="preserve">Обобщить педагогический опыт педагога (учителя, преподавателя, куратора, классного руководителя) и представить письменный анализ. </w:t>
      </w:r>
    </w:p>
    <w:p w:rsidR="009D2C12" w:rsidRPr="005A435D" w:rsidRDefault="009D2C12" w:rsidP="005A435D">
      <w:pPr>
        <w:numPr>
          <w:ilvl w:val="0"/>
          <w:numId w:val="24"/>
        </w:numPr>
        <w:jc w:val="both"/>
        <w:rPr>
          <w:sz w:val="28"/>
          <w:szCs w:val="28"/>
        </w:rPr>
      </w:pPr>
      <w:r w:rsidRPr="005A435D">
        <w:rPr>
          <w:sz w:val="28"/>
          <w:szCs w:val="28"/>
        </w:rPr>
        <w:t xml:space="preserve">Разработать учебно-методические рекомендации по проблеме исследования </w:t>
      </w:r>
    </w:p>
    <w:p w:rsidR="009D2C12" w:rsidRPr="005A435D" w:rsidRDefault="009D2C12" w:rsidP="005A435D">
      <w:pPr>
        <w:numPr>
          <w:ilvl w:val="0"/>
          <w:numId w:val="24"/>
        </w:numPr>
        <w:jc w:val="both"/>
        <w:rPr>
          <w:sz w:val="28"/>
          <w:szCs w:val="28"/>
        </w:rPr>
      </w:pPr>
      <w:r w:rsidRPr="005A435D">
        <w:rPr>
          <w:sz w:val="28"/>
          <w:szCs w:val="28"/>
        </w:rPr>
        <w:t>Осуществить дополнительно системный анализ научной, научно-популярной и учебно-методической литературы  (уточнить аннотированный список обязательной и дополнительной литературы; создать библиографический список; создать библиографическую базу данных, рецензию на научное издание, подготовить реферат-доклад, сравнительный анализ учебников  (по выбору ).</w:t>
      </w:r>
    </w:p>
    <w:p w:rsidR="009D2C12" w:rsidRPr="005A435D" w:rsidRDefault="009D2C12" w:rsidP="005A435D">
      <w:pPr>
        <w:numPr>
          <w:ilvl w:val="0"/>
          <w:numId w:val="24"/>
        </w:numPr>
        <w:jc w:val="both"/>
        <w:rPr>
          <w:sz w:val="28"/>
          <w:szCs w:val="28"/>
        </w:rPr>
      </w:pPr>
      <w:r w:rsidRPr="005A435D">
        <w:rPr>
          <w:sz w:val="28"/>
          <w:szCs w:val="28"/>
        </w:rPr>
        <w:t xml:space="preserve">Подготовить доклад (выступление на заседании кафедры по результатам теоретической части исследования). </w:t>
      </w:r>
    </w:p>
    <w:p w:rsidR="009D2C12" w:rsidRPr="001E111B" w:rsidRDefault="009D2C12" w:rsidP="00FD19D6">
      <w:pPr>
        <w:pStyle w:val="ListParagraph"/>
        <w:spacing w:before="0" w:line="240" w:lineRule="auto"/>
        <w:ind w:left="0"/>
        <w:rPr>
          <w:b/>
          <w:spacing w:val="-4"/>
        </w:rPr>
      </w:pPr>
      <w:r w:rsidRPr="00B37F7D">
        <w:rPr>
          <w:b/>
        </w:rPr>
        <w:t>Отчетная документация</w:t>
      </w:r>
      <w:r w:rsidRPr="00B37F7D">
        <w:rPr>
          <w:b/>
          <w:spacing w:val="-4"/>
        </w:rPr>
        <w:t xml:space="preserve"> студентов</w:t>
      </w:r>
      <w:r>
        <w:rPr>
          <w:b/>
          <w:spacing w:val="-4"/>
        </w:rPr>
        <w:t>.</w:t>
      </w:r>
    </w:p>
    <w:p w:rsidR="009D2C12" w:rsidRPr="001E111B" w:rsidRDefault="009D2C12" w:rsidP="00FD19D6">
      <w:pPr>
        <w:pStyle w:val="ListParagraph"/>
        <w:spacing w:before="0" w:line="240" w:lineRule="auto"/>
        <w:ind w:left="0"/>
        <w:rPr>
          <w:b/>
          <w:spacing w:val="-4"/>
        </w:rPr>
      </w:pPr>
    </w:p>
    <w:p w:rsidR="009D2C12" w:rsidRPr="00B37F7D" w:rsidRDefault="009D2C12" w:rsidP="00FD19D6">
      <w:pPr>
        <w:pStyle w:val="ListParagraph"/>
        <w:numPr>
          <w:ilvl w:val="0"/>
          <w:numId w:val="13"/>
        </w:numPr>
        <w:autoSpaceDE/>
        <w:autoSpaceDN/>
        <w:spacing w:before="0" w:line="240" w:lineRule="auto"/>
        <w:ind w:left="0"/>
        <w:rPr>
          <w:b/>
          <w:spacing w:val="-4"/>
        </w:rPr>
      </w:pPr>
      <w:r w:rsidRPr="00B37F7D">
        <w:t>Дневник педагогической практики.</w:t>
      </w:r>
    </w:p>
    <w:p w:rsidR="009D2C12" w:rsidRPr="00B37F7D" w:rsidRDefault="009D2C12" w:rsidP="00FD19D6">
      <w:pPr>
        <w:pStyle w:val="ListParagraph"/>
        <w:numPr>
          <w:ilvl w:val="0"/>
          <w:numId w:val="13"/>
        </w:numPr>
        <w:autoSpaceDE/>
        <w:autoSpaceDN/>
        <w:spacing w:before="0" w:line="240" w:lineRule="auto"/>
        <w:ind w:left="0"/>
        <w:rPr>
          <w:b/>
          <w:spacing w:val="-4"/>
        </w:rPr>
      </w:pPr>
      <w:r w:rsidRPr="00B37F7D">
        <w:t>План-график проведения мероприятий  на период педагогической практики.</w:t>
      </w:r>
    </w:p>
    <w:p w:rsidR="009D2C12" w:rsidRPr="00B37F7D" w:rsidRDefault="009D2C12" w:rsidP="00FD19D6">
      <w:pPr>
        <w:pStyle w:val="ListParagraph"/>
        <w:numPr>
          <w:ilvl w:val="0"/>
          <w:numId w:val="13"/>
        </w:numPr>
        <w:autoSpaceDE/>
        <w:autoSpaceDN/>
        <w:spacing w:before="0" w:line="240" w:lineRule="auto"/>
        <w:ind w:left="0"/>
        <w:rPr>
          <w:b/>
          <w:spacing w:val="-4"/>
        </w:rPr>
      </w:pPr>
      <w:r w:rsidRPr="00B37F7D">
        <w:t>Конспект открытого воспитательного мероприятия с самоанализом.</w:t>
      </w:r>
    </w:p>
    <w:p w:rsidR="009D2C12" w:rsidRPr="00B37F7D" w:rsidRDefault="009D2C12" w:rsidP="00FD19D6">
      <w:pPr>
        <w:pStyle w:val="ListParagraph"/>
        <w:numPr>
          <w:ilvl w:val="0"/>
          <w:numId w:val="13"/>
        </w:numPr>
        <w:autoSpaceDE/>
        <w:autoSpaceDN/>
        <w:spacing w:before="0" w:line="240" w:lineRule="auto"/>
        <w:ind w:left="0"/>
        <w:rPr>
          <w:b/>
          <w:spacing w:val="-4"/>
        </w:rPr>
      </w:pPr>
      <w:r w:rsidRPr="00B37F7D">
        <w:t>Текст выступления на педагогическом совете, методическом объединении классных руководителей;</w:t>
      </w:r>
    </w:p>
    <w:p w:rsidR="009D2C12" w:rsidRPr="00B37F7D" w:rsidRDefault="009D2C12" w:rsidP="00FD19D6">
      <w:pPr>
        <w:pStyle w:val="ListParagraph"/>
        <w:numPr>
          <w:ilvl w:val="0"/>
          <w:numId w:val="13"/>
        </w:numPr>
        <w:autoSpaceDE/>
        <w:autoSpaceDN/>
        <w:spacing w:before="0" w:line="240" w:lineRule="auto"/>
        <w:ind w:left="0"/>
        <w:rPr>
          <w:b/>
          <w:spacing w:val="-4"/>
        </w:rPr>
      </w:pPr>
      <w:r w:rsidRPr="00B37F7D">
        <w:t xml:space="preserve">Отчет о </w:t>
      </w:r>
      <w:r>
        <w:t>научно-</w:t>
      </w:r>
      <w:r w:rsidRPr="00B37F7D">
        <w:t>педагогической практике</w:t>
      </w:r>
    </w:p>
    <w:p w:rsidR="009D2C12" w:rsidRPr="00B37F7D" w:rsidRDefault="009D2C12" w:rsidP="00FD19D6">
      <w:pPr>
        <w:pStyle w:val="BodyTextIndent2"/>
        <w:spacing w:after="0" w:line="240" w:lineRule="auto"/>
        <w:ind w:left="0"/>
        <w:rPr>
          <w:sz w:val="28"/>
          <w:szCs w:val="28"/>
        </w:rPr>
      </w:pPr>
    </w:p>
    <w:p w:rsidR="009D2C12" w:rsidRPr="00B37F7D" w:rsidRDefault="009D2C12" w:rsidP="00FD19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B37F7D">
        <w:rPr>
          <w:b/>
          <w:sz w:val="28"/>
          <w:szCs w:val="28"/>
        </w:rPr>
        <w:t>. Учебно-методическое и информационное обеспечение практики:</w:t>
      </w:r>
    </w:p>
    <w:p w:rsidR="009D2C12" w:rsidRPr="00B37F7D" w:rsidRDefault="009D2C12" w:rsidP="00FD19D6">
      <w:pPr>
        <w:jc w:val="both"/>
        <w:rPr>
          <w:b/>
          <w:sz w:val="28"/>
          <w:szCs w:val="28"/>
        </w:rPr>
      </w:pPr>
    </w:p>
    <w:p w:rsidR="009D2C12" w:rsidRPr="00B37F7D" w:rsidRDefault="009D2C12" w:rsidP="00FD19D6">
      <w:pPr>
        <w:jc w:val="both"/>
        <w:rPr>
          <w:b/>
          <w:sz w:val="28"/>
          <w:szCs w:val="28"/>
        </w:rPr>
      </w:pPr>
      <w:r w:rsidRPr="00B37F7D">
        <w:rPr>
          <w:b/>
          <w:sz w:val="28"/>
          <w:szCs w:val="28"/>
        </w:rPr>
        <w:tab/>
        <w:t xml:space="preserve">а) основная литература </w:t>
      </w:r>
    </w:p>
    <w:p w:rsidR="009D2C12" w:rsidRPr="00B37F7D" w:rsidRDefault="009D2C12" w:rsidP="00FD19D6">
      <w:pPr>
        <w:ind w:firstLine="709"/>
        <w:jc w:val="both"/>
        <w:rPr>
          <w:sz w:val="28"/>
          <w:szCs w:val="28"/>
        </w:rPr>
      </w:pPr>
      <w:r w:rsidRPr="00B37F7D">
        <w:rPr>
          <w:sz w:val="28"/>
          <w:szCs w:val="28"/>
        </w:rPr>
        <w:t xml:space="preserve">1. Загвязинский В.И. Педагогика: учебник для студ. учреждений высш. проф. образования/. – М. :Издательский центр «Академия», 2011.- 352 с. </w:t>
      </w:r>
    </w:p>
    <w:p w:rsidR="009D2C12" w:rsidRPr="00B37F7D" w:rsidRDefault="009D2C12" w:rsidP="00FD19D6">
      <w:pPr>
        <w:ind w:firstLine="709"/>
        <w:jc w:val="both"/>
        <w:rPr>
          <w:sz w:val="28"/>
          <w:szCs w:val="28"/>
        </w:rPr>
      </w:pPr>
      <w:r w:rsidRPr="00B37F7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B37F7D">
        <w:rPr>
          <w:sz w:val="28"/>
          <w:szCs w:val="28"/>
        </w:rPr>
        <w:t xml:space="preserve">Матяш Н.В. Инновационные педагогические технологии. Проектное обучение: учеб.пособие для студ. учреждений высш. проф. образования/. </w:t>
      </w:r>
      <w:r>
        <w:rPr>
          <w:sz w:val="28"/>
          <w:szCs w:val="28"/>
        </w:rPr>
        <w:t xml:space="preserve">- </w:t>
      </w:r>
      <w:r w:rsidRPr="00B37F7D">
        <w:rPr>
          <w:sz w:val="28"/>
          <w:szCs w:val="28"/>
        </w:rPr>
        <w:t xml:space="preserve">М. :Издательский центр «Академия», 2011.- 144 с. </w:t>
      </w:r>
    </w:p>
    <w:p w:rsidR="009D2C12" w:rsidRPr="00B37F7D" w:rsidRDefault="009D2C12" w:rsidP="00FD19D6">
      <w:pPr>
        <w:ind w:firstLine="709"/>
        <w:jc w:val="both"/>
        <w:rPr>
          <w:sz w:val="28"/>
          <w:szCs w:val="28"/>
        </w:rPr>
      </w:pPr>
      <w:r w:rsidRPr="00B37F7D">
        <w:rPr>
          <w:sz w:val="28"/>
          <w:szCs w:val="28"/>
        </w:rPr>
        <w:t>3. Стефановская Т.А. Классный руководитель: Функции и основные направления деятельности: учеб.пособие для студ. учреждений высш. проф. образования/. –М. :Издательский центр «Академия», 2008.- 192 с.</w:t>
      </w:r>
    </w:p>
    <w:p w:rsidR="009D2C12" w:rsidRPr="00B37F7D" w:rsidRDefault="009D2C12" w:rsidP="00FD19D6">
      <w:pPr>
        <w:jc w:val="both"/>
        <w:rPr>
          <w:sz w:val="28"/>
          <w:szCs w:val="28"/>
        </w:rPr>
      </w:pPr>
      <w:r w:rsidRPr="00B37F7D">
        <w:rPr>
          <w:sz w:val="28"/>
          <w:szCs w:val="28"/>
        </w:rPr>
        <w:t xml:space="preserve"> </w:t>
      </w:r>
    </w:p>
    <w:p w:rsidR="009D2C12" w:rsidRPr="00B37F7D" w:rsidRDefault="009D2C12" w:rsidP="00FD19D6">
      <w:pPr>
        <w:pStyle w:val="BodyTextIndent3"/>
        <w:spacing w:after="0"/>
        <w:ind w:left="360"/>
        <w:jc w:val="both"/>
        <w:rPr>
          <w:b/>
          <w:sz w:val="28"/>
          <w:szCs w:val="28"/>
        </w:rPr>
      </w:pPr>
      <w:r w:rsidRPr="00B37F7D">
        <w:rPr>
          <w:b/>
          <w:sz w:val="28"/>
          <w:szCs w:val="28"/>
        </w:rPr>
        <w:t xml:space="preserve">б) дополнительная литература </w:t>
      </w:r>
    </w:p>
    <w:p w:rsidR="009D2C12" w:rsidRPr="00B37F7D" w:rsidRDefault="009D2C12" w:rsidP="00FD19D6">
      <w:pPr>
        <w:widowControl w:val="0"/>
        <w:numPr>
          <w:ilvl w:val="0"/>
          <w:numId w:val="15"/>
        </w:numPr>
        <w:jc w:val="both"/>
        <w:rPr>
          <w:noProof/>
          <w:snapToGrid w:val="0"/>
          <w:sz w:val="28"/>
          <w:szCs w:val="28"/>
        </w:rPr>
      </w:pPr>
      <w:r w:rsidRPr="00B37F7D">
        <w:rPr>
          <w:noProof/>
          <w:snapToGrid w:val="0"/>
          <w:sz w:val="28"/>
          <w:szCs w:val="28"/>
        </w:rPr>
        <w:t>Дереклеева Н.И. Классный руководитель. Основные направления деятельности. – М.: Вербум-М, 2001.</w:t>
      </w:r>
    </w:p>
    <w:p w:rsidR="009D2C12" w:rsidRPr="00B37F7D" w:rsidRDefault="009D2C12" w:rsidP="00FD19D6">
      <w:pPr>
        <w:pStyle w:val="BodyTextIndent2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B37F7D">
        <w:rPr>
          <w:sz w:val="28"/>
          <w:szCs w:val="28"/>
        </w:rPr>
        <w:t>Иванов И.Л. Энциклопедия коллективных творческих дел. – Новосибирск, 2003.</w:t>
      </w:r>
    </w:p>
    <w:p w:rsidR="009D2C12" w:rsidRPr="00B37F7D" w:rsidRDefault="009D2C12" w:rsidP="00FD19D6">
      <w:pPr>
        <w:widowControl w:val="0"/>
        <w:numPr>
          <w:ilvl w:val="0"/>
          <w:numId w:val="15"/>
        </w:numPr>
        <w:jc w:val="both"/>
        <w:rPr>
          <w:noProof/>
          <w:snapToGrid w:val="0"/>
          <w:sz w:val="28"/>
          <w:szCs w:val="28"/>
        </w:rPr>
      </w:pPr>
      <w:r w:rsidRPr="00B37F7D">
        <w:rPr>
          <w:noProof/>
          <w:snapToGrid w:val="0"/>
          <w:sz w:val="28"/>
          <w:szCs w:val="28"/>
        </w:rPr>
        <w:t>Классному руководителю. Учебно-методическое пособоие /Под ред. Рожкова М.И. – М., 2001</w:t>
      </w:r>
    </w:p>
    <w:p w:rsidR="009D2C12" w:rsidRPr="00B37F7D" w:rsidRDefault="009D2C12" w:rsidP="00FD19D6">
      <w:pPr>
        <w:widowControl w:val="0"/>
        <w:numPr>
          <w:ilvl w:val="0"/>
          <w:numId w:val="15"/>
        </w:numPr>
        <w:jc w:val="both"/>
        <w:rPr>
          <w:snapToGrid w:val="0"/>
          <w:sz w:val="28"/>
          <w:szCs w:val="28"/>
        </w:rPr>
      </w:pPr>
      <w:r w:rsidRPr="00B37F7D">
        <w:rPr>
          <w:snapToGrid w:val="0"/>
          <w:sz w:val="28"/>
          <w:szCs w:val="28"/>
        </w:rPr>
        <w:t xml:space="preserve">Козлова О. Г. План управления процессом воспитания </w:t>
      </w:r>
      <w:bookmarkStart w:id="0" w:name="OCRUncertain131"/>
      <w:r w:rsidRPr="00B37F7D">
        <w:rPr>
          <w:snapToGrid w:val="0"/>
          <w:sz w:val="28"/>
          <w:szCs w:val="28"/>
        </w:rPr>
        <w:t>//</w:t>
      </w:r>
      <w:bookmarkEnd w:id="0"/>
      <w:r w:rsidRPr="00B37F7D">
        <w:rPr>
          <w:snapToGrid w:val="0"/>
          <w:sz w:val="28"/>
          <w:szCs w:val="28"/>
        </w:rPr>
        <w:t xml:space="preserve"> Кл. руководитель.</w:t>
      </w:r>
      <w:r w:rsidRPr="00B37F7D">
        <w:rPr>
          <w:noProof/>
          <w:snapToGrid w:val="0"/>
          <w:sz w:val="28"/>
          <w:szCs w:val="28"/>
        </w:rPr>
        <w:t xml:space="preserve"> -1997. -№2.</w:t>
      </w:r>
      <w:r w:rsidRPr="00B37F7D">
        <w:rPr>
          <w:snapToGrid w:val="0"/>
          <w:sz w:val="28"/>
          <w:szCs w:val="28"/>
        </w:rPr>
        <w:t xml:space="preserve"> - С.</w:t>
      </w:r>
      <w:r w:rsidRPr="00B37F7D">
        <w:rPr>
          <w:noProof/>
          <w:snapToGrid w:val="0"/>
          <w:sz w:val="28"/>
          <w:szCs w:val="28"/>
        </w:rPr>
        <w:t xml:space="preserve"> 70.</w:t>
      </w:r>
      <w:bookmarkStart w:id="1" w:name="OCRUncertain134"/>
    </w:p>
    <w:p w:rsidR="009D2C12" w:rsidRPr="00B37F7D" w:rsidRDefault="009D2C12" w:rsidP="00FD19D6">
      <w:pPr>
        <w:widowControl w:val="0"/>
        <w:numPr>
          <w:ilvl w:val="0"/>
          <w:numId w:val="15"/>
        </w:numPr>
        <w:jc w:val="both"/>
        <w:rPr>
          <w:snapToGrid w:val="0"/>
          <w:sz w:val="28"/>
          <w:szCs w:val="28"/>
        </w:rPr>
      </w:pPr>
      <w:r w:rsidRPr="00B37F7D">
        <w:rPr>
          <w:snapToGrid w:val="0"/>
          <w:sz w:val="28"/>
          <w:szCs w:val="28"/>
        </w:rPr>
        <w:t>Конаржевский</w:t>
      </w:r>
      <w:bookmarkEnd w:id="1"/>
      <w:r w:rsidRPr="00B37F7D">
        <w:rPr>
          <w:snapToGrid w:val="0"/>
          <w:sz w:val="28"/>
          <w:szCs w:val="28"/>
        </w:rPr>
        <w:t xml:space="preserve"> Ю. А. Педагогический анализ учебно-воспитательного процесса и управление школой: Метод</w:t>
      </w:r>
      <w:bookmarkStart w:id="2" w:name="OCRUncertain135"/>
      <w:r w:rsidRPr="00B37F7D">
        <w:rPr>
          <w:snapToGrid w:val="0"/>
          <w:sz w:val="28"/>
          <w:szCs w:val="28"/>
        </w:rPr>
        <w:t>,</w:t>
      </w:r>
      <w:bookmarkEnd w:id="2"/>
      <w:r w:rsidRPr="00B37F7D">
        <w:rPr>
          <w:snapToGrid w:val="0"/>
          <w:sz w:val="28"/>
          <w:szCs w:val="28"/>
        </w:rPr>
        <w:t xml:space="preserve"> реко</w:t>
      </w:r>
      <w:r w:rsidRPr="00B37F7D">
        <w:rPr>
          <w:snapToGrid w:val="0"/>
          <w:sz w:val="28"/>
          <w:szCs w:val="28"/>
        </w:rPr>
        <w:softHyphen/>
        <w:t>мендации для директоров школ. -М</w:t>
      </w:r>
      <w:bookmarkStart w:id="3" w:name="OCRUncertain136"/>
      <w:r w:rsidRPr="00B37F7D">
        <w:rPr>
          <w:snapToGrid w:val="0"/>
          <w:sz w:val="28"/>
          <w:szCs w:val="28"/>
        </w:rPr>
        <w:t>.:</w:t>
      </w:r>
      <w:bookmarkEnd w:id="3"/>
      <w:r w:rsidRPr="00B37F7D">
        <w:rPr>
          <w:snapToGrid w:val="0"/>
          <w:sz w:val="28"/>
          <w:szCs w:val="28"/>
        </w:rPr>
        <w:t xml:space="preserve"> Образовательный центр «Педагогический поиск»,</w:t>
      </w:r>
      <w:r w:rsidRPr="00B37F7D">
        <w:rPr>
          <w:noProof/>
          <w:snapToGrid w:val="0"/>
          <w:sz w:val="28"/>
          <w:szCs w:val="28"/>
        </w:rPr>
        <w:t xml:space="preserve"> 1997</w:t>
      </w:r>
      <w:bookmarkStart w:id="4" w:name="OCRUncertain137"/>
      <w:r w:rsidRPr="00B37F7D">
        <w:rPr>
          <w:noProof/>
          <w:snapToGrid w:val="0"/>
          <w:sz w:val="28"/>
          <w:szCs w:val="28"/>
        </w:rPr>
        <w:t>.—</w:t>
      </w:r>
      <w:bookmarkEnd w:id="4"/>
      <w:r w:rsidRPr="00B37F7D">
        <w:rPr>
          <w:noProof/>
          <w:snapToGrid w:val="0"/>
          <w:sz w:val="28"/>
          <w:szCs w:val="28"/>
        </w:rPr>
        <w:t xml:space="preserve"> 80</w:t>
      </w:r>
      <w:r w:rsidRPr="00B37F7D">
        <w:rPr>
          <w:snapToGrid w:val="0"/>
          <w:sz w:val="28"/>
          <w:szCs w:val="28"/>
        </w:rPr>
        <w:t xml:space="preserve"> с.</w:t>
      </w:r>
    </w:p>
    <w:p w:rsidR="009D2C12" w:rsidRPr="00B37F7D" w:rsidRDefault="009D2C12" w:rsidP="00FD19D6">
      <w:pPr>
        <w:widowControl w:val="0"/>
        <w:numPr>
          <w:ilvl w:val="0"/>
          <w:numId w:val="15"/>
        </w:numPr>
        <w:jc w:val="both"/>
        <w:rPr>
          <w:noProof/>
          <w:snapToGrid w:val="0"/>
          <w:sz w:val="28"/>
          <w:szCs w:val="28"/>
        </w:rPr>
      </w:pPr>
      <w:r w:rsidRPr="00B37F7D">
        <w:rPr>
          <w:snapToGrid w:val="0"/>
          <w:sz w:val="28"/>
          <w:szCs w:val="28"/>
        </w:rPr>
        <w:t xml:space="preserve">Никитина Н.Н. Введение в педагогическую деятельность: Теория и практика: </w:t>
      </w:r>
      <w:r w:rsidRPr="00B37F7D">
        <w:rPr>
          <w:sz w:val="28"/>
          <w:szCs w:val="28"/>
        </w:rPr>
        <w:t>учеб. пособие для студ. учреждений высш. проф. образования/.–М. :Издательский центр «Академия», 2006.- 224 с.</w:t>
      </w:r>
    </w:p>
    <w:p w:rsidR="009D2C12" w:rsidRPr="00B37F7D" w:rsidRDefault="009D2C12" w:rsidP="00FD19D6">
      <w:pPr>
        <w:widowControl w:val="0"/>
        <w:numPr>
          <w:ilvl w:val="0"/>
          <w:numId w:val="15"/>
        </w:numPr>
        <w:jc w:val="both"/>
        <w:rPr>
          <w:noProof/>
          <w:snapToGrid w:val="0"/>
          <w:sz w:val="28"/>
          <w:szCs w:val="28"/>
        </w:rPr>
      </w:pPr>
      <w:r w:rsidRPr="00B37F7D">
        <w:rPr>
          <w:noProof/>
          <w:snapToGrid w:val="0"/>
          <w:sz w:val="28"/>
          <w:szCs w:val="28"/>
        </w:rPr>
        <w:t>Орлов А.А., Агафонова А.С. Введение в педагогическую деятельность: практикум:</w:t>
      </w:r>
      <w:r w:rsidRPr="00B37F7D">
        <w:rPr>
          <w:sz w:val="28"/>
          <w:szCs w:val="28"/>
        </w:rPr>
        <w:t xml:space="preserve"> учеб. пособие для студ. высш. учеб. Заведений /Л.С. Подымалова, Л.С.Духова, Е.А.Ларина, О.А.Шиян; под ред. В.А.Сластенина. /. –М. :Издательский центр «Академия», 2005.- 224 с.</w:t>
      </w:r>
    </w:p>
    <w:p w:rsidR="009D2C12" w:rsidRPr="00B37F7D" w:rsidRDefault="009D2C12" w:rsidP="00FD19D6">
      <w:pPr>
        <w:widowControl w:val="0"/>
        <w:numPr>
          <w:ilvl w:val="0"/>
          <w:numId w:val="15"/>
        </w:numPr>
        <w:jc w:val="both"/>
        <w:rPr>
          <w:noProof/>
          <w:snapToGrid w:val="0"/>
          <w:sz w:val="28"/>
          <w:szCs w:val="28"/>
        </w:rPr>
      </w:pPr>
      <w:r w:rsidRPr="00B37F7D">
        <w:rPr>
          <w:snapToGrid w:val="0"/>
          <w:sz w:val="28"/>
          <w:szCs w:val="28"/>
        </w:rPr>
        <w:t>Орлова Т. В. Научная организация труда классного р</w:t>
      </w:r>
      <w:bookmarkStart w:id="5" w:name="OCRUncertain208"/>
      <w:r w:rsidRPr="00B37F7D">
        <w:rPr>
          <w:snapToGrid w:val="0"/>
          <w:sz w:val="28"/>
          <w:szCs w:val="28"/>
        </w:rPr>
        <w:t>ук</w:t>
      </w:r>
      <w:bookmarkEnd w:id="5"/>
      <w:r w:rsidRPr="00B37F7D">
        <w:rPr>
          <w:snapToGrid w:val="0"/>
          <w:sz w:val="28"/>
          <w:szCs w:val="28"/>
        </w:rPr>
        <w:t>оводителя //На</w:t>
      </w:r>
      <w:bookmarkStart w:id="6" w:name="OCRUncertain209"/>
      <w:r w:rsidRPr="00B37F7D">
        <w:rPr>
          <w:snapToGrid w:val="0"/>
          <w:sz w:val="28"/>
          <w:szCs w:val="28"/>
        </w:rPr>
        <w:t>у</w:t>
      </w:r>
      <w:bookmarkEnd w:id="6"/>
      <w:r w:rsidRPr="00B37F7D">
        <w:rPr>
          <w:snapToGrid w:val="0"/>
          <w:sz w:val="28"/>
          <w:szCs w:val="28"/>
        </w:rPr>
        <w:t>чная организация учебно-воспитательного процесса в школах и вузах. М</w:t>
      </w:r>
      <w:bookmarkStart w:id="7" w:name="OCRUncertain210"/>
      <w:r w:rsidRPr="00B37F7D">
        <w:rPr>
          <w:snapToGrid w:val="0"/>
          <w:sz w:val="28"/>
          <w:szCs w:val="28"/>
        </w:rPr>
        <w:t>.,</w:t>
      </w:r>
      <w:bookmarkEnd w:id="7"/>
      <w:r w:rsidRPr="00B37F7D">
        <w:rPr>
          <w:noProof/>
          <w:snapToGrid w:val="0"/>
          <w:sz w:val="28"/>
          <w:szCs w:val="28"/>
        </w:rPr>
        <w:t xml:space="preserve"> 1987.-</w:t>
      </w:r>
      <w:r w:rsidRPr="00B37F7D">
        <w:rPr>
          <w:snapToGrid w:val="0"/>
          <w:sz w:val="28"/>
          <w:szCs w:val="28"/>
        </w:rPr>
        <w:t xml:space="preserve"> С.</w:t>
      </w:r>
      <w:r w:rsidRPr="00B37F7D">
        <w:rPr>
          <w:noProof/>
          <w:snapToGrid w:val="0"/>
          <w:sz w:val="28"/>
          <w:szCs w:val="28"/>
        </w:rPr>
        <w:t xml:space="preserve"> 106—114.</w:t>
      </w:r>
    </w:p>
    <w:p w:rsidR="009D2C12" w:rsidRPr="00B37F7D" w:rsidRDefault="009D2C12" w:rsidP="00FD19D6">
      <w:pPr>
        <w:widowControl w:val="0"/>
        <w:numPr>
          <w:ilvl w:val="0"/>
          <w:numId w:val="15"/>
        </w:numPr>
        <w:jc w:val="both"/>
        <w:rPr>
          <w:noProof/>
          <w:snapToGrid w:val="0"/>
          <w:sz w:val="28"/>
          <w:szCs w:val="28"/>
        </w:rPr>
      </w:pPr>
      <w:r w:rsidRPr="00B37F7D">
        <w:rPr>
          <w:noProof/>
          <w:snapToGrid w:val="0"/>
          <w:sz w:val="28"/>
          <w:szCs w:val="28"/>
        </w:rPr>
        <w:t xml:space="preserve">Психолого-педагогичекий практикум: </w:t>
      </w:r>
      <w:r w:rsidRPr="00B37F7D">
        <w:rPr>
          <w:sz w:val="28"/>
          <w:szCs w:val="28"/>
        </w:rPr>
        <w:t>учеб. пособие для студ. учреждений высш. проф. образования/. –М. :Издательский центр «Академия», 2004.- 256 с.</w:t>
      </w:r>
    </w:p>
    <w:p w:rsidR="009D2C12" w:rsidRPr="00B37F7D" w:rsidRDefault="009D2C12" w:rsidP="00FD19D6">
      <w:pPr>
        <w:widowControl w:val="0"/>
        <w:numPr>
          <w:ilvl w:val="0"/>
          <w:numId w:val="15"/>
        </w:numPr>
        <w:jc w:val="both"/>
        <w:rPr>
          <w:snapToGrid w:val="0"/>
          <w:sz w:val="28"/>
          <w:szCs w:val="28"/>
        </w:rPr>
      </w:pPr>
      <w:r w:rsidRPr="00B37F7D">
        <w:rPr>
          <w:snapToGrid w:val="0"/>
          <w:sz w:val="28"/>
          <w:szCs w:val="28"/>
        </w:rPr>
        <w:t>Поляков С. Диагностика воспитания: версии для внут</w:t>
      </w:r>
      <w:r w:rsidRPr="00B37F7D">
        <w:rPr>
          <w:snapToGrid w:val="0"/>
          <w:sz w:val="28"/>
          <w:szCs w:val="28"/>
        </w:rPr>
        <w:softHyphen/>
        <w:t>реннего и внешнего использования //Дирек</w:t>
      </w:r>
      <w:bookmarkStart w:id="8" w:name="OCRUncertain214"/>
      <w:r w:rsidRPr="00B37F7D">
        <w:rPr>
          <w:snapToGrid w:val="0"/>
          <w:sz w:val="28"/>
          <w:szCs w:val="28"/>
        </w:rPr>
        <w:t>то</w:t>
      </w:r>
      <w:bookmarkEnd w:id="8"/>
      <w:r w:rsidRPr="00B37F7D">
        <w:rPr>
          <w:snapToGrid w:val="0"/>
          <w:sz w:val="28"/>
          <w:szCs w:val="28"/>
        </w:rPr>
        <w:t>р школы.</w:t>
      </w:r>
      <w:r w:rsidRPr="00B37F7D">
        <w:rPr>
          <w:noProof/>
          <w:snapToGrid w:val="0"/>
          <w:sz w:val="28"/>
          <w:szCs w:val="28"/>
        </w:rPr>
        <w:t xml:space="preserve"> - 1997.-  №2.</w:t>
      </w:r>
      <w:r w:rsidRPr="00B37F7D">
        <w:rPr>
          <w:snapToGrid w:val="0"/>
          <w:sz w:val="28"/>
          <w:szCs w:val="28"/>
        </w:rPr>
        <w:t>- С.</w:t>
      </w:r>
      <w:r w:rsidRPr="00B37F7D">
        <w:rPr>
          <w:noProof/>
          <w:snapToGrid w:val="0"/>
          <w:sz w:val="28"/>
          <w:szCs w:val="28"/>
        </w:rPr>
        <w:t xml:space="preserve"> 18.</w:t>
      </w:r>
    </w:p>
    <w:p w:rsidR="009D2C12" w:rsidRPr="00B37F7D" w:rsidRDefault="009D2C12" w:rsidP="00FD19D6">
      <w:pPr>
        <w:widowControl w:val="0"/>
        <w:numPr>
          <w:ilvl w:val="0"/>
          <w:numId w:val="15"/>
        </w:numPr>
        <w:jc w:val="both"/>
        <w:rPr>
          <w:noProof/>
          <w:snapToGrid w:val="0"/>
          <w:sz w:val="28"/>
          <w:szCs w:val="28"/>
        </w:rPr>
      </w:pPr>
      <w:r w:rsidRPr="00B37F7D">
        <w:rPr>
          <w:snapToGrid w:val="0"/>
          <w:sz w:val="28"/>
          <w:szCs w:val="28"/>
        </w:rPr>
        <w:t>Рожков М.И., Байбородова Л.В. Организация воспитательного процесса в школе. – М., 2000</w:t>
      </w:r>
      <w:r>
        <w:rPr>
          <w:snapToGrid w:val="0"/>
          <w:sz w:val="28"/>
          <w:szCs w:val="28"/>
        </w:rPr>
        <w:t>.</w:t>
      </w:r>
    </w:p>
    <w:p w:rsidR="009D2C12" w:rsidRPr="00B37F7D" w:rsidRDefault="009D2C12" w:rsidP="00FD19D6">
      <w:pPr>
        <w:widowControl w:val="0"/>
        <w:numPr>
          <w:ilvl w:val="0"/>
          <w:numId w:val="15"/>
        </w:numPr>
        <w:jc w:val="both"/>
        <w:rPr>
          <w:snapToGrid w:val="0"/>
          <w:sz w:val="28"/>
          <w:szCs w:val="28"/>
        </w:rPr>
      </w:pPr>
      <w:r w:rsidRPr="00B37F7D">
        <w:rPr>
          <w:snapToGrid w:val="0"/>
          <w:sz w:val="28"/>
          <w:szCs w:val="28"/>
        </w:rPr>
        <w:t>Селиванова Н. Классный руководитель в воспитатель</w:t>
      </w:r>
      <w:r w:rsidRPr="00B37F7D">
        <w:rPr>
          <w:snapToGrid w:val="0"/>
          <w:sz w:val="28"/>
          <w:szCs w:val="28"/>
        </w:rPr>
        <w:softHyphen/>
        <w:t>ной системе</w:t>
      </w:r>
      <w:r w:rsidRPr="00B37F7D">
        <w:rPr>
          <w:noProof/>
          <w:snapToGrid w:val="0"/>
          <w:sz w:val="28"/>
          <w:szCs w:val="28"/>
        </w:rPr>
        <w:t xml:space="preserve"> школы //Кл.</w:t>
      </w:r>
      <w:r w:rsidRPr="00B37F7D">
        <w:rPr>
          <w:snapToGrid w:val="0"/>
          <w:sz w:val="28"/>
          <w:szCs w:val="28"/>
        </w:rPr>
        <w:t xml:space="preserve"> руководитель.</w:t>
      </w:r>
      <w:r w:rsidRPr="00B37F7D">
        <w:rPr>
          <w:noProof/>
          <w:snapToGrid w:val="0"/>
          <w:sz w:val="28"/>
          <w:szCs w:val="28"/>
        </w:rPr>
        <w:t xml:space="preserve"> - 1997. - №2.</w:t>
      </w:r>
      <w:r w:rsidRPr="00B37F7D">
        <w:rPr>
          <w:snapToGrid w:val="0"/>
          <w:sz w:val="28"/>
          <w:szCs w:val="28"/>
        </w:rPr>
        <w:t xml:space="preserve"> - С.</w:t>
      </w:r>
      <w:r w:rsidRPr="00B37F7D">
        <w:rPr>
          <w:noProof/>
          <w:snapToGrid w:val="0"/>
          <w:sz w:val="28"/>
          <w:szCs w:val="28"/>
        </w:rPr>
        <w:t xml:space="preserve"> 11.</w:t>
      </w:r>
      <w:bookmarkStart w:id="9" w:name="OCRUncertain222"/>
    </w:p>
    <w:p w:rsidR="009D2C12" w:rsidRPr="00B37F7D" w:rsidRDefault="009D2C12" w:rsidP="00FD19D6">
      <w:pPr>
        <w:widowControl w:val="0"/>
        <w:numPr>
          <w:ilvl w:val="0"/>
          <w:numId w:val="15"/>
        </w:numPr>
        <w:jc w:val="both"/>
        <w:rPr>
          <w:noProof/>
          <w:snapToGrid w:val="0"/>
          <w:sz w:val="28"/>
          <w:szCs w:val="28"/>
        </w:rPr>
      </w:pPr>
      <w:r w:rsidRPr="00B37F7D">
        <w:rPr>
          <w:snapToGrid w:val="0"/>
          <w:sz w:val="28"/>
          <w:szCs w:val="28"/>
        </w:rPr>
        <w:t>Рожков М.И., Байбородова Л.В. Организация воспитательного процесса в школе. – М., 2000</w:t>
      </w:r>
      <w:r>
        <w:rPr>
          <w:snapToGrid w:val="0"/>
          <w:sz w:val="28"/>
          <w:szCs w:val="28"/>
        </w:rPr>
        <w:t>.</w:t>
      </w:r>
    </w:p>
    <w:p w:rsidR="009D2C12" w:rsidRPr="00B37F7D" w:rsidRDefault="009D2C12" w:rsidP="00FD19D6">
      <w:pPr>
        <w:widowControl w:val="0"/>
        <w:numPr>
          <w:ilvl w:val="0"/>
          <w:numId w:val="15"/>
        </w:numPr>
        <w:jc w:val="both"/>
        <w:rPr>
          <w:snapToGrid w:val="0"/>
          <w:sz w:val="28"/>
          <w:szCs w:val="28"/>
        </w:rPr>
      </w:pPr>
      <w:bookmarkStart w:id="10" w:name="OCRUncertain250"/>
      <w:bookmarkEnd w:id="9"/>
      <w:r w:rsidRPr="00B37F7D">
        <w:rPr>
          <w:snapToGrid w:val="0"/>
          <w:sz w:val="28"/>
          <w:szCs w:val="28"/>
        </w:rPr>
        <w:t>Фридман</w:t>
      </w:r>
      <w:bookmarkEnd w:id="10"/>
      <w:r w:rsidRPr="00B37F7D">
        <w:rPr>
          <w:snapToGrid w:val="0"/>
          <w:sz w:val="28"/>
          <w:szCs w:val="28"/>
        </w:rPr>
        <w:t xml:space="preserve"> </w:t>
      </w:r>
      <w:bookmarkStart w:id="11" w:name="OCRUncertain251"/>
      <w:r w:rsidRPr="00B37F7D">
        <w:rPr>
          <w:snapToGrid w:val="0"/>
          <w:sz w:val="28"/>
          <w:szCs w:val="28"/>
        </w:rPr>
        <w:t>Л.</w:t>
      </w:r>
      <w:bookmarkEnd w:id="11"/>
      <w:r w:rsidRPr="00B37F7D">
        <w:rPr>
          <w:snapToGrid w:val="0"/>
          <w:sz w:val="28"/>
          <w:szCs w:val="28"/>
        </w:rPr>
        <w:t xml:space="preserve"> </w:t>
      </w:r>
      <w:bookmarkStart w:id="12" w:name="OCRUncertain252"/>
      <w:r w:rsidRPr="00B37F7D">
        <w:rPr>
          <w:snapToGrid w:val="0"/>
          <w:sz w:val="28"/>
          <w:szCs w:val="28"/>
        </w:rPr>
        <w:t>М.</w:t>
      </w:r>
      <w:bookmarkEnd w:id="12"/>
      <w:r w:rsidRPr="00B37F7D">
        <w:rPr>
          <w:snapToGrid w:val="0"/>
          <w:sz w:val="28"/>
          <w:szCs w:val="28"/>
        </w:rPr>
        <w:t xml:space="preserve"> Опыт оценки воспитанности учащихся. </w:t>
      </w:r>
      <w:bookmarkStart w:id="13" w:name="OCRUncertain253"/>
      <w:r w:rsidRPr="00B37F7D">
        <w:rPr>
          <w:snapToGrid w:val="0"/>
          <w:sz w:val="28"/>
          <w:szCs w:val="28"/>
        </w:rPr>
        <w:t>//</w:t>
      </w:r>
      <w:bookmarkEnd w:id="13"/>
      <w:r w:rsidRPr="00B37F7D">
        <w:rPr>
          <w:snapToGrid w:val="0"/>
          <w:sz w:val="28"/>
          <w:szCs w:val="28"/>
        </w:rPr>
        <w:t>Педагогика.</w:t>
      </w:r>
      <w:r w:rsidRPr="00B37F7D">
        <w:rPr>
          <w:noProof/>
          <w:snapToGrid w:val="0"/>
          <w:sz w:val="28"/>
          <w:szCs w:val="28"/>
        </w:rPr>
        <w:t xml:space="preserve"> - 1997. - №4.</w:t>
      </w:r>
      <w:r w:rsidRPr="00B37F7D">
        <w:rPr>
          <w:snapToGrid w:val="0"/>
          <w:sz w:val="28"/>
          <w:szCs w:val="28"/>
        </w:rPr>
        <w:t xml:space="preserve"> С.</w:t>
      </w:r>
      <w:r w:rsidRPr="00B37F7D">
        <w:rPr>
          <w:noProof/>
          <w:snapToGrid w:val="0"/>
          <w:sz w:val="28"/>
          <w:szCs w:val="28"/>
        </w:rPr>
        <w:t xml:space="preserve"> 63—65.</w:t>
      </w:r>
      <w:bookmarkStart w:id="14" w:name="OCRUncertain262"/>
    </w:p>
    <w:p w:rsidR="009D2C12" w:rsidRPr="00B37F7D" w:rsidRDefault="009D2C12" w:rsidP="00FD19D6">
      <w:pPr>
        <w:widowControl w:val="0"/>
        <w:numPr>
          <w:ilvl w:val="0"/>
          <w:numId w:val="15"/>
        </w:numPr>
        <w:jc w:val="both"/>
        <w:rPr>
          <w:snapToGrid w:val="0"/>
          <w:sz w:val="28"/>
          <w:szCs w:val="28"/>
        </w:rPr>
      </w:pPr>
      <w:r w:rsidRPr="00B37F7D">
        <w:rPr>
          <w:snapToGrid w:val="0"/>
          <w:sz w:val="28"/>
          <w:szCs w:val="28"/>
        </w:rPr>
        <w:t>Щуркова</w:t>
      </w:r>
      <w:bookmarkEnd w:id="14"/>
      <w:r w:rsidRPr="00B37F7D">
        <w:rPr>
          <w:snapToGrid w:val="0"/>
          <w:sz w:val="28"/>
          <w:szCs w:val="28"/>
        </w:rPr>
        <w:t xml:space="preserve"> Н. </w:t>
      </w:r>
      <w:bookmarkStart w:id="15" w:name="OCRUncertain263"/>
      <w:r w:rsidRPr="00B37F7D">
        <w:rPr>
          <w:snapToGrid w:val="0"/>
          <w:sz w:val="28"/>
          <w:szCs w:val="28"/>
        </w:rPr>
        <w:t>Е.</w:t>
      </w:r>
      <w:bookmarkEnd w:id="15"/>
      <w:r w:rsidRPr="00B37F7D">
        <w:rPr>
          <w:snapToGrid w:val="0"/>
          <w:sz w:val="28"/>
          <w:szCs w:val="28"/>
        </w:rPr>
        <w:t xml:space="preserve"> Воспитание: новый взгляд с позиций культуры: Метод</w:t>
      </w:r>
      <w:bookmarkStart w:id="16" w:name="OCRUncertain264"/>
      <w:r w:rsidRPr="00B37F7D">
        <w:rPr>
          <w:snapToGrid w:val="0"/>
          <w:sz w:val="28"/>
          <w:szCs w:val="28"/>
        </w:rPr>
        <w:t>,</w:t>
      </w:r>
      <w:bookmarkEnd w:id="16"/>
      <w:r w:rsidRPr="00B37F7D">
        <w:rPr>
          <w:snapToGrid w:val="0"/>
          <w:sz w:val="28"/>
          <w:szCs w:val="28"/>
        </w:rPr>
        <w:t xml:space="preserve"> </w:t>
      </w:r>
      <w:bookmarkStart w:id="17" w:name="OCRUncertain265"/>
      <w:r w:rsidRPr="00B37F7D">
        <w:rPr>
          <w:snapToGrid w:val="0"/>
          <w:sz w:val="28"/>
          <w:szCs w:val="28"/>
        </w:rPr>
        <w:t>рекоменд.</w:t>
      </w:r>
      <w:bookmarkEnd w:id="17"/>
      <w:r w:rsidRPr="00B37F7D">
        <w:rPr>
          <w:snapToGrid w:val="0"/>
          <w:sz w:val="28"/>
          <w:szCs w:val="28"/>
        </w:rPr>
        <w:t xml:space="preserve"> для директоров и заместителей директоров школ по учебно-воспитательной работе. - М</w:t>
      </w:r>
      <w:bookmarkStart w:id="18" w:name="OCRUncertain266"/>
      <w:r w:rsidRPr="00B37F7D">
        <w:rPr>
          <w:snapToGrid w:val="0"/>
          <w:sz w:val="28"/>
          <w:szCs w:val="28"/>
        </w:rPr>
        <w:t>.:</w:t>
      </w:r>
      <w:bookmarkEnd w:id="18"/>
      <w:r w:rsidRPr="00B37F7D">
        <w:rPr>
          <w:snapToGrid w:val="0"/>
          <w:sz w:val="28"/>
          <w:szCs w:val="28"/>
        </w:rPr>
        <w:t xml:space="preserve"> Обра</w:t>
      </w:r>
      <w:r w:rsidRPr="00B37F7D">
        <w:rPr>
          <w:snapToGrid w:val="0"/>
          <w:sz w:val="28"/>
          <w:szCs w:val="28"/>
        </w:rPr>
        <w:softHyphen/>
        <w:t>зовательный центр «Педагогический поиск»,</w:t>
      </w:r>
      <w:r w:rsidRPr="00B37F7D">
        <w:rPr>
          <w:noProof/>
          <w:snapToGrid w:val="0"/>
          <w:sz w:val="28"/>
          <w:szCs w:val="28"/>
        </w:rPr>
        <w:t xml:space="preserve"> 1997</w:t>
      </w:r>
      <w:bookmarkStart w:id="19" w:name="OCRUncertain267"/>
      <w:r w:rsidRPr="00B37F7D">
        <w:rPr>
          <w:noProof/>
          <w:snapToGrid w:val="0"/>
          <w:sz w:val="28"/>
          <w:szCs w:val="28"/>
        </w:rPr>
        <w:t>.—</w:t>
      </w:r>
      <w:bookmarkEnd w:id="19"/>
      <w:r w:rsidRPr="00B37F7D">
        <w:rPr>
          <w:noProof/>
          <w:snapToGrid w:val="0"/>
          <w:sz w:val="28"/>
          <w:szCs w:val="28"/>
        </w:rPr>
        <w:t xml:space="preserve"> 77</w:t>
      </w:r>
      <w:r w:rsidRPr="00B37F7D">
        <w:rPr>
          <w:snapToGrid w:val="0"/>
          <w:sz w:val="28"/>
          <w:szCs w:val="28"/>
        </w:rPr>
        <w:t xml:space="preserve"> с.</w:t>
      </w:r>
    </w:p>
    <w:p w:rsidR="009D2C12" w:rsidRPr="00B37F7D" w:rsidRDefault="009D2C12" w:rsidP="00FD19D6">
      <w:pPr>
        <w:pStyle w:val="BodyTextIndent3"/>
        <w:spacing w:after="0"/>
        <w:ind w:left="0"/>
        <w:jc w:val="both"/>
        <w:rPr>
          <w:sz w:val="28"/>
          <w:szCs w:val="28"/>
        </w:rPr>
      </w:pPr>
    </w:p>
    <w:p w:rsidR="009D2C12" w:rsidRPr="00B37F7D" w:rsidRDefault="009D2C12" w:rsidP="00FD19D6">
      <w:pPr>
        <w:jc w:val="both"/>
        <w:rPr>
          <w:b/>
          <w:sz w:val="28"/>
          <w:szCs w:val="28"/>
        </w:rPr>
      </w:pPr>
      <w:r w:rsidRPr="00B37F7D">
        <w:rPr>
          <w:sz w:val="28"/>
          <w:szCs w:val="28"/>
        </w:rPr>
        <w:tab/>
      </w:r>
      <w:r w:rsidRPr="00B37F7D">
        <w:rPr>
          <w:b/>
          <w:sz w:val="28"/>
          <w:szCs w:val="28"/>
        </w:rPr>
        <w:t>в) базы данных, информационно-справочные материалы и поисковые системы</w:t>
      </w:r>
    </w:p>
    <w:p w:rsidR="009D2C12" w:rsidRPr="00B37F7D" w:rsidRDefault="009D2C12" w:rsidP="00FD19D6">
      <w:pPr>
        <w:widowControl w:val="0"/>
        <w:numPr>
          <w:ilvl w:val="0"/>
          <w:numId w:val="5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rPr>
          <w:snapToGrid w:val="0"/>
          <w:sz w:val="28"/>
          <w:szCs w:val="28"/>
        </w:rPr>
      </w:pPr>
      <w:r w:rsidRPr="00B37F7D">
        <w:rPr>
          <w:sz w:val="28"/>
          <w:szCs w:val="28"/>
        </w:rPr>
        <w:t>/</w:t>
      </w:r>
      <w:r w:rsidRPr="00B37F7D">
        <w:rPr>
          <w:rStyle w:val="Internetlink1"/>
          <w:snapToGrid w:val="0"/>
          <w:color w:val="auto"/>
          <w:sz w:val="28"/>
          <w:szCs w:val="28"/>
        </w:rPr>
        <w:t xml:space="preserve"> http://lib.herzen.spb.ru – Фундаментальная библиотека РГПУ им. А.И. Герцена.</w:t>
      </w:r>
    </w:p>
    <w:p w:rsidR="009D2C12" w:rsidRPr="00B37F7D" w:rsidRDefault="009D2C12" w:rsidP="00FD19D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360"/>
          <w:tab w:val="left" w:pos="9163"/>
        </w:tabs>
        <w:autoSpaceDE w:val="0"/>
        <w:autoSpaceDN w:val="0"/>
        <w:adjustRightInd w:val="0"/>
        <w:ind w:left="0" w:firstLine="0"/>
        <w:rPr>
          <w:snapToGrid w:val="0"/>
          <w:sz w:val="28"/>
          <w:szCs w:val="28"/>
        </w:rPr>
      </w:pPr>
      <w:r w:rsidRPr="00B37F7D">
        <w:rPr>
          <w:snapToGrid w:val="0"/>
          <w:sz w:val="28"/>
          <w:szCs w:val="28"/>
        </w:rPr>
        <w:t>East View Publications (Ист-Вью) – Базы данных компании.</w:t>
      </w:r>
    </w:p>
    <w:p w:rsidR="009D2C12" w:rsidRPr="00B37F7D" w:rsidRDefault="009D2C12" w:rsidP="00FD19D6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360"/>
          <w:tab w:val="left" w:pos="9163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hyperlink r:id="rId7" w:history="1">
        <w:r w:rsidRPr="00B37F7D">
          <w:rPr>
            <w:rStyle w:val="Hyperlink"/>
            <w:sz w:val="28"/>
            <w:szCs w:val="28"/>
            <w:lang w:val="en-US"/>
          </w:rPr>
          <w:t>http</w:t>
        </w:r>
        <w:r w:rsidRPr="00B37F7D">
          <w:rPr>
            <w:rStyle w:val="Hyperlink"/>
            <w:sz w:val="28"/>
            <w:szCs w:val="28"/>
          </w:rPr>
          <w:t>://</w:t>
        </w:r>
        <w:r w:rsidRPr="00B37F7D">
          <w:rPr>
            <w:rStyle w:val="Hyperlink"/>
            <w:sz w:val="28"/>
            <w:szCs w:val="28"/>
            <w:lang w:val="en-US"/>
          </w:rPr>
          <w:t>www</w:t>
        </w:r>
        <w:r w:rsidRPr="00B37F7D">
          <w:rPr>
            <w:rStyle w:val="Hyperlink"/>
            <w:sz w:val="28"/>
            <w:szCs w:val="28"/>
          </w:rPr>
          <w:t>.</w:t>
        </w:r>
        <w:r w:rsidRPr="00B37F7D">
          <w:rPr>
            <w:rStyle w:val="Hyperlink"/>
            <w:sz w:val="28"/>
            <w:szCs w:val="28"/>
            <w:lang w:val="en-US"/>
          </w:rPr>
          <w:t>neicon</w:t>
        </w:r>
        <w:r w:rsidRPr="00B37F7D">
          <w:rPr>
            <w:rStyle w:val="Hyperlink"/>
            <w:sz w:val="28"/>
            <w:szCs w:val="28"/>
          </w:rPr>
          <w:t>.</w:t>
        </w:r>
        <w:r w:rsidRPr="00B37F7D">
          <w:rPr>
            <w:rStyle w:val="Hyperlink"/>
            <w:sz w:val="28"/>
            <w:szCs w:val="28"/>
            <w:lang w:val="en-US"/>
          </w:rPr>
          <w:t>ru</w:t>
        </w:r>
        <w:r w:rsidRPr="00B37F7D">
          <w:rPr>
            <w:rStyle w:val="Hyperlink"/>
            <w:sz w:val="28"/>
            <w:szCs w:val="28"/>
          </w:rPr>
          <w:t>/</w:t>
        </w:r>
        <w:r w:rsidRPr="00B37F7D">
          <w:rPr>
            <w:rStyle w:val="Hyperlink"/>
            <w:sz w:val="28"/>
            <w:szCs w:val="28"/>
            <w:lang w:val="en-US"/>
          </w:rPr>
          <w:t>res</w:t>
        </w:r>
        <w:r w:rsidRPr="00B37F7D">
          <w:rPr>
            <w:rStyle w:val="Hyperlink"/>
            <w:sz w:val="28"/>
            <w:szCs w:val="28"/>
          </w:rPr>
          <w:t>/</w:t>
        </w:r>
        <w:r w:rsidRPr="00B37F7D">
          <w:rPr>
            <w:rStyle w:val="Hyperlink"/>
            <w:sz w:val="28"/>
            <w:szCs w:val="28"/>
            <w:lang w:val="en-US"/>
          </w:rPr>
          <w:t>gale</w:t>
        </w:r>
        <w:r w:rsidRPr="00B37F7D">
          <w:rPr>
            <w:rStyle w:val="Hyperlink"/>
            <w:sz w:val="28"/>
            <w:szCs w:val="28"/>
          </w:rPr>
          <w:t>.</w:t>
        </w:r>
        <w:r w:rsidRPr="00B37F7D">
          <w:rPr>
            <w:rStyle w:val="Hyperlink"/>
            <w:sz w:val="28"/>
            <w:szCs w:val="28"/>
            <w:lang w:val="en-US"/>
          </w:rPr>
          <w:t>htm</w:t>
        </w:r>
      </w:hyperlink>
      <w:r w:rsidRPr="00B37F7D">
        <w:rPr>
          <w:sz w:val="28"/>
          <w:szCs w:val="28"/>
        </w:rPr>
        <w:t xml:space="preserve"> – Базы данных </w:t>
      </w:r>
      <w:r w:rsidRPr="00B37F7D">
        <w:rPr>
          <w:sz w:val="28"/>
          <w:szCs w:val="28"/>
          <w:lang w:val="en-US"/>
        </w:rPr>
        <w:t>Gale</w:t>
      </w:r>
      <w:r w:rsidRPr="00B37F7D">
        <w:rPr>
          <w:sz w:val="28"/>
          <w:szCs w:val="28"/>
        </w:rPr>
        <w:t xml:space="preserve"> </w:t>
      </w:r>
      <w:r w:rsidRPr="00B37F7D">
        <w:rPr>
          <w:sz w:val="28"/>
          <w:szCs w:val="28"/>
          <w:lang w:val="en-US"/>
        </w:rPr>
        <w:t>Group</w:t>
      </w:r>
      <w:r w:rsidRPr="00B37F7D">
        <w:rPr>
          <w:sz w:val="28"/>
          <w:szCs w:val="28"/>
        </w:rPr>
        <w:t xml:space="preserve">.       </w:t>
      </w:r>
    </w:p>
    <w:p w:rsidR="009D2C12" w:rsidRPr="00B37F7D" w:rsidRDefault="009D2C12" w:rsidP="00FD19D6">
      <w:pPr>
        <w:pStyle w:val="ListParagraph"/>
        <w:numPr>
          <w:ilvl w:val="0"/>
          <w:numId w:val="5"/>
        </w:numPr>
        <w:tabs>
          <w:tab w:val="clear" w:pos="720"/>
          <w:tab w:val="num" w:pos="0"/>
          <w:tab w:val="left" w:pos="360"/>
        </w:tabs>
        <w:spacing w:before="0" w:line="240" w:lineRule="auto"/>
        <w:ind w:left="0" w:firstLine="0"/>
        <w:jc w:val="left"/>
      </w:pPr>
      <w:hyperlink r:id="rId8" w:history="1">
        <w:r w:rsidRPr="00B37F7D">
          <w:rPr>
            <w:rStyle w:val="Hyperlink"/>
          </w:rPr>
          <w:t>http://www.edu.ru/index.php?page_id=242</w:t>
        </w:r>
      </w:hyperlink>
      <w:r w:rsidRPr="00B37F7D">
        <w:t xml:space="preserve">  – Федеральный портал Российское образование.  </w:t>
      </w:r>
    </w:p>
    <w:p w:rsidR="009D2C12" w:rsidRPr="00B37F7D" w:rsidRDefault="009D2C12" w:rsidP="00FD19D6">
      <w:pPr>
        <w:pStyle w:val="ListParagraph"/>
        <w:numPr>
          <w:ilvl w:val="0"/>
          <w:numId w:val="5"/>
        </w:numPr>
        <w:tabs>
          <w:tab w:val="clear" w:pos="720"/>
          <w:tab w:val="num" w:pos="0"/>
          <w:tab w:val="left" w:pos="360"/>
        </w:tabs>
        <w:spacing w:before="0" w:line="240" w:lineRule="auto"/>
        <w:ind w:left="0" w:firstLine="0"/>
        <w:jc w:val="left"/>
      </w:pPr>
      <w:hyperlink r:id="rId9" w:history="1">
        <w:r w:rsidRPr="00B37F7D">
          <w:rPr>
            <w:rStyle w:val="Hyperlink"/>
          </w:rPr>
          <w:t>http://www.edu.ru/index.php?page_id=6</w:t>
        </w:r>
      </w:hyperlink>
      <w:r w:rsidRPr="00B37F7D">
        <w:t xml:space="preserve"> – Каталог образовательных интернет-ресурсов.  </w:t>
      </w:r>
      <w:hyperlink r:id="rId10" w:history="1">
        <w:r w:rsidRPr="00B37F7D">
          <w:rPr>
            <w:rStyle w:val="Hyperlink"/>
          </w:rPr>
          <w:t>http://www.edu.ru/index.php?page_id=242</w:t>
        </w:r>
      </w:hyperlink>
      <w:r w:rsidRPr="00B37F7D">
        <w:t>Библиотека портала.–</w:t>
      </w:r>
    </w:p>
    <w:p w:rsidR="009D2C12" w:rsidRPr="00B37F7D" w:rsidRDefault="009D2C12" w:rsidP="00FD19D6">
      <w:pPr>
        <w:widowControl w:val="0"/>
        <w:numPr>
          <w:ilvl w:val="0"/>
          <w:numId w:val="5"/>
        </w:numPr>
        <w:tabs>
          <w:tab w:val="clear" w:pos="720"/>
          <w:tab w:val="num" w:pos="0"/>
          <w:tab w:val="left" w:pos="360"/>
        </w:tabs>
        <w:adjustRightInd w:val="0"/>
        <w:ind w:left="0" w:firstLine="0"/>
        <w:rPr>
          <w:sz w:val="28"/>
          <w:szCs w:val="28"/>
        </w:rPr>
      </w:pPr>
      <w:r w:rsidRPr="00B37F7D">
        <w:rPr>
          <w:sz w:val="28"/>
          <w:szCs w:val="28"/>
        </w:rPr>
        <w:t>e</w:t>
      </w:r>
      <w:r w:rsidRPr="00B37F7D">
        <w:rPr>
          <w:sz w:val="28"/>
          <w:szCs w:val="28"/>
          <w:lang w:val="en-US"/>
        </w:rPr>
        <w:t>LIBRARY</w:t>
      </w:r>
      <w:r w:rsidRPr="00B37F7D">
        <w:rPr>
          <w:sz w:val="28"/>
          <w:szCs w:val="28"/>
        </w:rPr>
        <w:t>.</w:t>
      </w:r>
      <w:r w:rsidRPr="00B37F7D">
        <w:rPr>
          <w:sz w:val="28"/>
          <w:szCs w:val="28"/>
          <w:lang w:val="en-US"/>
        </w:rPr>
        <w:t>RU</w:t>
      </w:r>
      <w:r w:rsidRPr="00B37F7D">
        <w:rPr>
          <w:sz w:val="28"/>
          <w:szCs w:val="28"/>
        </w:rPr>
        <w:t xml:space="preserve">  – Научная  электронная библиотека.</w:t>
      </w:r>
    </w:p>
    <w:p w:rsidR="009D2C12" w:rsidRPr="00B37F7D" w:rsidRDefault="009D2C12" w:rsidP="00FD19D6">
      <w:pPr>
        <w:widowControl w:val="0"/>
        <w:numPr>
          <w:ilvl w:val="0"/>
          <w:numId w:val="5"/>
        </w:numPr>
        <w:tabs>
          <w:tab w:val="clear" w:pos="720"/>
          <w:tab w:val="num" w:pos="0"/>
          <w:tab w:val="left" w:pos="360"/>
        </w:tabs>
        <w:adjustRightInd w:val="0"/>
        <w:ind w:left="0" w:firstLine="0"/>
        <w:rPr>
          <w:bCs/>
          <w:sz w:val="28"/>
          <w:szCs w:val="28"/>
        </w:rPr>
      </w:pPr>
      <w:hyperlink r:id="rId11" w:history="1">
        <w:r w:rsidRPr="00B37F7D">
          <w:rPr>
            <w:rStyle w:val="Hyperlink"/>
            <w:sz w:val="28"/>
            <w:szCs w:val="28"/>
          </w:rPr>
          <w:t>http://elibrary.ru/defaultx.asp</w:t>
        </w:r>
      </w:hyperlink>
      <w:r w:rsidRPr="00B37F7D">
        <w:rPr>
          <w:sz w:val="28"/>
          <w:szCs w:val="28"/>
        </w:rPr>
        <w:t xml:space="preserve">. – </w:t>
      </w:r>
      <w:r w:rsidRPr="00B37F7D">
        <w:rPr>
          <w:bCs/>
          <w:sz w:val="28"/>
          <w:szCs w:val="28"/>
        </w:rPr>
        <w:t xml:space="preserve">Гуманитарная электронная библиотека.  </w:t>
      </w:r>
    </w:p>
    <w:p w:rsidR="009D2C12" w:rsidRPr="00B37F7D" w:rsidRDefault="009D2C12" w:rsidP="00FD19D6">
      <w:pPr>
        <w:pStyle w:val="ListParagraph"/>
        <w:numPr>
          <w:ilvl w:val="0"/>
          <w:numId w:val="5"/>
        </w:numPr>
        <w:tabs>
          <w:tab w:val="clear" w:pos="720"/>
          <w:tab w:val="num" w:pos="0"/>
          <w:tab w:val="left" w:pos="360"/>
        </w:tabs>
        <w:spacing w:before="0" w:line="240" w:lineRule="auto"/>
        <w:ind w:left="0" w:firstLine="0"/>
      </w:pPr>
      <w:hyperlink r:id="rId12" w:history="1">
        <w:r w:rsidRPr="00B37F7D">
          <w:rPr>
            <w:rStyle w:val="Hyperlink"/>
          </w:rPr>
          <w:t>http://www.portalus.ru/</w:t>
        </w:r>
      </w:hyperlink>
      <w:r w:rsidRPr="00B37F7D">
        <w:t xml:space="preserve"> – </w:t>
      </w:r>
      <w:r w:rsidRPr="00B37F7D">
        <w:rPr>
          <w:bCs/>
        </w:rPr>
        <w:t>Научная онлайн-библиотека   Порталус.</w:t>
      </w:r>
      <w:r w:rsidRPr="00B37F7D">
        <w:t xml:space="preserve">  </w:t>
      </w:r>
    </w:p>
    <w:p w:rsidR="009D2C12" w:rsidRPr="00B37F7D" w:rsidRDefault="009D2C12" w:rsidP="00FD19D6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left="0" w:firstLine="0"/>
        <w:rPr>
          <w:bCs/>
          <w:sz w:val="28"/>
          <w:szCs w:val="28"/>
        </w:rPr>
      </w:pPr>
      <w:hyperlink r:id="rId13" w:history="1">
        <w:r w:rsidRPr="00B37F7D">
          <w:rPr>
            <w:rStyle w:val="Hyperlink"/>
            <w:sz w:val="28"/>
            <w:szCs w:val="28"/>
          </w:rPr>
          <w:t>http://www.gumer.info/</w:t>
        </w:r>
      </w:hyperlink>
      <w:r w:rsidRPr="00B37F7D">
        <w:rPr>
          <w:sz w:val="28"/>
          <w:szCs w:val="28"/>
        </w:rPr>
        <w:t xml:space="preserve"> – Библиотека Гумер.   </w:t>
      </w:r>
    </w:p>
    <w:p w:rsidR="009D2C12" w:rsidRPr="00B37F7D" w:rsidRDefault="009D2C12" w:rsidP="00FD19D6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left="0" w:firstLine="0"/>
        <w:rPr>
          <w:sz w:val="28"/>
          <w:szCs w:val="28"/>
        </w:rPr>
      </w:pPr>
      <w:hyperlink r:id="rId14" w:history="1">
        <w:r w:rsidRPr="00B37F7D">
          <w:rPr>
            <w:rStyle w:val="Hyperlink"/>
            <w:sz w:val="28"/>
            <w:szCs w:val="28"/>
            <w:lang w:val="en-US"/>
          </w:rPr>
          <w:t>http</w:t>
        </w:r>
        <w:r w:rsidRPr="00B37F7D">
          <w:rPr>
            <w:rStyle w:val="Hyperlink"/>
            <w:sz w:val="28"/>
            <w:szCs w:val="28"/>
          </w:rPr>
          <w:t>://</w:t>
        </w:r>
        <w:r w:rsidRPr="00B37F7D">
          <w:rPr>
            <w:rStyle w:val="Hyperlink"/>
            <w:sz w:val="28"/>
            <w:szCs w:val="28"/>
            <w:lang w:val="en-US"/>
          </w:rPr>
          <w:t>www</w:t>
        </w:r>
        <w:r w:rsidRPr="00B37F7D">
          <w:rPr>
            <w:rStyle w:val="Hyperlink"/>
            <w:sz w:val="28"/>
            <w:szCs w:val="28"/>
          </w:rPr>
          <w:t>.</w:t>
        </w:r>
        <w:r w:rsidRPr="00B37F7D">
          <w:rPr>
            <w:rStyle w:val="Hyperlink"/>
            <w:sz w:val="28"/>
            <w:szCs w:val="28"/>
            <w:lang w:val="en-US"/>
          </w:rPr>
          <w:t>twirpx</w:t>
        </w:r>
        <w:r w:rsidRPr="00B37F7D">
          <w:rPr>
            <w:rStyle w:val="Hyperlink"/>
            <w:sz w:val="28"/>
            <w:szCs w:val="28"/>
          </w:rPr>
          <w:t>.</w:t>
        </w:r>
        <w:r w:rsidRPr="00B37F7D">
          <w:rPr>
            <w:rStyle w:val="Hyperlink"/>
            <w:sz w:val="28"/>
            <w:szCs w:val="28"/>
            <w:lang w:val="en-US"/>
          </w:rPr>
          <w:t>com</w:t>
        </w:r>
        <w:r w:rsidRPr="00B37F7D">
          <w:rPr>
            <w:rStyle w:val="Hyperlink"/>
            <w:sz w:val="28"/>
            <w:szCs w:val="28"/>
          </w:rPr>
          <w:t>/</w:t>
        </w:r>
        <w:r w:rsidRPr="00B37F7D">
          <w:rPr>
            <w:rStyle w:val="Hyperlink"/>
            <w:sz w:val="28"/>
            <w:szCs w:val="28"/>
            <w:lang w:val="en-US"/>
          </w:rPr>
          <w:t>about</w:t>
        </w:r>
        <w:r w:rsidRPr="00B37F7D">
          <w:rPr>
            <w:rStyle w:val="Hyperlink"/>
            <w:sz w:val="28"/>
            <w:szCs w:val="28"/>
          </w:rPr>
          <w:t>/</w:t>
        </w:r>
      </w:hyperlink>
      <w:r w:rsidRPr="00B37F7D">
        <w:rPr>
          <w:sz w:val="28"/>
          <w:szCs w:val="28"/>
        </w:rPr>
        <w:t xml:space="preserve"> – Служба   </w:t>
      </w:r>
      <w:r w:rsidRPr="00B37F7D">
        <w:rPr>
          <w:sz w:val="28"/>
          <w:szCs w:val="28"/>
          <w:lang w:val="en-US"/>
        </w:rPr>
        <w:t>Twirps</w:t>
      </w:r>
      <w:r w:rsidRPr="00B37F7D">
        <w:rPr>
          <w:sz w:val="28"/>
          <w:szCs w:val="28"/>
        </w:rPr>
        <w:t>.</w:t>
      </w:r>
      <w:r w:rsidRPr="00B37F7D">
        <w:rPr>
          <w:sz w:val="28"/>
          <w:szCs w:val="28"/>
          <w:lang w:val="en-US"/>
        </w:rPr>
        <w:t>com</w:t>
      </w:r>
      <w:r w:rsidRPr="00B37F7D">
        <w:rPr>
          <w:sz w:val="28"/>
          <w:szCs w:val="28"/>
        </w:rPr>
        <w:t xml:space="preserve">.  </w:t>
      </w:r>
    </w:p>
    <w:p w:rsidR="009D2C12" w:rsidRPr="00B37F7D" w:rsidRDefault="009D2C12" w:rsidP="00FD19D6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left="0" w:firstLine="0"/>
        <w:rPr>
          <w:sz w:val="28"/>
          <w:szCs w:val="28"/>
        </w:rPr>
      </w:pPr>
      <w:hyperlink r:id="rId15" w:history="1">
        <w:r w:rsidRPr="00B37F7D">
          <w:rPr>
            <w:rStyle w:val="Hyperlink"/>
            <w:sz w:val="28"/>
            <w:szCs w:val="28"/>
          </w:rPr>
          <w:t>http://studentam.net/content/category/1/2/5/</w:t>
        </w:r>
      </w:hyperlink>
      <w:r w:rsidRPr="00B37F7D">
        <w:rPr>
          <w:sz w:val="28"/>
          <w:szCs w:val="28"/>
        </w:rPr>
        <w:t xml:space="preserve"> – Электронная библиотека учебников. Учебники по педагогике.</w:t>
      </w:r>
    </w:p>
    <w:p w:rsidR="009D2C12" w:rsidRPr="00B37F7D" w:rsidRDefault="009D2C12" w:rsidP="00FD19D6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left="0" w:firstLine="0"/>
        <w:rPr>
          <w:sz w:val="28"/>
          <w:szCs w:val="28"/>
        </w:rPr>
      </w:pPr>
      <w:r w:rsidRPr="00B37F7D">
        <w:rPr>
          <w:sz w:val="28"/>
          <w:szCs w:val="28"/>
          <w:lang w:val="en-US"/>
        </w:rPr>
        <w:t>Elibrus</w:t>
      </w:r>
      <w:r w:rsidRPr="00B37F7D">
        <w:rPr>
          <w:sz w:val="28"/>
          <w:szCs w:val="28"/>
        </w:rPr>
        <w:t xml:space="preserve">  – </w:t>
      </w:r>
      <w:hyperlink r:id="rId16" w:history="1">
        <w:r w:rsidRPr="00B37F7D">
          <w:rPr>
            <w:rStyle w:val="Hyperlink"/>
            <w:kern w:val="36"/>
            <w:sz w:val="28"/>
            <w:szCs w:val="28"/>
          </w:rPr>
          <w:t>http://elibrus.1gb.ru/psi.shtml</w:t>
        </w:r>
      </w:hyperlink>
      <w:r w:rsidRPr="00B37F7D">
        <w:rPr>
          <w:sz w:val="28"/>
          <w:szCs w:val="28"/>
        </w:rPr>
        <w:t xml:space="preserve"> – Интернет библиотека электронных книг. </w:t>
      </w:r>
    </w:p>
    <w:p w:rsidR="009D2C12" w:rsidRPr="00B37F7D" w:rsidRDefault="009D2C12" w:rsidP="00FD19D6">
      <w:pPr>
        <w:jc w:val="both"/>
        <w:rPr>
          <w:sz w:val="28"/>
          <w:szCs w:val="28"/>
        </w:rPr>
      </w:pPr>
    </w:p>
    <w:p w:rsidR="009D2C12" w:rsidRDefault="009D2C12" w:rsidP="00197109">
      <w:pPr>
        <w:pStyle w:val="BodyTextIndent"/>
        <w:tabs>
          <w:tab w:val="num" w:pos="0"/>
        </w:tabs>
        <w:ind w:left="0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B37F7D">
        <w:rPr>
          <w:b/>
          <w:sz w:val="28"/>
          <w:szCs w:val="28"/>
        </w:rPr>
        <w:t xml:space="preserve">. Материально-техническое обеспечение практики: </w:t>
      </w:r>
      <w:r w:rsidRPr="00B37F7D">
        <w:rPr>
          <w:sz w:val="28"/>
          <w:szCs w:val="28"/>
        </w:rPr>
        <w:t>Для обеспечения практики необходимы: аудитории; технические средства обучения; учебные и методические пособия: учебники, учебно-методические пособия, пособия для самостоятельной работы, сборники тренировочных тестов, компьютерный класс, мультимедиа проектор.</w:t>
      </w:r>
    </w:p>
    <w:p w:rsidR="009D2C12" w:rsidRDefault="009D2C12" w:rsidP="00FD19D6">
      <w:pPr>
        <w:jc w:val="both"/>
        <w:rPr>
          <w:b/>
          <w:sz w:val="28"/>
          <w:szCs w:val="28"/>
        </w:rPr>
      </w:pPr>
    </w:p>
    <w:p w:rsidR="009D2C12" w:rsidRDefault="009D2C12" w:rsidP="00FD19D6">
      <w:pPr>
        <w:jc w:val="both"/>
        <w:rPr>
          <w:i/>
          <w:sz w:val="28"/>
          <w:szCs w:val="28"/>
        </w:rPr>
      </w:pPr>
      <w:r w:rsidRPr="00B37F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B37F7D">
        <w:rPr>
          <w:b/>
          <w:sz w:val="28"/>
          <w:szCs w:val="28"/>
        </w:rPr>
        <w:t>. Методические рекомендации по проведению практики.</w:t>
      </w:r>
      <w:r w:rsidRPr="00B37F7D">
        <w:rPr>
          <w:i/>
          <w:sz w:val="28"/>
          <w:szCs w:val="28"/>
        </w:rPr>
        <w:t xml:space="preserve"> </w:t>
      </w:r>
    </w:p>
    <w:p w:rsidR="009D2C12" w:rsidRPr="00B37F7D" w:rsidRDefault="009D2C12" w:rsidP="00FD19D6">
      <w:pPr>
        <w:jc w:val="both"/>
        <w:rPr>
          <w:i/>
          <w:sz w:val="28"/>
          <w:szCs w:val="28"/>
        </w:rPr>
      </w:pPr>
    </w:p>
    <w:p w:rsidR="009D2C12" w:rsidRPr="00B37F7D" w:rsidRDefault="009D2C12" w:rsidP="00FD19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7F7D">
        <w:rPr>
          <w:sz w:val="28"/>
          <w:szCs w:val="28"/>
        </w:rPr>
        <w:t xml:space="preserve">Практика состоит из трех этапов: </w:t>
      </w:r>
    </w:p>
    <w:p w:rsidR="009D2C12" w:rsidRPr="00B37F7D" w:rsidRDefault="009D2C12" w:rsidP="00FD19D6">
      <w:pPr>
        <w:pStyle w:val="BodyTextIndent2"/>
        <w:spacing w:after="0" w:line="240" w:lineRule="auto"/>
        <w:ind w:left="0" w:right="-1" w:firstLine="708"/>
        <w:jc w:val="both"/>
        <w:rPr>
          <w:sz w:val="28"/>
          <w:szCs w:val="28"/>
        </w:rPr>
      </w:pPr>
      <w:r w:rsidRPr="00B37F7D">
        <w:rPr>
          <w:sz w:val="28"/>
          <w:szCs w:val="28"/>
        </w:rPr>
        <w:t>Первый этап (подготовительный) включает в себя решение всех организационных вопросов. Он начинается с установочной конференции, на которой присутствуют заведующий педпрактикой вуза, курсовой руководитель практики, представители базовых площадок практики, студенты. Руководитель практики знакомит всех с программой и отчетной документацией по практике, с распределением по объектам, с методистами и курсовым руководителем, представителями базовых площадок практики. На конференции уточняется программа и сроки проведения практики, формы отчетности, специфика работы на базовых площадках. Студенты составляют индивидуальный план работы на период практики.</w:t>
      </w:r>
    </w:p>
    <w:p w:rsidR="009D2C12" w:rsidRPr="00B37F7D" w:rsidRDefault="009D2C12" w:rsidP="00FD19D6">
      <w:pPr>
        <w:pStyle w:val="BodyTextIndent2"/>
        <w:spacing w:after="0" w:line="240" w:lineRule="auto"/>
        <w:ind w:left="0" w:right="-1" w:firstLine="708"/>
        <w:jc w:val="both"/>
        <w:rPr>
          <w:sz w:val="28"/>
          <w:szCs w:val="28"/>
        </w:rPr>
      </w:pPr>
      <w:r w:rsidRPr="00B37F7D">
        <w:rPr>
          <w:sz w:val="28"/>
          <w:szCs w:val="28"/>
        </w:rPr>
        <w:t xml:space="preserve">Второй этап (рабочий) практики включает знакомство студентов с базовым учреждением, в котором они будут проходить практику, практическую деятельность в соответствии с индивидуальными планами практикантов, консультации с методистами и руководителями практики. В течение рабочего этапа студенты выполняют основные задания практики, анализируют и обсуждают с руководителями полученные результаты. </w:t>
      </w:r>
    </w:p>
    <w:p w:rsidR="009D2C12" w:rsidRPr="00B37F7D" w:rsidRDefault="009D2C12" w:rsidP="00FD19D6">
      <w:pPr>
        <w:pStyle w:val="BodyTextIndent2"/>
        <w:spacing w:after="0" w:line="240" w:lineRule="auto"/>
        <w:ind w:left="0" w:right="-1" w:firstLine="708"/>
        <w:jc w:val="both"/>
        <w:rPr>
          <w:sz w:val="28"/>
          <w:szCs w:val="28"/>
        </w:rPr>
      </w:pPr>
      <w:r w:rsidRPr="00B37F7D">
        <w:rPr>
          <w:sz w:val="28"/>
          <w:szCs w:val="28"/>
        </w:rPr>
        <w:t>В ходе третьего (итогового) этапа студенты в установленные сроки оформляют отчет по практике, получают письменный отзыв представителей учреждений, в которых они проходили, курсового руководителя практики, в который вносится оценка работы практиканта. Завершает практику итоговая отчетная конференция, на которую приглашаются заведующий практикой, курсовые руководители, представители учреждений, в которых студенты проходили практику, сами студенты-практиканты. Студенты готовят выступления, фото-видеоотчеты, отражающие ход и результаты практики. В рамках конференции происходит обмен впечатлениями о прохождении практики, высказываются замечания и пожелания, выносятся заключительные оценки.</w:t>
      </w:r>
    </w:p>
    <w:p w:rsidR="009D2C12" w:rsidRPr="00B37F7D" w:rsidRDefault="009D2C12" w:rsidP="00FD19D6">
      <w:pPr>
        <w:jc w:val="both"/>
        <w:rPr>
          <w:i/>
          <w:sz w:val="28"/>
          <w:szCs w:val="28"/>
        </w:rPr>
      </w:pPr>
    </w:p>
    <w:p w:rsidR="009D2C12" w:rsidRDefault="009D2C12" w:rsidP="00FD19D6">
      <w:pPr>
        <w:jc w:val="both"/>
        <w:rPr>
          <w:b/>
          <w:sz w:val="28"/>
          <w:szCs w:val="28"/>
        </w:rPr>
      </w:pPr>
      <w:r w:rsidRPr="00B37F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B37F7D">
        <w:rPr>
          <w:b/>
          <w:sz w:val="28"/>
          <w:szCs w:val="28"/>
        </w:rPr>
        <w:t xml:space="preserve">. Требования к промежуточной аттестации по практике. </w:t>
      </w:r>
    </w:p>
    <w:p w:rsidR="009D2C12" w:rsidRPr="00B37F7D" w:rsidRDefault="009D2C12" w:rsidP="00FD19D6">
      <w:pPr>
        <w:jc w:val="both"/>
        <w:rPr>
          <w:b/>
          <w:sz w:val="28"/>
          <w:szCs w:val="28"/>
        </w:rPr>
      </w:pPr>
    </w:p>
    <w:p w:rsidR="009D2C12" w:rsidRPr="00B37F7D" w:rsidRDefault="009D2C12" w:rsidP="00FD19D6">
      <w:pPr>
        <w:jc w:val="both"/>
        <w:rPr>
          <w:sz w:val="28"/>
          <w:szCs w:val="28"/>
        </w:rPr>
      </w:pPr>
      <w:r w:rsidRPr="00B37F7D">
        <w:rPr>
          <w:sz w:val="28"/>
          <w:szCs w:val="28"/>
        </w:rPr>
        <w:t>По итогам практики магистрант предоставляет на кафедру следующие материалы:</w:t>
      </w:r>
    </w:p>
    <w:p w:rsidR="009D2C12" w:rsidRPr="00B37F7D" w:rsidRDefault="009D2C12" w:rsidP="00FD19D6">
      <w:pPr>
        <w:pStyle w:val="ListParagraph"/>
        <w:numPr>
          <w:ilvl w:val="0"/>
          <w:numId w:val="14"/>
        </w:numPr>
        <w:autoSpaceDE/>
        <w:autoSpaceDN/>
        <w:spacing w:before="0" w:line="240" w:lineRule="auto"/>
      </w:pPr>
      <w:r w:rsidRPr="00B37F7D">
        <w:t>Дневник педагогической практики.</w:t>
      </w:r>
    </w:p>
    <w:p w:rsidR="009D2C12" w:rsidRPr="00B37F7D" w:rsidRDefault="009D2C12" w:rsidP="00FD19D6">
      <w:pPr>
        <w:pStyle w:val="ListParagraph"/>
        <w:numPr>
          <w:ilvl w:val="0"/>
          <w:numId w:val="14"/>
        </w:numPr>
        <w:autoSpaceDE/>
        <w:autoSpaceDN/>
        <w:spacing w:before="0" w:line="240" w:lineRule="auto"/>
      </w:pPr>
      <w:r w:rsidRPr="00B37F7D">
        <w:t>План-график проведения воспитательных мероприятий  на период педагогической практики.</w:t>
      </w:r>
    </w:p>
    <w:p w:rsidR="009D2C12" w:rsidRPr="00B37F7D" w:rsidRDefault="009D2C12" w:rsidP="00FD19D6">
      <w:pPr>
        <w:pStyle w:val="ListParagraph"/>
        <w:numPr>
          <w:ilvl w:val="0"/>
          <w:numId w:val="14"/>
        </w:numPr>
        <w:autoSpaceDE/>
        <w:autoSpaceDN/>
        <w:spacing w:before="0" w:line="240" w:lineRule="auto"/>
      </w:pPr>
      <w:r w:rsidRPr="00B37F7D">
        <w:t>Психолого-педагогическая характеристика личности ученика/студента.</w:t>
      </w:r>
    </w:p>
    <w:p w:rsidR="009D2C12" w:rsidRPr="00B37F7D" w:rsidRDefault="009D2C12" w:rsidP="00FD19D6">
      <w:pPr>
        <w:pStyle w:val="ListParagraph"/>
        <w:numPr>
          <w:ilvl w:val="0"/>
          <w:numId w:val="14"/>
        </w:numPr>
        <w:autoSpaceDE/>
        <w:autoSpaceDN/>
        <w:spacing w:before="0" w:line="240" w:lineRule="auto"/>
      </w:pPr>
      <w:r w:rsidRPr="00B37F7D">
        <w:t>Заверенные конспекты проведенных внеклассных воспитательных мероприятий с самоанализом.</w:t>
      </w:r>
    </w:p>
    <w:p w:rsidR="009D2C12" w:rsidRPr="00B37F7D" w:rsidRDefault="009D2C12" w:rsidP="00FD19D6">
      <w:pPr>
        <w:pStyle w:val="ListParagraph"/>
        <w:numPr>
          <w:ilvl w:val="0"/>
          <w:numId w:val="14"/>
        </w:numPr>
        <w:autoSpaceDE/>
        <w:autoSpaceDN/>
        <w:spacing w:before="0" w:line="240" w:lineRule="auto"/>
      </w:pPr>
      <w:r w:rsidRPr="00B37F7D">
        <w:t>Текст выступления на педагогическом совете, методическом объединении классных руководителей/ на заседании кафедры;</w:t>
      </w:r>
    </w:p>
    <w:p w:rsidR="009D2C12" w:rsidRPr="00B37F7D" w:rsidRDefault="009D2C12" w:rsidP="00FD19D6">
      <w:pPr>
        <w:pStyle w:val="ListParagraph"/>
        <w:numPr>
          <w:ilvl w:val="0"/>
          <w:numId w:val="14"/>
        </w:numPr>
        <w:autoSpaceDE/>
        <w:autoSpaceDN/>
        <w:spacing w:before="0" w:line="240" w:lineRule="auto"/>
      </w:pPr>
      <w:r w:rsidRPr="00B37F7D">
        <w:t>Отчет о педагогической практике</w:t>
      </w:r>
    </w:p>
    <w:p w:rsidR="009D2C12" w:rsidRPr="00B37F7D" w:rsidRDefault="009D2C12" w:rsidP="00FD19D6">
      <w:pPr>
        <w:pStyle w:val="ListParagraph"/>
        <w:autoSpaceDE/>
        <w:autoSpaceDN/>
        <w:spacing w:before="0" w:line="240" w:lineRule="auto"/>
        <w:ind w:left="1069"/>
      </w:pPr>
    </w:p>
    <w:p w:rsidR="009D2C12" w:rsidRPr="00B37F7D" w:rsidRDefault="009D2C12" w:rsidP="00FD19D6">
      <w:pPr>
        <w:ind w:firstLine="709"/>
        <w:jc w:val="both"/>
        <w:rPr>
          <w:sz w:val="28"/>
          <w:szCs w:val="28"/>
        </w:rPr>
      </w:pPr>
      <w:r w:rsidRPr="00B37F7D">
        <w:rPr>
          <w:sz w:val="28"/>
          <w:szCs w:val="28"/>
        </w:rPr>
        <w:t xml:space="preserve">Аттестация по итогам практики проводится на основании защиты оформленного отчета и отзыва научного руководителя практики. </w:t>
      </w:r>
    </w:p>
    <w:p w:rsidR="009D2C12" w:rsidRPr="00B37F7D" w:rsidRDefault="009D2C12" w:rsidP="00FD19D6">
      <w:pPr>
        <w:ind w:firstLine="709"/>
        <w:jc w:val="both"/>
        <w:rPr>
          <w:sz w:val="28"/>
          <w:szCs w:val="28"/>
        </w:rPr>
      </w:pPr>
      <w:r w:rsidRPr="00B37F7D">
        <w:rPr>
          <w:sz w:val="28"/>
          <w:szCs w:val="28"/>
        </w:rPr>
        <w:t>По итогам положительной аттестации магистранту выставляется дифференцированная оценка (отлично, хорошо, удовлетворительно).</w:t>
      </w:r>
    </w:p>
    <w:p w:rsidR="009D2C12" w:rsidRPr="00B37F7D" w:rsidRDefault="009D2C12" w:rsidP="00FD19D6">
      <w:pPr>
        <w:ind w:firstLine="709"/>
        <w:jc w:val="both"/>
        <w:rPr>
          <w:sz w:val="28"/>
          <w:szCs w:val="28"/>
        </w:rPr>
      </w:pPr>
      <w:r w:rsidRPr="00B37F7D">
        <w:rPr>
          <w:sz w:val="28"/>
          <w:szCs w:val="28"/>
        </w:rPr>
        <w:t>Оценка по практике приравнивается к оценкам по дисциплинам теоретического обучения и учитывается при подведении итогов промежуточной аттестации студентов.</w:t>
      </w:r>
    </w:p>
    <w:p w:rsidR="009D2C12" w:rsidRPr="00B37F7D" w:rsidRDefault="009D2C12" w:rsidP="00FD19D6">
      <w:pPr>
        <w:ind w:firstLine="709"/>
        <w:jc w:val="both"/>
        <w:rPr>
          <w:i/>
          <w:sz w:val="28"/>
          <w:szCs w:val="28"/>
        </w:rPr>
      </w:pPr>
    </w:p>
    <w:p w:rsidR="009D2C12" w:rsidRPr="007A00B1" w:rsidRDefault="009D2C12" w:rsidP="005F3552">
      <w:pPr>
        <w:spacing w:line="240" w:lineRule="atLeast"/>
        <w:ind w:right="-483" w:firstLine="720"/>
        <w:jc w:val="both"/>
        <w:rPr>
          <w:sz w:val="28"/>
          <w:szCs w:val="28"/>
        </w:rPr>
      </w:pPr>
      <w:r w:rsidRPr="007A00B1">
        <w:rPr>
          <w:sz w:val="28"/>
          <w:szCs w:val="28"/>
        </w:rPr>
        <w:t xml:space="preserve">Программа составлена в соответствии с ФГОС ВПО по направлению Педагогическое образование № 35 от 14 января </w:t>
      </w:r>
      <w:smartTag w:uri="urn:schemas-microsoft-com:office:smarttags" w:element="metricconverter">
        <w:smartTagPr>
          <w:attr w:name="ProductID" w:val="2010 г"/>
        </w:smartTagPr>
        <w:r w:rsidRPr="007A00B1">
          <w:rPr>
            <w:sz w:val="28"/>
            <w:szCs w:val="28"/>
          </w:rPr>
          <w:t>2010 г</w:t>
        </w:r>
      </w:smartTag>
      <w:r w:rsidRPr="007A00B1">
        <w:rPr>
          <w:sz w:val="28"/>
          <w:szCs w:val="28"/>
        </w:rPr>
        <w:t>.</w:t>
      </w:r>
    </w:p>
    <w:p w:rsidR="009D2C12" w:rsidRPr="007A00B1" w:rsidRDefault="009D2C12" w:rsidP="005F3552">
      <w:pPr>
        <w:spacing w:line="240" w:lineRule="atLeast"/>
        <w:ind w:right="-483" w:firstLine="720"/>
        <w:jc w:val="both"/>
        <w:rPr>
          <w:sz w:val="28"/>
          <w:szCs w:val="28"/>
        </w:rPr>
      </w:pPr>
    </w:p>
    <w:p w:rsidR="009D2C12" w:rsidRPr="007A00B1" w:rsidRDefault="009D2C12" w:rsidP="005F3552">
      <w:pPr>
        <w:spacing w:line="240" w:lineRule="atLeast"/>
        <w:ind w:right="-483" w:firstLine="720"/>
        <w:jc w:val="both"/>
        <w:rPr>
          <w:sz w:val="28"/>
          <w:szCs w:val="28"/>
        </w:rPr>
      </w:pPr>
      <w:r w:rsidRPr="007A00B1">
        <w:rPr>
          <w:sz w:val="28"/>
          <w:szCs w:val="28"/>
        </w:rPr>
        <w:t xml:space="preserve">Программа одобрена и утверждена на заседании кафедры от </w:t>
      </w:r>
      <w:r>
        <w:rPr>
          <w:sz w:val="28"/>
          <w:szCs w:val="28"/>
          <w:lang w:val="en-US"/>
        </w:rPr>
        <w:t>31</w:t>
      </w:r>
      <w:r>
        <w:rPr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</w:t>
        </w:r>
        <w:r>
          <w:rPr>
            <w:sz w:val="28"/>
            <w:szCs w:val="28"/>
            <w:lang w:val="en-US"/>
          </w:rPr>
          <w:t>5</w:t>
        </w:r>
        <w:r w:rsidRPr="007A00B1">
          <w:rPr>
            <w:sz w:val="28"/>
            <w:szCs w:val="28"/>
          </w:rPr>
          <w:t xml:space="preserve"> г</w:t>
        </w:r>
      </w:smartTag>
      <w:r w:rsidRPr="007A00B1">
        <w:rPr>
          <w:sz w:val="28"/>
          <w:szCs w:val="28"/>
        </w:rPr>
        <w:t>.  протокол № 1</w:t>
      </w:r>
    </w:p>
    <w:p w:rsidR="009D2C12" w:rsidRPr="00B37F7D" w:rsidRDefault="009D2C12" w:rsidP="00FD19D6">
      <w:pPr>
        <w:ind w:firstLine="709"/>
        <w:jc w:val="both"/>
        <w:rPr>
          <w:sz w:val="28"/>
          <w:szCs w:val="28"/>
        </w:rPr>
      </w:pPr>
    </w:p>
    <w:p w:rsidR="009D2C12" w:rsidRPr="00B37F7D" w:rsidRDefault="009D2C12" w:rsidP="00FD19D6">
      <w:pPr>
        <w:ind w:firstLine="709"/>
        <w:jc w:val="both"/>
        <w:rPr>
          <w:b/>
          <w:sz w:val="28"/>
          <w:szCs w:val="28"/>
        </w:rPr>
      </w:pPr>
      <w:r w:rsidRPr="00B37F7D">
        <w:rPr>
          <w:b/>
          <w:sz w:val="28"/>
          <w:szCs w:val="28"/>
        </w:rPr>
        <w:t>Разработчики:</w:t>
      </w:r>
    </w:p>
    <w:p w:rsidR="009D2C12" w:rsidRPr="00B37F7D" w:rsidRDefault="009D2C12" w:rsidP="00FD19D6">
      <w:pPr>
        <w:ind w:firstLine="709"/>
        <w:jc w:val="both"/>
        <w:rPr>
          <w:sz w:val="28"/>
          <w:szCs w:val="28"/>
        </w:rPr>
      </w:pPr>
      <w:r w:rsidRPr="00B37F7D">
        <w:rPr>
          <w:sz w:val="28"/>
          <w:szCs w:val="28"/>
        </w:rPr>
        <w:t xml:space="preserve">Набиева Т.В., к.п.н., доцент кафедры педагогики БГПУ им. М.Акмуллы </w:t>
      </w:r>
    </w:p>
    <w:p w:rsidR="009D2C12" w:rsidRPr="00B37F7D" w:rsidRDefault="009D2C12" w:rsidP="00FD19D6">
      <w:pPr>
        <w:ind w:firstLine="709"/>
        <w:jc w:val="both"/>
        <w:rPr>
          <w:sz w:val="28"/>
          <w:szCs w:val="28"/>
        </w:rPr>
      </w:pPr>
    </w:p>
    <w:p w:rsidR="009D2C12" w:rsidRPr="00B37F7D" w:rsidRDefault="009D2C12" w:rsidP="00FD19D6">
      <w:pPr>
        <w:ind w:firstLine="709"/>
        <w:jc w:val="both"/>
        <w:rPr>
          <w:b/>
          <w:sz w:val="28"/>
          <w:szCs w:val="28"/>
        </w:rPr>
      </w:pPr>
      <w:r w:rsidRPr="00B37F7D">
        <w:rPr>
          <w:b/>
          <w:sz w:val="28"/>
          <w:szCs w:val="28"/>
        </w:rPr>
        <w:t>Эксперты:</w:t>
      </w:r>
    </w:p>
    <w:p w:rsidR="009D2C12" w:rsidRPr="00B37F7D" w:rsidRDefault="009D2C12" w:rsidP="00FD19D6">
      <w:pPr>
        <w:ind w:firstLine="709"/>
        <w:jc w:val="both"/>
        <w:rPr>
          <w:sz w:val="28"/>
          <w:szCs w:val="28"/>
        </w:rPr>
      </w:pPr>
      <w:r w:rsidRPr="00B37F7D">
        <w:rPr>
          <w:sz w:val="28"/>
          <w:szCs w:val="28"/>
        </w:rPr>
        <w:t>Сытина Н.С., к.п.н., профессор,  зам. зав.кафедрой педагогики БГПУ им. М.Акмуллы.</w:t>
      </w:r>
    </w:p>
    <w:p w:rsidR="009D2C12" w:rsidRPr="002F1730" w:rsidRDefault="009D2C12" w:rsidP="00FD19D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Гаязов А.С., д.п.н., профессор кафедры педагогики БГПУ им.</w:t>
      </w:r>
      <w:r>
        <w:rPr>
          <w:sz w:val="28"/>
          <w:szCs w:val="28"/>
          <w:lang w:val="en-US"/>
        </w:rPr>
        <w:t xml:space="preserve"> </w:t>
      </w:r>
      <w:r w:rsidRPr="002F1730">
        <w:rPr>
          <w:sz w:val="28"/>
          <w:szCs w:val="28"/>
        </w:rPr>
        <w:t>М.Акмуллы.</w:t>
      </w:r>
    </w:p>
    <w:p w:rsidR="009D2C12" w:rsidRDefault="009D2C12" w:rsidP="005E1196">
      <w:pPr>
        <w:jc w:val="center"/>
        <w:rPr>
          <w:b/>
          <w:sz w:val="28"/>
          <w:szCs w:val="28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Default="009D2C12" w:rsidP="005E1196">
      <w:pPr>
        <w:jc w:val="center"/>
        <w:rPr>
          <w:b/>
          <w:sz w:val="28"/>
          <w:szCs w:val="28"/>
          <w:lang w:val="en-US"/>
        </w:rPr>
      </w:pPr>
    </w:p>
    <w:p w:rsidR="009D2C12" w:rsidRPr="005E1196" w:rsidRDefault="009D2C12" w:rsidP="005E1196">
      <w:pPr>
        <w:jc w:val="center"/>
        <w:rPr>
          <w:b/>
          <w:sz w:val="28"/>
          <w:szCs w:val="28"/>
        </w:rPr>
      </w:pPr>
      <w:r w:rsidRPr="005E1196">
        <w:rPr>
          <w:b/>
          <w:sz w:val="28"/>
          <w:szCs w:val="28"/>
        </w:rPr>
        <w:t>ПРИЛОЖЕНИЯ</w:t>
      </w:r>
    </w:p>
    <w:p w:rsidR="009D2C12" w:rsidRPr="005E1196" w:rsidRDefault="009D2C12" w:rsidP="00FD19D6">
      <w:pPr>
        <w:rPr>
          <w:b/>
          <w:sz w:val="28"/>
          <w:szCs w:val="28"/>
        </w:rPr>
      </w:pPr>
    </w:p>
    <w:p w:rsidR="009D2C12" w:rsidRPr="00530283" w:rsidRDefault="009D2C12" w:rsidP="00FD19D6">
      <w:pPr>
        <w:ind w:firstLine="709"/>
        <w:jc w:val="right"/>
        <w:rPr>
          <w:b/>
          <w:sz w:val="28"/>
          <w:szCs w:val="28"/>
        </w:rPr>
      </w:pPr>
      <w:r w:rsidRPr="00530283">
        <w:rPr>
          <w:b/>
          <w:sz w:val="28"/>
          <w:szCs w:val="28"/>
        </w:rPr>
        <w:t>Приложение 1</w:t>
      </w:r>
    </w:p>
    <w:p w:rsidR="009D2C12" w:rsidRPr="00530283" w:rsidRDefault="009D2C12" w:rsidP="00FD19D6">
      <w:pPr>
        <w:ind w:firstLine="709"/>
        <w:jc w:val="right"/>
        <w:rPr>
          <w:b/>
          <w:sz w:val="28"/>
          <w:szCs w:val="28"/>
        </w:rPr>
      </w:pPr>
    </w:p>
    <w:p w:rsidR="009D2C12" w:rsidRPr="00530283" w:rsidRDefault="009D2C12" w:rsidP="00FD19D6">
      <w:pPr>
        <w:ind w:firstLine="709"/>
        <w:jc w:val="center"/>
        <w:rPr>
          <w:b/>
          <w:sz w:val="28"/>
          <w:szCs w:val="28"/>
        </w:rPr>
      </w:pPr>
      <w:r w:rsidRPr="00530283">
        <w:rPr>
          <w:b/>
          <w:sz w:val="28"/>
          <w:szCs w:val="28"/>
        </w:rPr>
        <w:t>План проведения воспитательных мероприятий</w:t>
      </w:r>
    </w:p>
    <w:p w:rsidR="009D2C12" w:rsidRPr="00530283" w:rsidRDefault="009D2C12" w:rsidP="00FD19D6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6"/>
        <w:gridCol w:w="2417"/>
        <w:gridCol w:w="2319"/>
        <w:gridCol w:w="2418"/>
      </w:tblGrid>
      <w:tr w:rsidR="009D2C12" w:rsidRPr="00530283" w:rsidTr="003A0229">
        <w:tc>
          <w:tcPr>
            <w:tcW w:w="2534" w:type="dxa"/>
          </w:tcPr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  <w:r w:rsidRPr="003A0229"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2534" w:type="dxa"/>
          </w:tcPr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  <w:r w:rsidRPr="003A0229"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2535" w:type="dxa"/>
          </w:tcPr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  <w:r w:rsidRPr="003A0229">
              <w:rPr>
                <w:sz w:val="28"/>
                <w:szCs w:val="28"/>
              </w:rPr>
              <w:t>Тема</w:t>
            </w:r>
          </w:p>
        </w:tc>
        <w:tc>
          <w:tcPr>
            <w:tcW w:w="2535" w:type="dxa"/>
          </w:tcPr>
          <w:p w:rsidR="009D2C12" w:rsidRPr="003A0229" w:rsidRDefault="009D2C12" w:rsidP="00FD19D6">
            <w:pPr>
              <w:jc w:val="center"/>
              <w:rPr>
                <w:sz w:val="28"/>
                <w:szCs w:val="28"/>
              </w:rPr>
            </w:pPr>
            <w:r w:rsidRPr="003A0229">
              <w:rPr>
                <w:sz w:val="28"/>
                <w:szCs w:val="28"/>
              </w:rPr>
              <w:t>Место проведения</w:t>
            </w:r>
          </w:p>
        </w:tc>
      </w:tr>
      <w:tr w:rsidR="009D2C12" w:rsidRPr="00530283" w:rsidTr="003A0229">
        <w:tc>
          <w:tcPr>
            <w:tcW w:w="2534" w:type="dxa"/>
          </w:tcPr>
          <w:p w:rsidR="009D2C12" w:rsidRPr="003A0229" w:rsidRDefault="009D2C12" w:rsidP="00FD19D6">
            <w:pPr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9D2C12" w:rsidRPr="003A0229" w:rsidRDefault="009D2C12" w:rsidP="00FD19D6">
            <w:p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9D2C12" w:rsidRPr="003A0229" w:rsidRDefault="009D2C12" w:rsidP="00FD19D6">
            <w:pPr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9D2C12" w:rsidRPr="003A0229" w:rsidRDefault="009D2C12" w:rsidP="00FD19D6">
            <w:pPr>
              <w:rPr>
                <w:sz w:val="28"/>
                <w:szCs w:val="28"/>
              </w:rPr>
            </w:pPr>
          </w:p>
        </w:tc>
      </w:tr>
    </w:tbl>
    <w:p w:rsidR="009D2C12" w:rsidRPr="00530283" w:rsidRDefault="009D2C12" w:rsidP="00FD19D6">
      <w:pPr>
        <w:ind w:firstLine="709"/>
        <w:rPr>
          <w:sz w:val="28"/>
          <w:szCs w:val="28"/>
        </w:rPr>
      </w:pPr>
    </w:p>
    <w:p w:rsidR="009D2C12" w:rsidRPr="00530283" w:rsidRDefault="009D2C12" w:rsidP="00FD19D6">
      <w:pPr>
        <w:ind w:firstLine="709"/>
        <w:rPr>
          <w:sz w:val="28"/>
          <w:szCs w:val="28"/>
        </w:rPr>
      </w:pPr>
    </w:p>
    <w:p w:rsidR="009D2C12" w:rsidRDefault="009D2C12" w:rsidP="00FD19D6">
      <w:pPr>
        <w:ind w:firstLine="709"/>
        <w:jc w:val="right"/>
        <w:rPr>
          <w:b/>
          <w:sz w:val="28"/>
          <w:szCs w:val="28"/>
        </w:rPr>
      </w:pPr>
      <w:r w:rsidRPr="00530283">
        <w:rPr>
          <w:b/>
          <w:sz w:val="28"/>
          <w:szCs w:val="28"/>
        </w:rPr>
        <w:t>Приложение 2</w:t>
      </w:r>
    </w:p>
    <w:p w:rsidR="009D2C12" w:rsidRPr="00530283" w:rsidRDefault="009D2C12" w:rsidP="00FD19D6">
      <w:pPr>
        <w:ind w:firstLine="709"/>
        <w:jc w:val="right"/>
        <w:rPr>
          <w:b/>
          <w:sz w:val="28"/>
          <w:szCs w:val="28"/>
        </w:rPr>
      </w:pPr>
    </w:p>
    <w:p w:rsidR="009D2C12" w:rsidRPr="00530283" w:rsidRDefault="009D2C12" w:rsidP="00FD19D6">
      <w:pPr>
        <w:ind w:firstLine="709"/>
        <w:jc w:val="center"/>
        <w:rPr>
          <w:b/>
          <w:sz w:val="28"/>
          <w:szCs w:val="28"/>
        </w:rPr>
      </w:pPr>
      <w:r w:rsidRPr="00530283">
        <w:rPr>
          <w:b/>
          <w:sz w:val="28"/>
          <w:szCs w:val="28"/>
        </w:rPr>
        <w:t>Примерная схема психолого-педагогической характеристики студента</w:t>
      </w:r>
    </w:p>
    <w:p w:rsidR="009D2C12" w:rsidRPr="00530283" w:rsidRDefault="009D2C12" w:rsidP="00FD19D6">
      <w:pPr>
        <w:jc w:val="center"/>
        <w:rPr>
          <w:b/>
          <w:caps/>
          <w:sz w:val="28"/>
          <w:szCs w:val="28"/>
        </w:rPr>
      </w:pPr>
    </w:p>
    <w:p w:rsidR="009D2C12" w:rsidRPr="00530283" w:rsidRDefault="009D2C12" w:rsidP="00FD19D6">
      <w:pPr>
        <w:ind w:firstLine="709"/>
        <w:jc w:val="both"/>
        <w:rPr>
          <w:b/>
          <w:sz w:val="28"/>
          <w:szCs w:val="28"/>
        </w:rPr>
      </w:pPr>
      <w:r w:rsidRPr="00530283">
        <w:rPr>
          <w:b/>
          <w:sz w:val="28"/>
          <w:szCs w:val="28"/>
        </w:rPr>
        <w:t>1. Общие сведения о студенте.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Наименование учебного заведения, группа.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Фамилия, имя, отчество.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Возраст, развитие, состояние здоровья, отношение к занятиям физкультурой и спортом.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Состав семьи.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Занятия родителей.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Материальные и жилищные условия.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Отношение к учебному труду и интересы в семье.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Поведение дома, участие самого студента в бытовом труде дома, его отношение к родителям,  воспитательное влияние родителей.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</w:p>
    <w:p w:rsidR="009D2C12" w:rsidRDefault="009D2C12" w:rsidP="00FD19D6">
      <w:pPr>
        <w:ind w:firstLine="709"/>
        <w:jc w:val="both"/>
        <w:rPr>
          <w:b/>
          <w:sz w:val="28"/>
          <w:szCs w:val="28"/>
        </w:rPr>
      </w:pPr>
      <w:r w:rsidRPr="00530283">
        <w:rPr>
          <w:b/>
          <w:sz w:val="28"/>
          <w:szCs w:val="28"/>
        </w:rPr>
        <w:t>2.Учебная деятельность</w:t>
      </w:r>
      <w:r>
        <w:rPr>
          <w:b/>
          <w:sz w:val="28"/>
          <w:szCs w:val="28"/>
        </w:rPr>
        <w:t>.</w:t>
      </w:r>
    </w:p>
    <w:p w:rsidR="009D2C12" w:rsidRPr="00530283" w:rsidRDefault="009D2C12" w:rsidP="00FD19D6">
      <w:pPr>
        <w:ind w:firstLine="709"/>
        <w:jc w:val="both"/>
        <w:rPr>
          <w:b/>
          <w:sz w:val="28"/>
          <w:szCs w:val="28"/>
        </w:rPr>
      </w:pPr>
    </w:p>
    <w:p w:rsidR="009D2C12" w:rsidRPr="00530283" w:rsidRDefault="009D2C12" w:rsidP="00FD19D6">
      <w:pPr>
        <w:pStyle w:val="ListParagraph"/>
        <w:spacing w:before="0" w:line="240" w:lineRule="auto"/>
        <w:ind w:left="0" w:firstLine="709"/>
      </w:pPr>
      <w:r w:rsidRPr="00530283">
        <w:t>Данные об успеваемости.</w:t>
      </w:r>
    </w:p>
    <w:p w:rsidR="009D2C12" w:rsidRPr="00530283" w:rsidRDefault="009D2C12" w:rsidP="00FD19D6">
      <w:pPr>
        <w:pStyle w:val="ListParagraph"/>
        <w:spacing w:before="0" w:line="240" w:lineRule="auto"/>
        <w:ind w:left="0" w:firstLine="709"/>
      </w:pPr>
      <w:r w:rsidRPr="00530283">
        <w:t>Способности в обучении (в каком направлении и как они проявляются), его активность; реализует свои способности в учении, дополнительно развивает их в клубах, кружках; организованный и деловитый, доводит дело до конца; умеет учиться, имеет широкий кругозор; недостаточно успевает в учении, требует поддержки в самореализации способностей; ленив и безответственен; имеет затруднения в освоении учебного материала по причине пропусков занятий или др.; особенно интересуется предметами специального цикла; сообразителен, обнаруживает оригинальность мышления, рассудителен.</w:t>
      </w:r>
    </w:p>
    <w:p w:rsidR="009D2C12" w:rsidRPr="00530283" w:rsidRDefault="009D2C12" w:rsidP="00FD19D6">
      <w:pPr>
        <w:ind w:firstLine="709"/>
        <w:jc w:val="both"/>
        <w:rPr>
          <w:b/>
          <w:sz w:val="28"/>
          <w:szCs w:val="28"/>
        </w:rPr>
      </w:pPr>
    </w:p>
    <w:p w:rsidR="009D2C12" w:rsidRDefault="009D2C12" w:rsidP="005E119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530283">
        <w:rPr>
          <w:b/>
          <w:sz w:val="28"/>
          <w:szCs w:val="28"/>
        </w:rPr>
        <w:t>Трудовая деятельность.</w:t>
      </w:r>
    </w:p>
    <w:p w:rsidR="009D2C12" w:rsidRPr="00530283" w:rsidRDefault="009D2C12" w:rsidP="005E1196">
      <w:pPr>
        <w:numPr>
          <w:ilvl w:val="0"/>
          <w:numId w:val="1"/>
        </w:numPr>
        <w:jc w:val="both"/>
        <w:rPr>
          <w:b/>
          <w:sz w:val="28"/>
          <w:szCs w:val="28"/>
        </w:rPr>
      </w:pPr>
    </w:p>
    <w:p w:rsidR="009D2C12" w:rsidRPr="00530283" w:rsidRDefault="009D2C12" w:rsidP="00FD19D6">
      <w:pPr>
        <w:ind w:firstLine="709"/>
        <w:jc w:val="both"/>
        <w:rPr>
          <w:b/>
          <w:sz w:val="28"/>
          <w:szCs w:val="28"/>
        </w:rPr>
      </w:pPr>
      <w:r w:rsidRPr="00530283">
        <w:rPr>
          <w:sz w:val="28"/>
          <w:szCs w:val="28"/>
        </w:rPr>
        <w:t>Выбор</w:t>
      </w:r>
      <w:r w:rsidRPr="00530283">
        <w:rPr>
          <w:b/>
          <w:sz w:val="28"/>
          <w:szCs w:val="28"/>
        </w:rPr>
        <w:t xml:space="preserve"> </w:t>
      </w:r>
      <w:r w:rsidRPr="00530283">
        <w:rPr>
          <w:sz w:val="28"/>
          <w:szCs w:val="28"/>
        </w:rPr>
        <w:t>данной профессии сделал по желанию, по случайным обстоятельствам; служит образцом для других в деле приобретения профессиональных навыков</w:t>
      </w:r>
      <w:r w:rsidRPr="00530283">
        <w:rPr>
          <w:b/>
          <w:sz w:val="28"/>
          <w:szCs w:val="28"/>
        </w:rPr>
        <w:t>;</w:t>
      </w:r>
      <w:r w:rsidRPr="00530283">
        <w:rPr>
          <w:sz w:val="28"/>
          <w:szCs w:val="28"/>
        </w:rPr>
        <w:t xml:space="preserve"> аккуратен и организован в трудовой деятельности; отличается добросовестностью;</w:t>
      </w:r>
      <w:r w:rsidRPr="00530283">
        <w:rPr>
          <w:b/>
          <w:sz w:val="28"/>
          <w:szCs w:val="28"/>
        </w:rPr>
        <w:t xml:space="preserve"> </w:t>
      </w:r>
      <w:r w:rsidRPr="00530283">
        <w:rPr>
          <w:sz w:val="28"/>
          <w:szCs w:val="28"/>
        </w:rPr>
        <w:t>увлечённо и ответственно выполняет задания; беспечен и неорганизован</w:t>
      </w:r>
      <w:r w:rsidRPr="00530283">
        <w:rPr>
          <w:b/>
          <w:sz w:val="28"/>
          <w:szCs w:val="28"/>
        </w:rPr>
        <w:t xml:space="preserve">; </w:t>
      </w:r>
      <w:r w:rsidRPr="00530283">
        <w:rPr>
          <w:sz w:val="28"/>
          <w:szCs w:val="28"/>
        </w:rPr>
        <w:t>не терпит шаблона</w:t>
      </w:r>
      <w:r w:rsidRPr="00530283">
        <w:rPr>
          <w:b/>
          <w:sz w:val="28"/>
          <w:szCs w:val="28"/>
        </w:rPr>
        <w:t xml:space="preserve">; </w:t>
      </w:r>
      <w:r w:rsidRPr="00530283">
        <w:rPr>
          <w:sz w:val="28"/>
          <w:szCs w:val="28"/>
        </w:rPr>
        <w:t>проявляет творчество и инициативу; со стороны преподавателей не вызывает серьёзных нареканий</w:t>
      </w:r>
      <w:r w:rsidRPr="00530283">
        <w:rPr>
          <w:b/>
          <w:sz w:val="28"/>
          <w:szCs w:val="28"/>
        </w:rPr>
        <w:t xml:space="preserve">; </w:t>
      </w:r>
      <w:r w:rsidRPr="00530283">
        <w:rPr>
          <w:sz w:val="28"/>
          <w:szCs w:val="28"/>
        </w:rPr>
        <w:t>в практической деятельности обнаруживает инициативу, знания теории имеет отчётливо выражение способности в освоении профессии.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</w:p>
    <w:p w:rsidR="009D2C12" w:rsidRDefault="009D2C12" w:rsidP="00FD19D6">
      <w:pPr>
        <w:pStyle w:val="ListParagraph"/>
        <w:numPr>
          <w:ilvl w:val="0"/>
          <w:numId w:val="16"/>
        </w:numPr>
        <w:suppressAutoHyphens/>
        <w:autoSpaceDE/>
        <w:autoSpaceDN/>
        <w:spacing w:before="0" w:line="240" w:lineRule="auto"/>
        <w:rPr>
          <w:b/>
        </w:rPr>
      </w:pPr>
      <w:r w:rsidRPr="00530283">
        <w:rPr>
          <w:b/>
        </w:rPr>
        <w:t>Индивидуально-психологические особенности студента.</w:t>
      </w:r>
    </w:p>
    <w:p w:rsidR="009D2C12" w:rsidRPr="00530283" w:rsidRDefault="009D2C12" w:rsidP="00FD19D6">
      <w:pPr>
        <w:pStyle w:val="ListParagraph"/>
        <w:numPr>
          <w:ilvl w:val="0"/>
          <w:numId w:val="16"/>
        </w:numPr>
        <w:suppressAutoHyphens/>
        <w:autoSpaceDE/>
        <w:autoSpaceDN/>
        <w:spacing w:before="0" w:line="240" w:lineRule="auto"/>
        <w:rPr>
          <w:b/>
        </w:rPr>
      </w:pP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Выдержка и умение владеть собой.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 xml:space="preserve">Темперамент, уровень ответственности, уровень притязаний, самооценка, ценностные  ориентации личности. Способности. 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Выделяющиеся черты характера.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 xml:space="preserve">Особенности памяти: прочность, глубина усвоения, скорость и полнота восприятия, характер воспроизведения учебного материала. </w:t>
      </w:r>
    </w:p>
    <w:p w:rsidR="009D2C12" w:rsidRPr="00530283" w:rsidRDefault="009D2C12" w:rsidP="00FD19D6">
      <w:pPr>
        <w:pStyle w:val="31"/>
        <w:ind w:firstLine="709"/>
        <w:rPr>
          <w:sz w:val="28"/>
          <w:szCs w:val="28"/>
        </w:rPr>
      </w:pPr>
      <w:r w:rsidRPr="00530283">
        <w:rPr>
          <w:sz w:val="28"/>
          <w:szCs w:val="28"/>
        </w:rPr>
        <w:t>Особенности мышления и речи: понимание и усвоение учебного материала, умение выражать свои мысли в устной и письменной форме, умение рассуждать и делать выводы.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Особенности творческого труда учащегося.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Поведение в вузе.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 xml:space="preserve">Место учащегося в коллективе и отношение к нему товарищей.                </w:t>
      </w:r>
    </w:p>
    <w:p w:rsidR="009D2C12" w:rsidRPr="00530283" w:rsidRDefault="009D2C12" w:rsidP="00FD19D6">
      <w:pPr>
        <w:ind w:firstLine="709"/>
        <w:jc w:val="both"/>
        <w:rPr>
          <w:b/>
          <w:sz w:val="28"/>
          <w:szCs w:val="28"/>
        </w:rPr>
      </w:pPr>
    </w:p>
    <w:p w:rsidR="009D2C12" w:rsidRPr="00530283" w:rsidRDefault="009D2C12" w:rsidP="00FD19D6">
      <w:pPr>
        <w:ind w:firstLine="709"/>
        <w:jc w:val="both"/>
        <w:rPr>
          <w:b/>
          <w:sz w:val="28"/>
          <w:szCs w:val="28"/>
        </w:rPr>
      </w:pPr>
      <w:r w:rsidRPr="00530283">
        <w:rPr>
          <w:b/>
          <w:sz w:val="28"/>
          <w:szCs w:val="28"/>
        </w:rPr>
        <w:t>5. Рекомендации по индивидуальному подходу к обучающемуся в процессе учебно-воспитательной работы.</w:t>
      </w:r>
    </w:p>
    <w:p w:rsidR="009D2C12" w:rsidRPr="00530283" w:rsidRDefault="009D2C12" w:rsidP="00FD19D6">
      <w:pPr>
        <w:ind w:firstLine="709"/>
        <w:rPr>
          <w:sz w:val="28"/>
          <w:szCs w:val="28"/>
        </w:rPr>
      </w:pPr>
    </w:p>
    <w:p w:rsidR="009D2C12" w:rsidRPr="00530283" w:rsidRDefault="009D2C12" w:rsidP="00FD19D6">
      <w:pPr>
        <w:ind w:firstLine="709"/>
        <w:rPr>
          <w:sz w:val="28"/>
          <w:szCs w:val="28"/>
        </w:rPr>
      </w:pPr>
    </w:p>
    <w:p w:rsidR="009D2C12" w:rsidRPr="00530283" w:rsidRDefault="009D2C12" w:rsidP="00FD19D6">
      <w:pPr>
        <w:ind w:firstLine="709"/>
        <w:jc w:val="right"/>
        <w:rPr>
          <w:b/>
          <w:sz w:val="28"/>
          <w:szCs w:val="28"/>
        </w:rPr>
      </w:pPr>
      <w:r w:rsidRPr="00530283">
        <w:rPr>
          <w:b/>
          <w:sz w:val="28"/>
          <w:szCs w:val="28"/>
        </w:rPr>
        <w:t>Приложение 3</w:t>
      </w:r>
    </w:p>
    <w:p w:rsidR="009D2C12" w:rsidRPr="00530283" w:rsidRDefault="009D2C12" w:rsidP="00FD19D6">
      <w:pPr>
        <w:rPr>
          <w:sz w:val="28"/>
          <w:szCs w:val="28"/>
        </w:rPr>
      </w:pPr>
    </w:p>
    <w:p w:rsidR="009D2C12" w:rsidRPr="00530283" w:rsidRDefault="009D2C12" w:rsidP="00FD19D6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530283">
        <w:rPr>
          <w:b/>
          <w:bCs/>
          <w:color w:val="000000"/>
          <w:sz w:val="28"/>
          <w:szCs w:val="28"/>
        </w:rPr>
        <w:t>Примерная схема психолого-педагогической характеристики</w:t>
      </w:r>
    </w:p>
    <w:p w:rsidR="009D2C12" w:rsidRPr="00530283" w:rsidRDefault="009D2C12" w:rsidP="00FD19D6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530283">
        <w:rPr>
          <w:b/>
          <w:bCs/>
          <w:color w:val="000000"/>
          <w:sz w:val="28"/>
          <w:szCs w:val="28"/>
        </w:rPr>
        <w:t>школьника</w:t>
      </w:r>
    </w:p>
    <w:p w:rsidR="009D2C12" w:rsidRPr="00530283" w:rsidRDefault="009D2C12" w:rsidP="00FD19D6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D2C12" w:rsidRPr="00530283" w:rsidRDefault="009D2C12" w:rsidP="00FD19D6">
      <w:pPr>
        <w:shd w:val="clear" w:color="auto" w:fill="FFFFFF"/>
        <w:tabs>
          <w:tab w:val="left" w:pos="706"/>
        </w:tabs>
        <w:ind w:firstLine="709"/>
        <w:jc w:val="both"/>
        <w:rPr>
          <w:sz w:val="28"/>
          <w:szCs w:val="28"/>
        </w:rPr>
      </w:pPr>
      <w:r w:rsidRPr="00530283">
        <w:rPr>
          <w:color w:val="000000"/>
          <w:sz w:val="28"/>
          <w:szCs w:val="28"/>
        </w:rPr>
        <w:t>1.</w:t>
      </w:r>
      <w:r w:rsidRPr="00530283">
        <w:rPr>
          <w:color w:val="000000"/>
          <w:sz w:val="28"/>
          <w:szCs w:val="28"/>
        </w:rPr>
        <w:tab/>
        <w:t>Общие сведения: ФИО, возраст, школа, класс.</w:t>
      </w:r>
    </w:p>
    <w:p w:rsidR="009D2C12" w:rsidRPr="00530283" w:rsidRDefault="009D2C12" w:rsidP="00FD19D6">
      <w:pPr>
        <w:shd w:val="clear" w:color="auto" w:fill="FFFFFF"/>
        <w:tabs>
          <w:tab w:val="left" w:pos="706"/>
        </w:tabs>
        <w:ind w:firstLine="709"/>
        <w:jc w:val="both"/>
        <w:rPr>
          <w:sz w:val="28"/>
          <w:szCs w:val="28"/>
        </w:rPr>
      </w:pPr>
      <w:r w:rsidRPr="00530283">
        <w:rPr>
          <w:color w:val="000000"/>
          <w:sz w:val="28"/>
          <w:szCs w:val="28"/>
        </w:rPr>
        <w:t>2.</w:t>
      </w:r>
      <w:r w:rsidRPr="00530283">
        <w:rPr>
          <w:color w:val="000000"/>
          <w:sz w:val="28"/>
          <w:szCs w:val="28"/>
        </w:rPr>
        <w:tab/>
        <w:t>Сведения о родителях, составе семьи, жилищных и материальных условиях, взаимоотношениях в семье, отношение к учащемуся со стороны родителей и других родственников.</w:t>
      </w:r>
    </w:p>
    <w:p w:rsidR="009D2C12" w:rsidRPr="00530283" w:rsidRDefault="009D2C12" w:rsidP="00FD19D6">
      <w:pPr>
        <w:shd w:val="clear" w:color="auto" w:fill="FFFFFF"/>
        <w:tabs>
          <w:tab w:val="left" w:pos="706"/>
        </w:tabs>
        <w:ind w:firstLine="709"/>
        <w:jc w:val="both"/>
        <w:rPr>
          <w:sz w:val="28"/>
          <w:szCs w:val="28"/>
        </w:rPr>
      </w:pPr>
      <w:r w:rsidRPr="00530283">
        <w:rPr>
          <w:color w:val="000000"/>
          <w:sz w:val="28"/>
          <w:szCs w:val="28"/>
        </w:rPr>
        <w:t>3.</w:t>
      </w:r>
      <w:r w:rsidRPr="00530283">
        <w:rPr>
          <w:color w:val="000000"/>
          <w:sz w:val="28"/>
          <w:szCs w:val="28"/>
        </w:rPr>
        <w:tab/>
        <w:t xml:space="preserve">Отношение к учебе. </w:t>
      </w:r>
    </w:p>
    <w:p w:rsidR="009D2C12" w:rsidRPr="00530283" w:rsidRDefault="009D2C12" w:rsidP="00FD19D6">
      <w:pPr>
        <w:shd w:val="clear" w:color="auto" w:fill="FFFFFF"/>
        <w:tabs>
          <w:tab w:val="left" w:pos="706"/>
        </w:tabs>
        <w:ind w:firstLine="709"/>
        <w:jc w:val="both"/>
        <w:rPr>
          <w:sz w:val="28"/>
          <w:szCs w:val="28"/>
        </w:rPr>
      </w:pPr>
      <w:r w:rsidRPr="00530283">
        <w:rPr>
          <w:color w:val="000000"/>
          <w:sz w:val="28"/>
          <w:szCs w:val="28"/>
        </w:rPr>
        <w:t>4.</w:t>
      </w:r>
      <w:r w:rsidRPr="00530283">
        <w:rPr>
          <w:color w:val="000000"/>
          <w:sz w:val="28"/>
          <w:szCs w:val="28"/>
        </w:rPr>
        <w:tab/>
        <w:t xml:space="preserve">Отношение к домашним заданиям. </w:t>
      </w:r>
    </w:p>
    <w:p w:rsidR="009D2C12" w:rsidRPr="00530283" w:rsidRDefault="009D2C12" w:rsidP="00FD19D6">
      <w:pPr>
        <w:shd w:val="clear" w:color="auto" w:fill="FFFFFF"/>
        <w:tabs>
          <w:tab w:val="left" w:pos="706"/>
        </w:tabs>
        <w:ind w:firstLine="709"/>
        <w:jc w:val="both"/>
        <w:rPr>
          <w:sz w:val="28"/>
          <w:szCs w:val="28"/>
        </w:rPr>
      </w:pPr>
      <w:r w:rsidRPr="00530283">
        <w:rPr>
          <w:color w:val="000000"/>
          <w:sz w:val="28"/>
          <w:szCs w:val="28"/>
        </w:rPr>
        <w:t>5.</w:t>
      </w:r>
      <w:r w:rsidRPr="00530283">
        <w:rPr>
          <w:color w:val="000000"/>
          <w:sz w:val="28"/>
          <w:szCs w:val="28"/>
        </w:rPr>
        <w:tab/>
        <w:t>Отношение к труду.</w:t>
      </w:r>
    </w:p>
    <w:p w:rsidR="009D2C12" w:rsidRPr="00530283" w:rsidRDefault="009D2C12" w:rsidP="00FD19D6">
      <w:pPr>
        <w:shd w:val="clear" w:color="auto" w:fill="FFFFFF"/>
        <w:tabs>
          <w:tab w:val="left" w:pos="706"/>
        </w:tabs>
        <w:ind w:firstLine="709"/>
        <w:jc w:val="both"/>
        <w:rPr>
          <w:sz w:val="28"/>
          <w:szCs w:val="28"/>
        </w:rPr>
      </w:pPr>
      <w:r w:rsidRPr="00530283">
        <w:rPr>
          <w:color w:val="000000"/>
          <w:sz w:val="28"/>
          <w:szCs w:val="28"/>
        </w:rPr>
        <w:t>6.</w:t>
      </w:r>
      <w:r w:rsidRPr="00530283">
        <w:rPr>
          <w:color w:val="000000"/>
          <w:sz w:val="28"/>
          <w:szCs w:val="28"/>
        </w:rPr>
        <w:tab/>
        <w:t>Участие в общественной жизни коллектива.</w:t>
      </w:r>
    </w:p>
    <w:p w:rsidR="009D2C12" w:rsidRPr="00530283" w:rsidRDefault="009D2C12" w:rsidP="00FD19D6">
      <w:pPr>
        <w:shd w:val="clear" w:color="auto" w:fill="FFFFFF"/>
        <w:tabs>
          <w:tab w:val="left" w:pos="706"/>
        </w:tabs>
        <w:ind w:firstLine="709"/>
        <w:jc w:val="both"/>
        <w:rPr>
          <w:sz w:val="28"/>
          <w:szCs w:val="28"/>
        </w:rPr>
      </w:pPr>
      <w:r w:rsidRPr="00530283">
        <w:rPr>
          <w:color w:val="000000"/>
          <w:sz w:val="28"/>
          <w:szCs w:val="28"/>
        </w:rPr>
        <w:t>7.</w:t>
      </w:r>
      <w:r w:rsidRPr="00530283">
        <w:rPr>
          <w:color w:val="000000"/>
          <w:sz w:val="28"/>
          <w:szCs w:val="28"/>
        </w:rPr>
        <w:tab/>
        <w:t>Дисциплинированность в различных условиях. Мотивы дисциплинированности, меры воздействия на учащегося.</w:t>
      </w:r>
    </w:p>
    <w:p w:rsidR="009D2C12" w:rsidRPr="00530283" w:rsidRDefault="009D2C12" w:rsidP="00FD19D6">
      <w:pPr>
        <w:shd w:val="clear" w:color="auto" w:fill="FFFFFF"/>
        <w:ind w:firstLine="709"/>
        <w:jc w:val="both"/>
        <w:rPr>
          <w:sz w:val="28"/>
          <w:szCs w:val="28"/>
        </w:rPr>
      </w:pPr>
      <w:r w:rsidRPr="00530283">
        <w:rPr>
          <w:color w:val="000000"/>
          <w:sz w:val="28"/>
          <w:szCs w:val="28"/>
        </w:rPr>
        <w:t>8.</w:t>
      </w:r>
      <w:r w:rsidRPr="00530283">
        <w:rPr>
          <w:color w:val="000000"/>
          <w:sz w:val="28"/>
          <w:szCs w:val="28"/>
        </w:rPr>
        <w:tab/>
        <w:t>Положение изучаемого учащегося в коллективе:</w:t>
      </w:r>
    </w:p>
    <w:p w:rsidR="009D2C12" w:rsidRPr="00530283" w:rsidRDefault="009D2C12" w:rsidP="00FD19D6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>- взаимоотношения с окружающими и отношение к себе;</w:t>
      </w:r>
    </w:p>
    <w:p w:rsidR="009D2C12" w:rsidRPr="00530283" w:rsidRDefault="009D2C12" w:rsidP="00FD19D6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30283">
        <w:rPr>
          <w:sz w:val="28"/>
          <w:szCs w:val="28"/>
        </w:rPr>
        <w:t xml:space="preserve">- место учащегося в коллективе и отношение к нему товарищей.              </w:t>
      </w:r>
    </w:p>
    <w:p w:rsidR="009D2C12" w:rsidRPr="00530283" w:rsidRDefault="009D2C12" w:rsidP="00FD19D6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30283">
        <w:rPr>
          <w:sz w:val="28"/>
          <w:szCs w:val="28"/>
        </w:rPr>
        <w:t xml:space="preserve">  </w:t>
      </w:r>
      <w:r w:rsidRPr="00530283">
        <w:rPr>
          <w:color w:val="000000"/>
          <w:sz w:val="28"/>
          <w:szCs w:val="28"/>
        </w:rPr>
        <w:t>9. Индивидуально-психологические особенности учащегося:</w:t>
      </w:r>
    </w:p>
    <w:p w:rsidR="009D2C12" w:rsidRPr="00530283" w:rsidRDefault="009D2C12" w:rsidP="00FD19D6">
      <w:pPr>
        <w:shd w:val="clear" w:color="auto" w:fill="FFFFFF"/>
        <w:tabs>
          <w:tab w:val="left" w:pos="715"/>
        </w:tabs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 xml:space="preserve">          а) направленность личности, круг интересов, идеалы;</w:t>
      </w:r>
    </w:p>
    <w:p w:rsidR="009D2C12" w:rsidRPr="00530283" w:rsidRDefault="009D2C12" w:rsidP="00FD19D6">
      <w:pPr>
        <w:shd w:val="clear" w:color="auto" w:fill="FFFFFF"/>
        <w:tabs>
          <w:tab w:val="left" w:pos="715"/>
        </w:tabs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 xml:space="preserve">          б) уровень развития психологических процессов:</w:t>
      </w:r>
    </w:p>
    <w:p w:rsidR="009D2C12" w:rsidRPr="00530283" w:rsidRDefault="009D2C12" w:rsidP="00FD19D6">
      <w:pPr>
        <w:shd w:val="clear" w:color="auto" w:fill="FFFFFF"/>
        <w:tabs>
          <w:tab w:val="left" w:pos="706"/>
        </w:tabs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>- мышление, любознательность, остроумие и т.д.;</w:t>
      </w:r>
    </w:p>
    <w:p w:rsidR="009D2C12" w:rsidRPr="00530283" w:rsidRDefault="009D2C12" w:rsidP="00FD19D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30283">
        <w:rPr>
          <w:color w:val="000000"/>
          <w:sz w:val="28"/>
          <w:szCs w:val="28"/>
        </w:rPr>
        <w:t>- память;</w:t>
      </w:r>
    </w:p>
    <w:p w:rsidR="009D2C12" w:rsidRPr="00530283" w:rsidRDefault="009D2C12" w:rsidP="00FD19D6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>- воображение;</w:t>
      </w:r>
    </w:p>
    <w:p w:rsidR="009D2C12" w:rsidRPr="00530283" w:rsidRDefault="009D2C12" w:rsidP="00FD19D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30283">
        <w:rPr>
          <w:i/>
          <w:iCs/>
          <w:color w:val="000000"/>
          <w:sz w:val="28"/>
          <w:szCs w:val="28"/>
        </w:rPr>
        <w:t xml:space="preserve">-  </w:t>
      </w:r>
      <w:r w:rsidRPr="00530283">
        <w:rPr>
          <w:color w:val="000000"/>
          <w:sz w:val="28"/>
          <w:szCs w:val="28"/>
        </w:rPr>
        <w:t>внимание;</w:t>
      </w:r>
    </w:p>
    <w:p w:rsidR="009D2C12" w:rsidRPr="00530283" w:rsidRDefault="009D2C12" w:rsidP="00FD19D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>- речь.</w:t>
      </w:r>
    </w:p>
    <w:p w:rsidR="009D2C12" w:rsidRDefault="009D2C12" w:rsidP="00FD19D6">
      <w:pPr>
        <w:pStyle w:val="ListParagraph"/>
        <w:widowControl w:val="0"/>
        <w:numPr>
          <w:ilvl w:val="0"/>
          <w:numId w:val="21"/>
        </w:numPr>
        <w:shd w:val="clear" w:color="auto" w:fill="FFFFFF"/>
        <w:adjustRightInd w:val="0"/>
        <w:spacing w:before="0" w:line="240" w:lineRule="auto"/>
        <w:ind w:left="0" w:firstLine="709"/>
        <w:rPr>
          <w:color w:val="000000"/>
        </w:rPr>
      </w:pPr>
      <w:r w:rsidRPr="00530283">
        <w:rPr>
          <w:color w:val="000000"/>
        </w:rPr>
        <w:t>Общие выводы. Рекомендации по работе с учащимися.</w:t>
      </w:r>
    </w:p>
    <w:p w:rsidR="009D2C12" w:rsidRPr="00530283" w:rsidRDefault="009D2C12" w:rsidP="00FD19D6">
      <w:pPr>
        <w:pStyle w:val="ListParagraph"/>
        <w:widowControl w:val="0"/>
        <w:shd w:val="clear" w:color="auto" w:fill="FFFFFF"/>
        <w:adjustRightInd w:val="0"/>
        <w:spacing w:before="0" w:line="240" w:lineRule="auto"/>
        <w:ind w:left="709"/>
        <w:rPr>
          <w:color w:val="000000"/>
        </w:rPr>
      </w:pPr>
    </w:p>
    <w:p w:rsidR="009D2C12" w:rsidRPr="00530283" w:rsidRDefault="009D2C12" w:rsidP="00FD19D6">
      <w:pPr>
        <w:ind w:firstLine="709"/>
        <w:jc w:val="right"/>
        <w:rPr>
          <w:b/>
          <w:sz w:val="28"/>
          <w:szCs w:val="28"/>
        </w:rPr>
      </w:pPr>
      <w:r w:rsidRPr="00530283">
        <w:rPr>
          <w:b/>
          <w:sz w:val="28"/>
          <w:szCs w:val="28"/>
        </w:rPr>
        <w:t>Приложение 4</w:t>
      </w:r>
    </w:p>
    <w:p w:rsidR="009D2C12" w:rsidRPr="00530283" w:rsidRDefault="009D2C12" w:rsidP="00FD19D6">
      <w:pPr>
        <w:pStyle w:val="Heading4"/>
        <w:spacing w:before="0"/>
        <w:ind w:firstLine="709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  <w:r w:rsidRPr="00530283">
        <w:rPr>
          <w:rFonts w:ascii="Times New Roman" w:hAnsi="Times New Roman"/>
          <w:i w:val="0"/>
          <w:color w:val="000000"/>
          <w:sz w:val="28"/>
          <w:szCs w:val="28"/>
        </w:rPr>
        <w:t>Схема анализа воспитательного мероприятия</w:t>
      </w:r>
    </w:p>
    <w:tbl>
      <w:tblPr>
        <w:tblW w:w="936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9360"/>
      </w:tblGrid>
      <w:tr w:rsidR="009D2C12" w:rsidRPr="00530283" w:rsidTr="00207E3A">
        <w:trPr>
          <w:trHeight w:val="7420"/>
        </w:trPr>
        <w:tc>
          <w:tcPr>
            <w:tcW w:w="9360" w:type="dxa"/>
          </w:tcPr>
          <w:p w:rsidR="009D2C12" w:rsidRPr="000462E2" w:rsidRDefault="009D2C12" w:rsidP="009D2C12">
            <w:pPr>
              <w:pStyle w:val="Heading5"/>
              <w:ind w:rightChars="22" w:right="31680"/>
              <w:rPr>
                <w:szCs w:val="28"/>
              </w:rPr>
            </w:pPr>
            <w:r w:rsidRPr="000462E2">
              <w:rPr>
                <w:szCs w:val="28"/>
              </w:rPr>
              <w:t>МИНОБРНАУКИ РОССИИ</w:t>
            </w:r>
          </w:p>
          <w:p w:rsidR="009D2C12" w:rsidRPr="000462E2" w:rsidRDefault="009D2C12" w:rsidP="009D2C12">
            <w:pPr>
              <w:ind w:rightChars="22" w:right="3168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0462E2">
              <w:rPr>
                <w:sz w:val="28"/>
                <w:szCs w:val="28"/>
              </w:rPr>
              <w:t>едеральное государственное бюджетное образовательное учреждение</w:t>
            </w:r>
          </w:p>
          <w:p w:rsidR="009D2C12" w:rsidRPr="000462E2" w:rsidRDefault="009D2C12" w:rsidP="009D2C12">
            <w:pPr>
              <w:ind w:rightChars="22" w:right="31680"/>
              <w:jc w:val="center"/>
              <w:outlineLvl w:val="0"/>
              <w:rPr>
                <w:sz w:val="28"/>
                <w:szCs w:val="28"/>
              </w:rPr>
            </w:pPr>
            <w:r w:rsidRPr="000462E2">
              <w:rPr>
                <w:sz w:val="28"/>
                <w:szCs w:val="28"/>
              </w:rPr>
              <w:t>высшего профессионального образования</w:t>
            </w:r>
          </w:p>
          <w:p w:rsidR="009D2C12" w:rsidRDefault="009D2C12" w:rsidP="009D2C12">
            <w:pPr>
              <w:ind w:rightChars="22" w:right="31680"/>
              <w:jc w:val="center"/>
              <w:outlineLvl w:val="0"/>
              <w:rPr>
                <w:sz w:val="28"/>
                <w:szCs w:val="28"/>
              </w:rPr>
            </w:pPr>
            <w:r w:rsidRPr="000462E2">
              <w:rPr>
                <w:sz w:val="28"/>
                <w:szCs w:val="28"/>
              </w:rPr>
              <w:t>«Башкирский государственный педагогический университет</w:t>
            </w:r>
          </w:p>
          <w:p w:rsidR="009D2C12" w:rsidRPr="000462E2" w:rsidRDefault="009D2C12" w:rsidP="009D2C12">
            <w:pPr>
              <w:ind w:rightChars="22" w:right="31680"/>
              <w:jc w:val="center"/>
              <w:outlineLvl w:val="0"/>
              <w:rPr>
                <w:sz w:val="28"/>
                <w:szCs w:val="28"/>
              </w:rPr>
            </w:pPr>
            <w:r w:rsidRPr="000462E2">
              <w:rPr>
                <w:sz w:val="28"/>
                <w:szCs w:val="28"/>
              </w:rPr>
              <w:t>им. М.Акмуллы»</w:t>
            </w:r>
          </w:p>
          <w:p w:rsidR="009D2C12" w:rsidRPr="000462E2" w:rsidRDefault="009D2C12" w:rsidP="009D2C12">
            <w:pPr>
              <w:ind w:rightChars="22" w:right="31680"/>
              <w:jc w:val="center"/>
              <w:outlineLvl w:val="0"/>
              <w:rPr>
                <w:sz w:val="28"/>
                <w:szCs w:val="28"/>
              </w:rPr>
            </w:pPr>
            <w:r w:rsidRPr="000462E2">
              <w:rPr>
                <w:sz w:val="28"/>
                <w:szCs w:val="28"/>
              </w:rPr>
              <w:t>(ФГБОУ ВПО «БГПУ им. М.Акмуллы»)</w:t>
            </w:r>
          </w:p>
          <w:p w:rsidR="009D2C12" w:rsidRPr="000462E2" w:rsidRDefault="009D2C12" w:rsidP="009D527B">
            <w:pPr>
              <w:pStyle w:val="PlainTex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2C12" w:rsidRPr="00530283" w:rsidRDefault="009D2C12" w:rsidP="00FD19D6">
            <w:pPr>
              <w:ind w:right="281"/>
              <w:jc w:val="center"/>
              <w:rPr>
                <w:sz w:val="28"/>
                <w:szCs w:val="28"/>
              </w:rPr>
            </w:pPr>
            <w:r w:rsidRPr="00530283">
              <w:rPr>
                <w:sz w:val="28"/>
                <w:szCs w:val="28"/>
              </w:rPr>
              <w:t xml:space="preserve">                                                  </w:t>
            </w:r>
            <w:r>
              <w:rPr>
                <w:sz w:val="28"/>
                <w:szCs w:val="28"/>
              </w:rPr>
              <w:t>К</w:t>
            </w:r>
            <w:r w:rsidRPr="00530283">
              <w:rPr>
                <w:sz w:val="28"/>
                <w:szCs w:val="28"/>
              </w:rPr>
              <w:t xml:space="preserve">афедра </w:t>
            </w:r>
            <w:r w:rsidRPr="00530283">
              <w:rPr>
                <w:sz w:val="28"/>
                <w:szCs w:val="28"/>
              </w:rPr>
              <w:softHyphen/>
            </w:r>
            <w:r w:rsidRPr="00530283">
              <w:rPr>
                <w:sz w:val="28"/>
                <w:szCs w:val="28"/>
              </w:rPr>
              <w:softHyphen/>
            </w:r>
            <w:r w:rsidRPr="00530283">
              <w:rPr>
                <w:sz w:val="28"/>
                <w:szCs w:val="28"/>
              </w:rPr>
              <w:softHyphen/>
            </w:r>
            <w:r w:rsidRPr="00530283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педагогики</w:t>
            </w:r>
          </w:p>
          <w:p w:rsidR="009D2C12" w:rsidRPr="00530283" w:rsidRDefault="009D2C12" w:rsidP="00FD19D6">
            <w:pPr>
              <w:ind w:right="281"/>
              <w:jc w:val="center"/>
              <w:rPr>
                <w:sz w:val="28"/>
                <w:szCs w:val="28"/>
              </w:rPr>
            </w:pPr>
          </w:p>
          <w:p w:rsidR="009D2C12" w:rsidRPr="00530283" w:rsidRDefault="009D2C12" w:rsidP="00FD19D6">
            <w:pPr>
              <w:ind w:right="281"/>
              <w:jc w:val="center"/>
              <w:rPr>
                <w:sz w:val="28"/>
                <w:szCs w:val="28"/>
              </w:rPr>
            </w:pPr>
          </w:p>
          <w:p w:rsidR="009D2C12" w:rsidRPr="00530283" w:rsidRDefault="009D2C12" w:rsidP="00FD19D6">
            <w:pPr>
              <w:ind w:right="281"/>
              <w:jc w:val="center"/>
              <w:rPr>
                <w:sz w:val="28"/>
                <w:szCs w:val="28"/>
              </w:rPr>
            </w:pPr>
            <w:r w:rsidRPr="00530283">
              <w:rPr>
                <w:sz w:val="28"/>
                <w:szCs w:val="28"/>
              </w:rPr>
              <w:t>ТЕМА воспитательного мероприятия</w:t>
            </w:r>
          </w:p>
          <w:p w:rsidR="009D2C12" w:rsidRPr="00530283" w:rsidRDefault="009D2C12" w:rsidP="00FD19D6">
            <w:pPr>
              <w:ind w:right="281"/>
              <w:jc w:val="center"/>
              <w:rPr>
                <w:sz w:val="28"/>
                <w:szCs w:val="28"/>
              </w:rPr>
            </w:pPr>
            <w:r w:rsidRPr="00530283">
              <w:rPr>
                <w:sz w:val="28"/>
                <w:szCs w:val="28"/>
              </w:rPr>
              <w:t>план-конспект воспитательного</w:t>
            </w:r>
          </w:p>
          <w:p w:rsidR="009D2C12" w:rsidRPr="00530283" w:rsidRDefault="009D2C12" w:rsidP="00FD19D6">
            <w:pPr>
              <w:ind w:right="281"/>
              <w:jc w:val="center"/>
              <w:rPr>
                <w:sz w:val="28"/>
                <w:szCs w:val="28"/>
              </w:rPr>
            </w:pPr>
            <w:r w:rsidRPr="00530283">
              <w:rPr>
                <w:sz w:val="28"/>
                <w:szCs w:val="28"/>
              </w:rPr>
              <w:t>мероприятия</w:t>
            </w:r>
          </w:p>
          <w:p w:rsidR="009D2C12" w:rsidRPr="00530283" w:rsidRDefault="009D2C12" w:rsidP="00FD19D6">
            <w:pPr>
              <w:ind w:right="281"/>
              <w:jc w:val="center"/>
              <w:rPr>
                <w:sz w:val="28"/>
                <w:szCs w:val="28"/>
              </w:rPr>
            </w:pPr>
          </w:p>
          <w:p w:rsidR="009D2C12" w:rsidRPr="00530283" w:rsidRDefault="009D2C12" w:rsidP="00FD19D6">
            <w:pPr>
              <w:ind w:right="281"/>
              <w:jc w:val="center"/>
              <w:rPr>
                <w:sz w:val="28"/>
                <w:szCs w:val="28"/>
              </w:rPr>
            </w:pPr>
          </w:p>
          <w:p w:rsidR="009D2C12" w:rsidRPr="00530283" w:rsidRDefault="009D2C12" w:rsidP="00FD19D6">
            <w:pPr>
              <w:ind w:right="281" w:firstLine="1168"/>
              <w:jc w:val="center"/>
              <w:rPr>
                <w:sz w:val="28"/>
                <w:szCs w:val="28"/>
              </w:rPr>
            </w:pPr>
            <w:r w:rsidRPr="00530283">
              <w:rPr>
                <w:sz w:val="28"/>
                <w:szCs w:val="28"/>
              </w:rPr>
              <w:t xml:space="preserve">                                                      Выполнил: Ф.И.О.</w:t>
            </w:r>
          </w:p>
          <w:p w:rsidR="009D2C12" w:rsidRPr="00530283" w:rsidRDefault="009D2C12" w:rsidP="00FD19D6">
            <w:pPr>
              <w:ind w:right="281" w:firstLine="1168"/>
              <w:jc w:val="center"/>
              <w:rPr>
                <w:sz w:val="28"/>
                <w:szCs w:val="28"/>
              </w:rPr>
            </w:pPr>
            <w:r w:rsidRPr="00530283">
              <w:rPr>
                <w:sz w:val="28"/>
                <w:szCs w:val="28"/>
              </w:rPr>
              <w:t xml:space="preserve">                                                           ф-т, отдел-е, курс, гр.</w:t>
            </w:r>
          </w:p>
          <w:p w:rsidR="009D2C12" w:rsidRPr="00530283" w:rsidRDefault="009D2C12" w:rsidP="00FD19D6">
            <w:pPr>
              <w:ind w:right="281" w:firstLine="1168"/>
              <w:jc w:val="center"/>
              <w:rPr>
                <w:sz w:val="28"/>
                <w:szCs w:val="28"/>
              </w:rPr>
            </w:pPr>
            <w:r w:rsidRPr="00530283">
              <w:rPr>
                <w:sz w:val="28"/>
                <w:szCs w:val="28"/>
              </w:rPr>
              <w:t xml:space="preserve">                                          Проверил:</w:t>
            </w:r>
          </w:p>
          <w:p w:rsidR="009D2C12" w:rsidRPr="00530283" w:rsidRDefault="009D2C12" w:rsidP="00FD19D6">
            <w:pPr>
              <w:ind w:right="281" w:firstLine="1168"/>
              <w:jc w:val="right"/>
              <w:rPr>
                <w:sz w:val="28"/>
                <w:szCs w:val="28"/>
              </w:rPr>
            </w:pPr>
            <w:r w:rsidRPr="00530283">
              <w:rPr>
                <w:sz w:val="28"/>
                <w:szCs w:val="28"/>
              </w:rPr>
              <w:t>кл. руководитель_____</w:t>
            </w:r>
          </w:p>
          <w:p w:rsidR="009D2C12" w:rsidRPr="00530283" w:rsidRDefault="009D2C12" w:rsidP="00FD19D6">
            <w:pPr>
              <w:ind w:right="281" w:firstLine="1168"/>
              <w:jc w:val="center"/>
              <w:rPr>
                <w:sz w:val="28"/>
                <w:szCs w:val="28"/>
              </w:rPr>
            </w:pPr>
            <w:r w:rsidRPr="00530283">
              <w:rPr>
                <w:sz w:val="28"/>
                <w:szCs w:val="28"/>
              </w:rPr>
              <w:t xml:space="preserve">                                                         преподаватель каф</w:t>
            </w:r>
            <w:r>
              <w:rPr>
                <w:sz w:val="28"/>
                <w:szCs w:val="28"/>
              </w:rPr>
              <w:t>едры</w:t>
            </w:r>
          </w:p>
          <w:p w:rsidR="009D2C12" w:rsidRPr="00530283" w:rsidRDefault="009D2C12" w:rsidP="00FD19D6">
            <w:pPr>
              <w:ind w:right="281" w:firstLine="1168"/>
              <w:jc w:val="center"/>
              <w:rPr>
                <w:sz w:val="28"/>
                <w:szCs w:val="28"/>
              </w:rPr>
            </w:pPr>
            <w:r w:rsidRPr="00530283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530283">
              <w:rPr>
                <w:sz w:val="28"/>
                <w:szCs w:val="28"/>
              </w:rPr>
              <w:t>педагогики_________</w:t>
            </w:r>
          </w:p>
          <w:p w:rsidR="009D2C12" w:rsidRPr="00530283" w:rsidRDefault="009D2C12" w:rsidP="00FD19D6">
            <w:pPr>
              <w:ind w:right="281"/>
              <w:rPr>
                <w:sz w:val="28"/>
                <w:szCs w:val="28"/>
              </w:rPr>
            </w:pPr>
          </w:p>
          <w:p w:rsidR="009D2C12" w:rsidRPr="00530283" w:rsidRDefault="009D2C12" w:rsidP="00FD19D6">
            <w:pPr>
              <w:ind w:right="281"/>
              <w:jc w:val="center"/>
              <w:rPr>
                <w:sz w:val="28"/>
                <w:szCs w:val="28"/>
              </w:rPr>
            </w:pPr>
            <w:r w:rsidRPr="00530283">
              <w:rPr>
                <w:sz w:val="28"/>
                <w:szCs w:val="28"/>
              </w:rPr>
              <w:t>Уфа  20..</w:t>
            </w:r>
          </w:p>
          <w:p w:rsidR="009D2C12" w:rsidRPr="00530283" w:rsidRDefault="009D2C12" w:rsidP="00FD19D6">
            <w:pPr>
              <w:ind w:right="281"/>
              <w:rPr>
                <w:sz w:val="28"/>
                <w:szCs w:val="28"/>
              </w:rPr>
            </w:pPr>
            <w:r w:rsidRPr="00530283">
              <w:rPr>
                <w:sz w:val="28"/>
                <w:szCs w:val="28"/>
              </w:rPr>
              <w:t xml:space="preserve">       </w:t>
            </w:r>
          </w:p>
        </w:tc>
      </w:tr>
    </w:tbl>
    <w:p w:rsidR="009D2C12" w:rsidRPr="00530283" w:rsidRDefault="009D2C12" w:rsidP="00FD19D6">
      <w:pPr>
        <w:ind w:right="284"/>
        <w:rPr>
          <w:sz w:val="28"/>
          <w:szCs w:val="28"/>
        </w:rPr>
      </w:pPr>
    </w:p>
    <w:p w:rsidR="009D2C12" w:rsidRPr="00530283" w:rsidRDefault="009D2C12" w:rsidP="00FD19D6">
      <w:pPr>
        <w:ind w:right="284"/>
        <w:rPr>
          <w:sz w:val="28"/>
          <w:szCs w:val="28"/>
        </w:rPr>
      </w:pPr>
      <w:r w:rsidRPr="00530283">
        <w:rPr>
          <w:sz w:val="28"/>
          <w:szCs w:val="28"/>
        </w:rPr>
        <w:t>Общие сведения: школа, класс (вуз, факультет, группа),</w:t>
      </w:r>
    </w:p>
    <w:p w:rsidR="009D2C12" w:rsidRPr="00530283" w:rsidRDefault="009D2C12" w:rsidP="00FD19D6">
      <w:pPr>
        <w:ind w:right="284"/>
        <w:rPr>
          <w:sz w:val="28"/>
          <w:szCs w:val="28"/>
        </w:rPr>
      </w:pPr>
      <w:r w:rsidRPr="00530283">
        <w:rPr>
          <w:sz w:val="28"/>
          <w:szCs w:val="28"/>
        </w:rPr>
        <w:t xml:space="preserve"> Ф.И.О. студента, факультет, курс, группа</w:t>
      </w:r>
    </w:p>
    <w:p w:rsidR="009D2C12" w:rsidRPr="00530283" w:rsidRDefault="009D2C12" w:rsidP="00FD19D6">
      <w:pPr>
        <w:ind w:right="284"/>
        <w:rPr>
          <w:sz w:val="28"/>
          <w:szCs w:val="28"/>
        </w:rPr>
      </w:pPr>
    </w:p>
    <w:p w:rsidR="009D2C12" w:rsidRDefault="009D2C12" w:rsidP="00FD19D6">
      <w:pPr>
        <w:ind w:right="284"/>
        <w:jc w:val="center"/>
        <w:rPr>
          <w:b/>
          <w:sz w:val="28"/>
          <w:szCs w:val="28"/>
        </w:rPr>
      </w:pPr>
      <w:r w:rsidRPr="00530283">
        <w:rPr>
          <w:b/>
          <w:sz w:val="28"/>
          <w:szCs w:val="28"/>
        </w:rPr>
        <w:t>Оформление плана-конспекта:</w:t>
      </w:r>
    </w:p>
    <w:p w:rsidR="009D2C12" w:rsidRPr="00530283" w:rsidRDefault="009D2C12" w:rsidP="00FD19D6">
      <w:pPr>
        <w:ind w:right="284"/>
        <w:jc w:val="center"/>
        <w:rPr>
          <w:b/>
          <w:sz w:val="28"/>
          <w:szCs w:val="28"/>
        </w:rPr>
      </w:pPr>
    </w:p>
    <w:p w:rsidR="009D2C12" w:rsidRPr="00530283" w:rsidRDefault="009D2C12" w:rsidP="00FD19D6">
      <w:pPr>
        <w:numPr>
          <w:ilvl w:val="0"/>
          <w:numId w:val="18"/>
        </w:numPr>
        <w:ind w:right="284"/>
        <w:rPr>
          <w:sz w:val="28"/>
          <w:szCs w:val="28"/>
        </w:rPr>
      </w:pPr>
      <w:r w:rsidRPr="00530283">
        <w:rPr>
          <w:sz w:val="28"/>
          <w:szCs w:val="28"/>
        </w:rPr>
        <w:t>Тема воспитательного мероприятия (занятия).</w:t>
      </w:r>
    </w:p>
    <w:p w:rsidR="009D2C12" w:rsidRPr="00530283" w:rsidRDefault="009D2C12" w:rsidP="00FD19D6">
      <w:pPr>
        <w:numPr>
          <w:ilvl w:val="0"/>
          <w:numId w:val="18"/>
        </w:numPr>
        <w:ind w:right="284"/>
        <w:rPr>
          <w:sz w:val="28"/>
          <w:szCs w:val="28"/>
        </w:rPr>
      </w:pPr>
      <w:r w:rsidRPr="00530283">
        <w:rPr>
          <w:sz w:val="28"/>
          <w:szCs w:val="28"/>
        </w:rPr>
        <w:t>Цель и задачи воспитательного мероприятия.</w:t>
      </w:r>
    </w:p>
    <w:p w:rsidR="009D2C12" w:rsidRPr="00530283" w:rsidRDefault="009D2C12" w:rsidP="00FD19D6">
      <w:pPr>
        <w:numPr>
          <w:ilvl w:val="0"/>
          <w:numId w:val="18"/>
        </w:numPr>
        <w:ind w:right="284"/>
        <w:rPr>
          <w:sz w:val="28"/>
          <w:szCs w:val="28"/>
        </w:rPr>
      </w:pPr>
      <w:r w:rsidRPr="00530283">
        <w:rPr>
          <w:sz w:val="28"/>
          <w:szCs w:val="28"/>
        </w:rPr>
        <w:t>План воспитательного мероприятия.</w:t>
      </w:r>
    </w:p>
    <w:p w:rsidR="009D2C12" w:rsidRPr="00530283" w:rsidRDefault="009D2C12" w:rsidP="00FD19D6">
      <w:pPr>
        <w:numPr>
          <w:ilvl w:val="0"/>
          <w:numId w:val="18"/>
        </w:numPr>
        <w:ind w:right="284"/>
        <w:rPr>
          <w:sz w:val="28"/>
          <w:szCs w:val="28"/>
        </w:rPr>
      </w:pPr>
      <w:r w:rsidRPr="00530283">
        <w:rPr>
          <w:sz w:val="28"/>
          <w:szCs w:val="28"/>
        </w:rPr>
        <w:t>Конспект с выделением структурных частей воспитательного мероприятия.</w:t>
      </w:r>
    </w:p>
    <w:p w:rsidR="009D2C12" w:rsidRPr="00530283" w:rsidRDefault="009D2C12" w:rsidP="00FD19D6">
      <w:pPr>
        <w:numPr>
          <w:ilvl w:val="0"/>
          <w:numId w:val="18"/>
        </w:numPr>
        <w:ind w:right="284"/>
        <w:rPr>
          <w:sz w:val="28"/>
          <w:szCs w:val="28"/>
        </w:rPr>
      </w:pPr>
      <w:r w:rsidRPr="00530283">
        <w:rPr>
          <w:sz w:val="28"/>
          <w:szCs w:val="28"/>
        </w:rPr>
        <w:t>Литература.</w:t>
      </w:r>
    </w:p>
    <w:p w:rsidR="009D2C12" w:rsidRPr="00530283" w:rsidRDefault="009D2C12" w:rsidP="00FD19D6">
      <w:pPr>
        <w:numPr>
          <w:ilvl w:val="0"/>
          <w:numId w:val="18"/>
        </w:numPr>
        <w:ind w:right="284"/>
        <w:rPr>
          <w:sz w:val="28"/>
          <w:szCs w:val="28"/>
        </w:rPr>
      </w:pPr>
      <w:r w:rsidRPr="00530283">
        <w:rPr>
          <w:sz w:val="28"/>
          <w:szCs w:val="28"/>
        </w:rPr>
        <w:t>Анализ воспитательного мероприятия.</w:t>
      </w:r>
    </w:p>
    <w:p w:rsidR="009D2C12" w:rsidRPr="00530283" w:rsidRDefault="009D2C12" w:rsidP="00FD19D6">
      <w:pPr>
        <w:ind w:left="360" w:right="284"/>
        <w:rPr>
          <w:sz w:val="28"/>
          <w:szCs w:val="28"/>
        </w:rPr>
      </w:pPr>
    </w:p>
    <w:p w:rsidR="009D2C12" w:rsidRPr="00530283" w:rsidRDefault="009D2C12" w:rsidP="00FD19D6">
      <w:pPr>
        <w:ind w:left="360" w:right="284"/>
        <w:jc w:val="right"/>
        <w:rPr>
          <w:b/>
          <w:sz w:val="28"/>
          <w:szCs w:val="28"/>
        </w:rPr>
      </w:pPr>
      <w:r w:rsidRPr="00530283">
        <w:rPr>
          <w:b/>
          <w:sz w:val="28"/>
          <w:szCs w:val="28"/>
        </w:rPr>
        <w:t>Приложение 5</w:t>
      </w:r>
    </w:p>
    <w:p w:rsidR="009D2C12" w:rsidRDefault="009D2C12" w:rsidP="00FD19D6">
      <w:pPr>
        <w:ind w:left="360" w:right="284"/>
        <w:jc w:val="center"/>
        <w:rPr>
          <w:b/>
          <w:sz w:val="28"/>
          <w:szCs w:val="28"/>
        </w:rPr>
      </w:pPr>
      <w:r w:rsidRPr="00530283">
        <w:rPr>
          <w:b/>
          <w:sz w:val="28"/>
          <w:szCs w:val="28"/>
        </w:rPr>
        <w:t>Схема анализа воспитательного мероприятия</w:t>
      </w:r>
    </w:p>
    <w:p w:rsidR="009D2C12" w:rsidRPr="00530283" w:rsidRDefault="009D2C12" w:rsidP="00FD19D6">
      <w:pPr>
        <w:ind w:left="360" w:right="284"/>
        <w:jc w:val="center"/>
        <w:rPr>
          <w:b/>
          <w:sz w:val="28"/>
          <w:szCs w:val="28"/>
        </w:rPr>
      </w:pPr>
    </w:p>
    <w:p w:rsidR="009D2C12" w:rsidRPr="00530283" w:rsidRDefault="009D2C12" w:rsidP="00FD19D6">
      <w:pPr>
        <w:pStyle w:val="BodyTextIndent2"/>
        <w:numPr>
          <w:ilvl w:val="0"/>
          <w:numId w:val="22"/>
        </w:numPr>
        <w:spacing w:after="0" w:line="240" w:lineRule="auto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Общие  сведения.</w:t>
      </w:r>
    </w:p>
    <w:p w:rsidR="009D2C12" w:rsidRPr="00530283" w:rsidRDefault="009D2C12" w:rsidP="00FD19D6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Вуз, факультет, группа, вид работы, дата проведения, тема проведенного внеклассного мероприятия.</w:t>
      </w:r>
    </w:p>
    <w:p w:rsidR="009D2C12" w:rsidRPr="00530283" w:rsidRDefault="009D2C12" w:rsidP="00FD19D6">
      <w:pPr>
        <w:pStyle w:val="BodyTextIndent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>Педагогическое обоснование темы (почему данное мероприятие включено в план воспитательной работы; его соответствие возрастным особенностям группы).</w:t>
      </w:r>
    </w:p>
    <w:p w:rsidR="009D2C12" w:rsidRPr="00530283" w:rsidRDefault="009D2C12" w:rsidP="00FD19D6">
      <w:pPr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 xml:space="preserve">2.Цели и задачи  мероприятия. </w:t>
      </w:r>
    </w:p>
    <w:p w:rsidR="009D2C12" w:rsidRPr="00530283" w:rsidRDefault="009D2C12" w:rsidP="00FD19D6">
      <w:pPr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>3.Психолого-педагогическое обоснование содержания и формы данного мероприятия: соответствие работы общим задачам  воспитания, уровню развития  коллектива, возрастным  особенностям студентов.</w:t>
      </w:r>
    </w:p>
    <w:p w:rsidR="009D2C12" w:rsidRPr="00530283" w:rsidRDefault="009D2C12" w:rsidP="00FD19D6">
      <w:pPr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>4. Анализ подготовки мероприятия: инициаторы мероприятия, степень участия студентов в подготовке к мероприятию, их самостоятельность и активность, понимание значимости предстоящей работы. Роль  актива в подготовке мероприятия.</w:t>
      </w:r>
    </w:p>
    <w:p w:rsidR="009D2C12" w:rsidRPr="00530283" w:rsidRDefault="009D2C12" w:rsidP="00FD19D6">
      <w:pPr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>5. Анализ хода  мероприятия:</w:t>
      </w:r>
    </w:p>
    <w:p w:rsidR="009D2C12" w:rsidRPr="00530283" w:rsidRDefault="009D2C12" w:rsidP="00FD19D6">
      <w:pPr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>нравственная  и общественно-полезная направленность содержания;</w:t>
      </w:r>
    </w:p>
    <w:p w:rsidR="009D2C12" w:rsidRPr="00530283" w:rsidRDefault="009D2C12" w:rsidP="00FD19D6">
      <w:pPr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 xml:space="preserve">разнообразие видов деятельности (познавательная, трудовая, игровая, художественная, спортивная, туристская, общественно-политическая и т.д.) в ходе мероприятия, </w:t>
      </w:r>
    </w:p>
    <w:p w:rsidR="009D2C12" w:rsidRPr="00530283" w:rsidRDefault="009D2C12" w:rsidP="00FD19D6">
      <w:pPr>
        <w:numPr>
          <w:ilvl w:val="0"/>
          <w:numId w:val="17"/>
        </w:numPr>
        <w:ind w:left="0"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 xml:space="preserve">эмоциональные состояния, возникшие в процессе его проведения, их адекватность целям и задачам: характер взаимоотношений, которые складывались во время подготовки и проведения; </w:t>
      </w:r>
    </w:p>
    <w:p w:rsidR="009D2C12" w:rsidRPr="00530283" w:rsidRDefault="009D2C12" w:rsidP="00FD19D6">
      <w:pPr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>-   активность учащихся на всех этапах проведения мероприятия; личный вклад каждого и роль всего коллектива в проведение дела.</w:t>
      </w:r>
    </w:p>
    <w:p w:rsidR="009D2C12" w:rsidRPr="00530283" w:rsidRDefault="009D2C12" w:rsidP="00FD19D6">
      <w:pPr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 xml:space="preserve">6. Особенности личности воспитателя (студента) убежденность, эмоциональность, контакт с обучающимися. </w:t>
      </w:r>
    </w:p>
    <w:p w:rsidR="009D2C12" w:rsidRPr="00530283" w:rsidRDefault="009D2C12" w:rsidP="00FD19D6">
      <w:pPr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>7.  Общая оценка.</w:t>
      </w:r>
    </w:p>
    <w:p w:rsidR="009D2C12" w:rsidRPr="00530283" w:rsidRDefault="009D2C12" w:rsidP="00FD19D6">
      <w:pPr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>Соответствие результатов мероприятия поставленным целям.</w:t>
      </w:r>
    </w:p>
    <w:p w:rsidR="009D2C12" w:rsidRPr="00530283" w:rsidRDefault="009D2C12" w:rsidP="00FD19D6">
      <w:pPr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 xml:space="preserve">Оценка  содержания, мероприятия, познавательная и воспитательная ценность подобранного материала. </w:t>
      </w:r>
    </w:p>
    <w:p w:rsidR="009D2C12" w:rsidRPr="00530283" w:rsidRDefault="009D2C12" w:rsidP="00FD19D6">
      <w:pPr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>Степень удовлетворенности студентов от проведенного мероприятия.</w:t>
      </w:r>
    </w:p>
    <w:p w:rsidR="009D2C12" w:rsidRPr="00530283" w:rsidRDefault="009D2C12" w:rsidP="00FD19D6">
      <w:pPr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>Причина успехов, неудач, ошибок и пути их ликвидации.</w:t>
      </w:r>
    </w:p>
    <w:p w:rsidR="009D2C12" w:rsidRPr="00530283" w:rsidRDefault="009D2C12" w:rsidP="00FD19D6">
      <w:pPr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>Позиция куратора (организатора) в проведении и подведении итогов мероприятия.</w:t>
      </w:r>
    </w:p>
    <w:p w:rsidR="009D2C12" w:rsidRPr="00530283" w:rsidRDefault="009D2C12" w:rsidP="00FD19D6">
      <w:pPr>
        <w:ind w:firstLine="709"/>
        <w:jc w:val="both"/>
        <w:rPr>
          <w:color w:val="000000"/>
          <w:sz w:val="28"/>
          <w:szCs w:val="28"/>
        </w:rPr>
      </w:pPr>
      <w:r w:rsidRPr="00530283">
        <w:rPr>
          <w:color w:val="000000"/>
          <w:sz w:val="28"/>
          <w:szCs w:val="28"/>
        </w:rPr>
        <w:t>Значение мероприятия для последующего развития коллектива и отдельных студентов.</w:t>
      </w:r>
    </w:p>
    <w:p w:rsidR="009D2C12" w:rsidRPr="00530283" w:rsidRDefault="009D2C12" w:rsidP="00FD19D6">
      <w:pPr>
        <w:pStyle w:val="Heading4"/>
        <w:spacing w:before="0"/>
        <w:ind w:firstLine="709"/>
        <w:jc w:val="center"/>
        <w:rPr>
          <w:sz w:val="28"/>
          <w:szCs w:val="28"/>
        </w:rPr>
      </w:pPr>
    </w:p>
    <w:p w:rsidR="009D2C12" w:rsidRPr="00530283" w:rsidRDefault="009D2C12" w:rsidP="00FD19D6">
      <w:pPr>
        <w:pStyle w:val="Heading4"/>
        <w:tabs>
          <w:tab w:val="left" w:pos="4040"/>
        </w:tabs>
        <w:spacing w:before="0"/>
        <w:ind w:firstLine="709"/>
        <w:jc w:val="right"/>
        <w:rPr>
          <w:rFonts w:ascii="Times New Roman" w:hAnsi="Times New Roman"/>
          <w:i w:val="0"/>
          <w:color w:val="auto"/>
          <w:sz w:val="28"/>
          <w:szCs w:val="28"/>
        </w:rPr>
      </w:pPr>
      <w:r w:rsidRPr="00530283">
        <w:rPr>
          <w:sz w:val="28"/>
          <w:szCs w:val="28"/>
        </w:rPr>
        <w:tab/>
      </w:r>
      <w:r w:rsidRPr="00530283">
        <w:rPr>
          <w:rFonts w:ascii="Times New Roman" w:hAnsi="Times New Roman"/>
          <w:i w:val="0"/>
          <w:color w:val="auto"/>
          <w:sz w:val="28"/>
          <w:szCs w:val="28"/>
        </w:rPr>
        <w:t>Приложение 6</w:t>
      </w:r>
    </w:p>
    <w:p w:rsidR="009D2C12" w:rsidRPr="00530283" w:rsidRDefault="009D2C12" w:rsidP="00FD19D6">
      <w:pPr>
        <w:pStyle w:val="Heading4"/>
        <w:spacing w:before="0"/>
        <w:ind w:firstLine="709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530283">
        <w:rPr>
          <w:rFonts w:ascii="Times New Roman" w:hAnsi="Times New Roman"/>
          <w:i w:val="0"/>
          <w:color w:val="auto"/>
          <w:sz w:val="28"/>
          <w:szCs w:val="28"/>
        </w:rPr>
        <w:t>Схема анализа воспитательного мероприятия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</w:p>
    <w:p w:rsidR="009D2C12" w:rsidRPr="00530283" w:rsidRDefault="009D2C12" w:rsidP="009D527B">
      <w:pPr>
        <w:pStyle w:val="BodyTextIndent2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30283">
        <w:rPr>
          <w:sz w:val="28"/>
          <w:szCs w:val="28"/>
        </w:rPr>
        <w:t>Общие  сведения.</w:t>
      </w:r>
    </w:p>
    <w:p w:rsidR="009D2C12" w:rsidRPr="00530283" w:rsidRDefault="009D2C12" w:rsidP="00FD19D6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Школа, класс, вид работы, дата проведения, тема проведенного внеклассного мероприятия.</w:t>
      </w:r>
    </w:p>
    <w:p w:rsidR="009D2C12" w:rsidRPr="00530283" w:rsidRDefault="009D2C12" w:rsidP="00FD19D6">
      <w:pPr>
        <w:pStyle w:val="BodyTextIndent3"/>
        <w:spacing w:after="0"/>
        <w:ind w:left="0"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Педагогическое обоснование темы (почему данное мероприятие включено в план воспитательной работы; его соответствие возрастным особенностям класса).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 xml:space="preserve">2. Цели и задачи  мероприятия. 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3. Психолого-педагогическое обоснование содержания и формы данного мероприятия: соответствие работы общим задачам  воспитания, уровню развития детского коллектива, возрастным  особенностям школьников.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4. Анализ подготовки мероприятия: инициаторы мероприятия, степень участия детей в подготовке к мероприятию, их самостоятельность и активность, понимание значимости предстоящей работы. Роль  актива в подготовке мероприятия.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5. Анализ хода  мероприятия:</w:t>
      </w:r>
    </w:p>
    <w:p w:rsidR="009D2C12" w:rsidRPr="00530283" w:rsidRDefault="009D2C12" w:rsidP="00FD19D6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нравственная  и общественно-полезная направленность содержания;</w:t>
      </w:r>
    </w:p>
    <w:p w:rsidR="009D2C12" w:rsidRPr="00530283" w:rsidRDefault="009D2C12" w:rsidP="00FD19D6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 xml:space="preserve">разнообразие видов деятельности (познавательная, трудовая, игровая, художественная, спортивная, туристская, общественно-политическая и т.д.) в ходе мероприятия, </w:t>
      </w:r>
    </w:p>
    <w:p w:rsidR="009D2C12" w:rsidRPr="00530283" w:rsidRDefault="009D2C12" w:rsidP="00FD19D6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 xml:space="preserve">эмоциональные состояния, возникшие в процессе его проведения, их адекватность целям и задачам: характер взаимоотношений /”Учителя-учащиеся”, “учащиеся-учащиеся”, “родители-учащиеся”, “учащиеся-учителя”/, которые складывались во время подготовки и проведения; </w:t>
      </w:r>
    </w:p>
    <w:p w:rsidR="009D2C12" w:rsidRPr="00530283" w:rsidRDefault="009D2C12" w:rsidP="00FD19D6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забота (о ком? о чем?), проявленная во время подготовки и проведения мероприятия;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-   активность учащихся на всех этапах проведения мероприятия; личный вклад каждого и роль всего коллектива в проведение дела.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 xml:space="preserve">6. Особенности личности воспитателя (студента) убежденность, эмоциональность, контакт с учащимися, знанием моральных качеств своих учеников и их мотивации. 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7.  Общая оценка.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Соответствие результатов мероприятия поставленным целям.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 xml:space="preserve">Оценка  содержания, мероприятия, познавательная и воспитательная ценность подобранного материала. 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Степень удовлетворенности ребят от проведенного мероприятия.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Причина успехов, неудач, ошибок и пути их ликвидации.</w:t>
      </w:r>
    </w:p>
    <w:p w:rsidR="009D2C12" w:rsidRPr="00530283" w:rsidRDefault="009D2C12" w:rsidP="00FD19D6">
      <w:pPr>
        <w:ind w:firstLine="709"/>
        <w:jc w:val="both"/>
        <w:rPr>
          <w:sz w:val="28"/>
          <w:szCs w:val="28"/>
        </w:rPr>
      </w:pPr>
      <w:r w:rsidRPr="00530283">
        <w:rPr>
          <w:sz w:val="28"/>
          <w:szCs w:val="28"/>
        </w:rPr>
        <w:t>Позиция классного руководителя в проведении и подведении итогов мероприятия.</w:t>
      </w:r>
    </w:p>
    <w:p w:rsidR="009D2C12" w:rsidRPr="009E4C87" w:rsidRDefault="009D2C12" w:rsidP="00FD19D6">
      <w:pPr>
        <w:ind w:firstLine="709"/>
        <w:jc w:val="both"/>
      </w:pPr>
      <w:r w:rsidRPr="00530283">
        <w:rPr>
          <w:sz w:val="28"/>
          <w:szCs w:val="28"/>
        </w:rPr>
        <w:t>Значение мероприятия для последующего развития коллектива и отдельных учащихся.</w:t>
      </w:r>
    </w:p>
    <w:sectPr w:rsidR="009D2C12" w:rsidRPr="009E4C87" w:rsidSect="00FD19D6">
      <w:footerReference w:type="even" r:id="rId17"/>
      <w:foot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C12" w:rsidRDefault="009D2C12">
      <w:r>
        <w:separator/>
      </w:r>
    </w:p>
  </w:endnote>
  <w:endnote w:type="continuationSeparator" w:id="1">
    <w:p w:rsidR="009D2C12" w:rsidRDefault="009D2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C12" w:rsidRDefault="009D2C12" w:rsidP="009454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2C12" w:rsidRDefault="009D2C12" w:rsidP="00B8552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C12" w:rsidRDefault="009D2C12" w:rsidP="009454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9D2C12" w:rsidRDefault="009D2C12" w:rsidP="00B8552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C12" w:rsidRDefault="009D2C12">
      <w:r>
        <w:separator/>
      </w:r>
    </w:p>
  </w:footnote>
  <w:footnote w:type="continuationSeparator" w:id="1">
    <w:p w:rsidR="009D2C12" w:rsidRDefault="009D2C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4407"/>
    <w:multiLevelType w:val="hybridMultilevel"/>
    <w:tmpl w:val="16F865AA"/>
    <w:lvl w:ilvl="0" w:tplc="8C589C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3450CC"/>
    <w:multiLevelType w:val="hybridMultilevel"/>
    <w:tmpl w:val="EB6C0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473AF2"/>
    <w:multiLevelType w:val="singleLevel"/>
    <w:tmpl w:val="D916A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6417D15"/>
    <w:multiLevelType w:val="singleLevel"/>
    <w:tmpl w:val="C8F6259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187B6CB2"/>
    <w:multiLevelType w:val="hybridMultilevel"/>
    <w:tmpl w:val="BA40C3D8"/>
    <w:lvl w:ilvl="0" w:tplc="B3601D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9C96690"/>
    <w:multiLevelType w:val="hybridMultilevel"/>
    <w:tmpl w:val="325A328A"/>
    <w:lvl w:ilvl="0" w:tplc="056A32D8">
      <w:start w:val="10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1CBE6839"/>
    <w:multiLevelType w:val="hybridMultilevel"/>
    <w:tmpl w:val="14C8A8CA"/>
    <w:lvl w:ilvl="0" w:tplc="E878E9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7983CC4"/>
    <w:multiLevelType w:val="hybridMultilevel"/>
    <w:tmpl w:val="BD9CBCE8"/>
    <w:lvl w:ilvl="0" w:tplc="96582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1A69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17AF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4B0B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F4CD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1EA8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A247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208F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0E84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3B4E5856"/>
    <w:multiLevelType w:val="hybridMultilevel"/>
    <w:tmpl w:val="66E6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613935"/>
    <w:multiLevelType w:val="hybridMultilevel"/>
    <w:tmpl w:val="2CD66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304C8B"/>
    <w:multiLevelType w:val="multilevel"/>
    <w:tmpl w:val="BC102E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abstractNum w:abstractNumId="11">
    <w:nsid w:val="467E1BCD"/>
    <w:multiLevelType w:val="singleLevel"/>
    <w:tmpl w:val="7BA4E0A8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EA85750"/>
    <w:multiLevelType w:val="hybridMultilevel"/>
    <w:tmpl w:val="BE28A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1ED2AD0"/>
    <w:multiLevelType w:val="hybridMultilevel"/>
    <w:tmpl w:val="12387342"/>
    <w:lvl w:ilvl="0" w:tplc="056A32D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4">
    <w:nsid w:val="54382165"/>
    <w:multiLevelType w:val="singleLevel"/>
    <w:tmpl w:val="D916A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D7518EA"/>
    <w:multiLevelType w:val="hybridMultilevel"/>
    <w:tmpl w:val="F77E476C"/>
    <w:lvl w:ilvl="0" w:tplc="D4A44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41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41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41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41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41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41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41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6">
    <w:nsid w:val="5F0D379F"/>
    <w:multiLevelType w:val="singleLevel"/>
    <w:tmpl w:val="C8F62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62D962E4"/>
    <w:multiLevelType w:val="hybridMultilevel"/>
    <w:tmpl w:val="FE8CE15C"/>
    <w:lvl w:ilvl="0" w:tplc="1980AD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ACB4529"/>
    <w:multiLevelType w:val="hybridMultilevel"/>
    <w:tmpl w:val="FB28B71A"/>
    <w:lvl w:ilvl="0" w:tplc="83F49D1E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B777F9D"/>
    <w:multiLevelType w:val="hybridMultilevel"/>
    <w:tmpl w:val="12387342"/>
    <w:lvl w:ilvl="0" w:tplc="056A32D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0">
    <w:nsid w:val="6D122087"/>
    <w:multiLevelType w:val="hybridMultilevel"/>
    <w:tmpl w:val="13E0B8A4"/>
    <w:lvl w:ilvl="0" w:tplc="99F85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41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41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41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41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41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41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41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1">
    <w:nsid w:val="70251B31"/>
    <w:multiLevelType w:val="hybridMultilevel"/>
    <w:tmpl w:val="5CC66B4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2">
    <w:nsid w:val="74930221"/>
    <w:multiLevelType w:val="hybridMultilevel"/>
    <w:tmpl w:val="D2E6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320803"/>
    <w:multiLevelType w:val="multilevel"/>
    <w:tmpl w:val="FAA89156"/>
    <w:lvl w:ilvl="0">
      <w:start w:val="3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0"/>
  </w:num>
  <w:num w:numId="2">
    <w:abstractNumId w:val="3"/>
    <w:lvlOverride w:ilvl="0">
      <w:startOverride w:val="1"/>
    </w:lvlOverride>
  </w:num>
  <w:num w:numId="3">
    <w:abstractNumId w:val="16"/>
  </w:num>
  <w:num w:numId="4">
    <w:abstractNumId w:val="22"/>
  </w:num>
  <w:num w:numId="5">
    <w:abstractNumId w:val="12"/>
  </w:num>
  <w:num w:numId="6">
    <w:abstractNumId w:val="15"/>
  </w:num>
  <w:num w:numId="7">
    <w:abstractNumId w:val="20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  <w:num w:numId="12">
    <w:abstractNumId w:val="6"/>
  </w:num>
  <w:num w:numId="13">
    <w:abstractNumId w:val="4"/>
  </w:num>
  <w:num w:numId="14">
    <w:abstractNumId w:val="0"/>
  </w:num>
  <w:num w:numId="15">
    <w:abstractNumId w:val="14"/>
    <w:lvlOverride w:ilvl="0">
      <w:startOverride w:val="1"/>
    </w:lvlOverride>
  </w:num>
  <w:num w:numId="16">
    <w:abstractNumId w:val="18"/>
  </w:num>
  <w:num w:numId="17">
    <w:abstractNumId w:val="11"/>
  </w:num>
  <w:num w:numId="18">
    <w:abstractNumId w:val="2"/>
  </w:num>
  <w:num w:numId="19">
    <w:abstractNumId w:val="19"/>
  </w:num>
  <w:num w:numId="20">
    <w:abstractNumId w:val="13"/>
  </w:num>
  <w:num w:numId="21">
    <w:abstractNumId w:val="5"/>
  </w:num>
  <w:num w:numId="22">
    <w:abstractNumId w:val="17"/>
  </w:num>
  <w:num w:numId="23">
    <w:abstractNumId w:val="23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91D"/>
    <w:rsid w:val="00001641"/>
    <w:rsid w:val="00002784"/>
    <w:rsid w:val="00003194"/>
    <w:rsid w:val="00010829"/>
    <w:rsid w:val="0002272A"/>
    <w:rsid w:val="00024A30"/>
    <w:rsid w:val="000367B6"/>
    <w:rsid w:val="000462E2"/>
    <w:rsid w:val="00047600"/>
    <w:rsid w:val="00051144"/>
    <w:rsid w:val="000554EA"/>
    <w:rsid w:val="00056E9E"/>
    <w:rsid w:val="000627C7"/>
    <w:rsid w:val="00066991"/>
    <w:rsid w:val="000804F8"/>
    <w:rsid w:val="000823E9"/>
    <w:rsid w:val="00087B3E"/>
    <w:rsid w:val="00097244"/>
    <w:rsid w:val="000C0459"/>
    <w:rsid w:val="000E7FEC"/>
    <w:rsid w:val="000F3778"/>
    <w:rsid w:val="000F4BB5"/>
    <w:rsid w:val="0010625A"/>
    <w:rsid w:val="00126974"/>
    <w:rsid w:val="00132407"/>
    <w:rsid w:val="00133AE0"/>
    <w:rsid w:val="0013491D"/>
    <w:rsid w:val="001472F2"/>
    <w:rsid w:val="00153569"/>
    <w:rsid w:val="001536FF"/>
    <w:rsid w:val="001539CB"/>
    <w:rsid w:val="00157028"/>
    <w:rsid w:val="0016311F"/>
    <w:rsid w:val="001704D2"/>
    <w:rsid w:val="00171E8F"/>
    <w:rsid w:val="0018089F"/>
    <w:rsid w:val="00183303"/>
    <w:rsid w:val="00193263"/>
    <w:rsid w:val="00197109"/>
    <w:rsid w:val="001B33C2"/>
    <w:rsid w:val="001D10DB"/>
    <w:rsid w:val="001E111B"/>
    <w:rsid w:val="00205D56"/>
    <w:rsid w:val="00207E3A"/>
    <w:rsid w:val="0021256C"/>
    <w:rsid w:val="002176D6"/>
    <w:rsid w:val="00222920"/>
    <w:rsid w:val="00224E5E"/>
    <w:rsid w:val="00232316"/>
    <w:rsid w:val="00233F7D"/>
    <w:rsid w:val="00236629"/>
    <w:rsid w:val="002374A7"/>
    <w:rsid w:val="002508C5"/>
    <w:rsid w:val="00251B0E"/>
    <w:rsid w:val="00254D9A"/>
    <w:rsid w:val="00257788"/>
    <w:rsid w:val="00274BF9"/>
    <w:rsid w:val="00276276"/>
    <w:rsid w:val="0029234A"/>
    <w:rsid w:val="002B20C0"/>
    <w:rsid w:val="002C07FC"/>
    <w:rsid w:val="002D2B39"/>
    <w:rsid w:val="002E317A"/>
    <w:rsid w:val="002F1730"/>
    <w:rsid w:val="002F37CD"/>
    <w:rsid w:val="00307EC3"/>
    <w:rsid w:val="00313B53"/>
    <w:rsid w:val="003333BF"/>
    <w:rsid w:val="0033429D"/>
    <w:rsid w:val="003377CC"/>
    <w:rsid w:val="003379CA"/>
    <w:rsid w:val="00360276"/>
    <w:rsid w:val="0036445F"/>
    <w:rsid w:val="003731D0"/>
    <w:rsid w:val="00381E00"/>
    <w:rsid w:val="00387828"/>
    <w:rsid w:val="003976F0"/>
    <w:rsid w:val="003A0229"/>
    <w:rsid w:val="003A0E9C"/>
    <w:rsid w:val="003C55BB"/>
    <w:rsid w:val="003D4EF2"/>
    <w:rsid w:val="003D7B76"/>
    <w:rsid w:val="003E568F"/>
    <w:rsid w:val="00401168"/>
    <w:rsid w:val="0041463E"/>
    <w:rsid w:val="0041712B"/>
    <w:rsid w:val="00417D85"/>
    <w:rsid w:val="00421D2E"/>
    <w:rsid w:val="004223CB"/>
    <w:rsid w:val="004314C2"/>
    <w:rsid w:val="00433A63"/>
    <w:rsid w:val="0043717A"/>
    <w:rsid w:val="0044406C"/>
    <w:rsid w:val="00445F06"/>
    <w:rsid w:val="0045435E"/>
    <w:rsid w:val="00465770"/>
    <w:rsid w:val="00475A1A"/>
    <w:rsid w:val="00492816"/>
    <w:rsid w:val="004E2556"/>
    <w:rsid w:val="004E33A4"/>
    <w:rsid w:val="00504998"/>
    <w:rsid w:val="00510DAB"/>
    <w:rsid w:val="00512139"/>
    <w:rsid w:val="00530283"/>
    <w:rsid w:val="00534F76"/>
    <w:rsid w:val="00543AB8"/>
    <w:rsid w:val="005442D0"/>
    <w:rsid w:val="0054538E"/>
    <w:rsid w:val="00551404"/>
    <w:rsid w:val="00554707"/>
    <w:rsid w:val="00574079"/>
    <w:rsid w:val="00587A9F"/>
    <w:rsid w:val="005963DE"/>
    <w:rsid w:val="005A435D"/>
    <w:rsid w:val="005C703F"/>
    <w:rsid w:val="005E1196"/>
    <w:rsid w:val="005E4685"/>
    <w:rsid w:val="005F1EE2"/>
    <w:rsid w:val="005F3552"/>
    <w:rsid w:val="0060747D"/>
    <w:rsid w:val="00612CF3"/>
    <w:rsid w:val="00615038"/>
    <w:rsid w:val="00632291"/>
    <w:rsid w:val="0065428B"/>
    <w:rsid w:val="0067182B"/>
    <w:rsid w:val="00695885"/>
    <w:rsid w:val="006A7C44"/>
    <w:rsid w:val="006B0248"/>
    <w:rsid w:val="006B3A71"/>
    <w:rsid w:val="006C0957"/>
    <w:rsid w:val="007007DD"/>
    <w:rsid w:val="00700CAE"/>
    <w:rsid w:val="00707F02"/>
    <w:rsid w:val="00713B5A"/>
    <w:rsid w:val="00724B58"/>
    <w:rsid w:val="00725A83"/>
    <w:rsid w:val="007327D7"/>
    <w:rsid w:val="00742871"/>
    <w:rsid w:val="0077692C"/>
    <w:rsid w:val="007A00B1"/>
    <w:rsid w:val="007C0079"/>
    <w:rsid w:val="007C5D01"/>
    <w:rsid w:val="007C6674"/>
    <w:rsid w:val="007E7103"/>
    <w:rsid w:val="007F7B13"/>
    <w:rsid w:val="008114F8"/>
    <w:rsid w:val="008167C8"/>
    <w:rsid w:val="00820A8D"/>
    <w:rsid w:val="00821514"/>
    <w:rsid w:val="00830CF1"/>
    <w:rsid w:val="008364A0"/>
    <w:rsid w:val="00841EAD"/>
    <w:rsid w:val="008451A4"/>
    <w:rsid w:val="00883005"/>
    <w:rsid w:val="00886E4F"/>
    <w:rsid w:val="0089146B"/>
    <w:rsid w:val="008D7013"/>
    <w:rsid w:val="008F4A49"/>
    <w:rsid w:val="00905459"/>
    <w:rsid w:val="00907902"/>
    <w:rsid w:val="009143B1"/>
    <w:rsid w:val="00917957"/>
    <w:rsid w:val="00923739"/>
    <w:rsid w:val="009454C1"/>
    <w:rsid w:val="00973AA8"/>
    <w:rsid w:val="009A6093"/>
    <w:rsid w:val="009B15E6"/>
    <w:rsid w:val="009B3835"/>
    <w:rsid w:val="009B6606"/>
    <w:rsid w:val="009C4222"/>
    <w:rsid w:val="009C53C9"/>
    <w:rsid w:val="009C6C9C"/>
    <w:rsid w:val="009D2C12"/>
    <w:rsid w:val="009D527B"/>
    <w:rsid w:val="009E063B"/>
    <w:rsid w:val="009E4C87"/>
    <w:rsid w:val="00A0504E"/>
    <w:rsid w:val="00A06DE0"/>
    <w:rsid w:val="00A175EA"/>
    <w:rsid w:val="00A257AF"/>
    <w:rsid w:val="00A4164B"/>
    <w:rsid w:val="00A41F67"/>
    <w:rsid w:val="00A43BD2"/>
    <w:rsid w:val="00A470E9"/>
    <w:rsid w:val="00A5795F"/>
    <w:rsid w:val="00A60FAE"/>
    <w:rsid w:val="00A8420A"/>
    <w:rsid w:val="00A949DC"/>
    <w:rsid w:val="00AA7B70"/>
    <w:rsid w:val="00AB6AAB"/>
    <w:rsid w:val="00AC1C96"/>
    <w:rsid w:val="00AC6942"/>
    <w:rsid w:val="00AE5A50"/>
    <w:rsid w:val="00AE7DA6"/>
    <w:rsid w:val="00B11CBE"/>
    <w:rsid w:val="00B172DD"/>
    <w:rsid w:val="00B254CA"/>
    <w:rsid w:val="00B34767"/>
    <w:rsid w:val="00B37F7D"/>
    <w:rsid w:val="00B4382A"/>
    <w:rsid w:val="00B467BD"/>
    <w:rsid w:val="00B5065F"/>
    <w:rsid w:val="00B50E78"/>
    <w:rsid w:val="00B51502"/>
    <w:rsid w:val="00B5272B"/>
    <w:rsid w:val="00B535E1"/>
    <w:rsid w:val="00B57773"/>
    <w:rsid w:val="00B77F2C"/>
    <w:rsid w:val="00B85103"/>
    <w:rsid w:val="00B85523"/>
    <w:rsid w:val="00B9217D"/>
    <w:rsid w:val="00B92281"/>
    <w:rsid w:val="00B931DA"/>
    <w:rsid w:val="00B943B0"/>
    <w:rsid w:val="00B94517"/>
    <w:rsid w:val="00BA1D0C"/>
    <w:rsid w:val="00BA3616"/>
    <w:rsid w:val="00BC018F"/>
    <w:rsid w:val="00BC1487"/>
    <w:rsid w:val="00BC2FEA"/>
    <w:rsid w:val="00BC69AC"/>
    <w:rsid w:val="00BF48E4"/>
    <w:rsid w:val="00C124AB"/>
    <w:rsid w:val="00C12BF9"/>
    <w:rsid w:val="00C21C36"/>
    <w:rsid w:val="00C26E38"/>
    <w:rsid w:val="00C507FC"/>
    <w:rsid w:val="00C519B7"/>
    <w:rsid w:val="00C53BED"/>
    <w:rsid w:val="00C83593"/>
    <w:rsid w:val="00CB1D06"/>
    <w:rsid w:val="00CC3A14"/>
    <w:rsid w:val="00CD0361"/>
    <w:rsid w:val="00CD6BC8"/>
    <w:rsid w:val="00CE7DD4"/>
    <w:rsid w:val="00CF75D4"/>
    <w:rsid w:val="00D030DB"/>
    <w:rsid w:val="00D03418"/>
    <w:rsid w:val="00D2276F"/>
    <w:rsid w:val="00D40F3A"/>
    <w:rsid w:val="00D60651"/>
    <w:rsid w:val="00D71C71"/>
    <w:rsid w:val="00D825E7"/>
    <w:rsid w:val="00D970C9"/>
    <w:rsid w:val="00DA45F4"/>
    <w:rsid w:val="00DB00C9"/>
    <w:rsid w:val="00DE476A"/>
    <w:rsid w:val="00E05B15"/>
    <w:rsid w:val="00E11BD0"/>
    <w:rsid w:val="00E205CC"/>
    <w:rsid w:val="00E20E44"/>
    <w:rsid w:val="00E3598A"/>
    <w:rsid w:val="00E412A0"/>
    <w:rsid w:val="00E45D94"/>
    <w:rsid w:val="00E50C03"/>
    <w:rsid w:val="00E51922"/>
    <w:rsid w:val="00E539D1"/>
    <w:rsid w:val="00E6229C"/>
    <w:rsid w:val="00E67CFA"/>
    <w:rsid w:val="00E72515"/>
    <w:rsid w:val="00E8157F"/>
    <w:rsid w:val="00E97837"/>
    <w:rsid w:val="00EA7EE9"/>
    <w:rsid w:val="00EB4E0D"/>
    <w:rsid w:val="00ED774E"/>
    <w:rsid w:val="00F04B8B"/>
    <w:rsid w:val="00F15F80"/>
    <w:rsid w:val="00F34B11"/>
    <w:rsid w:val="00F43208"/>
    <w:rsid w:val="00F714C1"/>
    <w:rsid w:val="00F72157"/>
    <w:rsid w:val="00F765F5"/>
    <w:rsid w:val="00F8505E"/>
    <w:rsid w:val="00F8640B"/>
    <w:rsid w:val="00FA2AF7"/>
    <w:rsid w:val="00FA62A7"/>
    <w:rsid w:val="00FB2A8C"/>
    <w:rsid w:val="00FC7DE1"/>
    <w:rsid w:val="00FD19D6"/>
    <w:rsid w:val="00FF03B5"/>
    <w:rsid w:val="00FF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91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21C3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9B66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3491D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rFonts w:eastAsia="Arial Unicode MS"/>
      <w:color w:val="000000"/>
      <w:spacing w:val="-2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1C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B660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3491D"/>
    <w:rPr>
      <w:rFonts w:ascii="Times New Roman" w:eastAsia="Arial Unicode MS" w:hAnsi="Times New Roman" w:cs="Times New Roman"/>
      <w:color w:val="000000"/>
      <w:spacing w:val="-2"/>
      <w:sz w:val="20"/>
      <w:szCs w:val="20"/>
      <w:shd w:val="clear" w:color="auto" w:fill="FFFFFF"/>
      <w:lang w:eastAsia="ru-RU"/>
    </w:rPr>
  </w:style>
  <w:style w:type="paragraph" w:styleId="PlainText">
    <w:name w:val="Plain Text"/>
    <w:aliases w:val="Знак"/>
    <w:basedOn w:val="Normal"/>
    <w:link w:val="PlainTextChar"/>
    <w:uiPriority w:val="99"/>
    <w:rsid w:val="0013491D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locked/>
    <w:rsid w:val="0013491D"/>
    <w:rPr>
      <w:rFonts w:ascii="Courier New" w:hAnsi="Courier New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13491D"/>
    <w:pPr>
      <w:widowControl w:val="0"/>
      <w:shd w:val="clear" w:color="auto" w:fill="FFFFFF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491D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BodyText2">
    <w:name w:val="Body Text 2"/>
    <w:basedOn w:val="Normal"/>
    <w:link w:val="BodyText2Char"/>
    <w:uiPriority w:val="99"/>
    <w:rsid w:val="001349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3491D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13491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3491D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13491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3491D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Internetlink1">
    <w:name w:val="Internet link1"/>
    <w:uiPriority w:val="99"/>
    <w:rsid w:val="0013491D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13491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3491D"/>
    <w:pPr>
      <w:autoSpaceDE w:val="0"/>
      <w:autoSpaceDN w:val="0"/>
      <w:spacing w:before="60" w:line="312" w:lineRule="auto"/>
      <w:ind w:left="720"/>
      <w:contextualSpacing/>
      <w:jc w:val="both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rsid w:val="003379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379CA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EA7EE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Normal"/>
    <w:uiPriority w:val="99"/>
    <w:rsid w:val="00C21C36"/>
    <w:pPr>
      <w:suppressAutoHyphens/>
      <w:jc w:val="both"/>
    </w:pPr>
    <w:rPr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locked/>
    <w:rsid w:val="00B855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A45F4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locked/>
    <w:rsid w:val="00B8552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5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index.php?page_id=242" TargetMode="External"/><Relationship Id="rId13" Type="http://schemas.openxmlformats.org/officeDocument/2006/relationships/hyperlink" Target="http://www.gumer.info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eicon.ru/res/gale.htm" TargetMode="External"/><Relationship Id="rId12" Type="http://schemas.openxmlformats.org/officeDocument/2006/relationships/hyperlink" Target="http://www.portalus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librus.1gb.ru/psi.s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/defaultx.as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tudentam.net/content/category/1/2/5/" TargetMode="External"/><Relationship Id="rId10" Type="http://schemas.openxmlformats.org/officeDocument/2006/relationships/hyperlink" Target="http://www.edu.ru/index.php?page_id=2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ru/index.php?page_id=6" TargetMode="External"/><Relationship Id="rId14" Type="http://schemas.openxmlformats.org/officeDocument/2006/relationships/hyperlink" Target="http://www.twirpx.com/ab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14</Pages>
  <Words>3775</Words>
  <Characters>21521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Артур</dc:creator>
  <cp:keywords/>
  <dc:description/>
  <cp:lastModifiedBy>Speed_XP</cp:lastModifiedBy>
  <cp:revision>5</cp:revision>
  <cp:lastPrinted>2014-10-02T10:52:00Z</cp:lastPrinted>
  <dcterms:created xsi:type="dcterms:W3CDTF">2015-11-13T05:53:00Z</dcterms:created>
  <dcterms:modified xsi:type="dcterms:W3CDTF">2006-12-31T19:28:00Z</dcterms:modified>
</cp:coreProperties>
</file>