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05" w:rsidRPr="00C8784D" w:rsidRDefault="000F5D05" w:rsidP="00C8784D">
      <w:pPr>
        <w:ind w:firstLine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bCs/>
          <w:sz w:val="28"/>
          <w:szCs w:val="28"/>
          <w:lang w:eastAsia="ru-RU"/>
        </w:rPr>
        <w:t>МИНОБРНАУКИ РОССИИ</w:t>
      </w: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«БАШКИРСКИЙ ГОСУДАРСТВЕННЫЙ ПЕДАГОГИЧЕСКИЙ УНИВЕРСИТЕТ им. М.АКМУЛЛЫ»</w:t>
      </w: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>(ФГБОУ БГПУ им. М.Акмуллы)</w:t>
      </w:r>
    </w:p>
    <w:p w:rsidR="000F5D05" w:rsidRPr="00C8784D" w:rsidRDefault="000F5D05" w:rsidP="00C8784D">
      <w:pPr>
        <w:ind w:firstLine="0"/>
        <w:rPr>
          <w:rFonts w:ascii="Times New Roman" w:hAnsi="Times New Roman" w:cs="Courier New"/>
          <w:sz w:val="28"/>
          <w:szCs w:val="28"/>
          <w:lang w:eastAsia="ru-RU"/>
        </w:rPr>
      </w:pPr>
    </w:p>
    <w:p w:rsidR="000F5D05" w:rsidRPr="00C8784D" w:rsidRDefault="000F5D05" w:rsidP="00B7247A">
      <w:pPr>
        <w:spacing w:line="240" w:lineRule="atLeast"/>
        <w:ind w:right="-483"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Естественно-географический факультет</w:t>
      </w:r>
    </w:p>
    <w:p w:rsidR="000F5D05" w:rsidRPr="00C8784D" w:rsidRDefault="000F5D05" w:rsidP="00B7247A">
      <w:pPr>
        <w:spacing w:line="240" w:lineRule="atLeast"/>
        <w:ind w:right="-483"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 xml:space="preserve">                                Кафедра биоэкологии и биологического образования</w:t>
      </w:r>
    </w:p>
    <w:p w:rsidR="000F5D05" w:rsidRPr="00C8784D" w:rsidRDefault="000F5D05" w:rsidP="00C8784D">
      <w:pPr>
        <w:spacing w:line="240" w:lineRule="atLeast"/>
        <w:ind w:right="-483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483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483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0F5D05" w:rsidRPr="006C56C6" w:rsidTr="00030ADE">
        <w:tc>
          <w:tcPr>
            <w:tcW w:w="4643" w:type="dxa"/>
          </w:tcPr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УМК</w:t>
            </w:r>
          </w:p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Фазлутдинова А.И.</w:t>
            </w:r>
          </w:p>
        </w:tc>
        <w:tc>
          <w:tcPr>
            <w:tcW w:w="4643" w:type="dxa"/>
          </w:tcPr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ООП</w:t>
            </w:r>
          </w:p>
          <w:p w:rsidR="000F5D05" w:rsidRPr="00C8784D" w:rsidRDefault="000F5D05" w:rsidP="00C8784D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Мигранов М.Г.</w:t>
            </w:r>
          </w:p>
        </w:tc>
      </w:tr>
    </w:tbl>
    <w:p w:rsidR="000F5D05" w:rsidRPr="00C8784D" w:rsidRDefault="000F5D05" w:rsidP="00C8784D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numPr>
          <w:ilvl w:val="0"/>
          <w:numId w:val="1"/>
        </w:numPr>
        <w:ind w:right="-5" w:firstLine="0"/>
        <w:jc w:val="center"/>
        <w:outlineLvl w:val="0"/>
        <w:rPr>
          <w:rFonts w:ascii="Times New Roman" w:hAnsi="Times New Roman" w:cs="Courier New"/>
          <w:sz w:val="28"/>
          <w:szCs w:val="28"/>
          <w:lang w:eastAsia="ru-RU"/>
        </w:rPr>
      </w:pPr>
    </w:p>
    <w:p w:rsidR="000F5D05" w:rsidRPr="00C8784D" w:rsidRDefault="000F5D05" w:rsidP="00C8784D">
      <w:p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C8784D">
        <w:rPr>
          <w:rFonts w:ascii="Times New Roman" w:hAnsi="Times New Roman" w:cs="Courier New"/>
          <w:b/>
          <w:sz w:val="28"/>
          <w:szCs w:val="28"/>
          <w:lang w:eastAsia="ru-RU"/>
        </w:rPr>
        <w:t>ПРОГРАММА ДИСЦИПЛИНЫ</w:t>
      </w:r>
    </w:p>
    <w:p w:rsidR="000F5D05" w:rsidRPr="00C8784D" w:rsidRDefault="000F5D05" w:rsidP="00C8784D">
      <w:pPr>
        <w:numPr>
          <w:ilvl w:val="0"/>
          <w:numId w:val="1"/>
        </w:num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</w:p>
    <w:p w:rsidR="000F5D05" w:rsidRPr="00C8784D" w:rsidRDefault="000F5D05" w:rsidP="00C8784D">
      <w:pPr>
        <w:numPr>
          <w:ilvl w:val="0"/>
          <w:numId w:val="1"/>
        </w:num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C8784D">
        <w:rPr>
          <w:rFonts w:ascii="Times New Roman" w:hAnsi="Times New Roman" w:cs="Courier New"/>
          <w:b/>
          <w:sz w:val="28"/>
          <w:szCs w:val="28"/>
          <w:lang w:eastAsia="ru-RU"/>
        </w:rPr>
        <w:t>ПРОЕКТИРОВАНИЕ И МОДЕЛИРОВАНИЕ УЧЕБНОЙ ДЕЯТЕЛЬНОСТИ НА УРОКАХ</w:t>
      </w: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C8784D">
        <w:rPr>
          <w:rFonts w:ascii="Times New Roman" w:hAnsi="Times New Roman"/>
          <w:caps/>
          <w:sz w:val="24"/>
          <w:szCs w:val="24"/>
          <w:lang w:eastAsia="ru-RU"/>
        </w:rPr>
        <w:t>входящей в состав блока Б3. Б.3</w:t>
      </w: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C8784D">
        <w:rPr>
          <w:rFonts w:ascii="Times New Roman" w:hAnsi="Times New Roman"/>
          <w:caps/>
          <w:sz w:val="24"/>
          <w:szCs w:val="24"/>
          <w:lang w:eastAsia="ru-RU"/>
        </w:rPr>
        <w:t>Гуманитарный, социальный и экономический цикл</w:t>
      </w: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sz w:val="28"/>
          <w:szCs w:val="28"/>
          <w:lang w:eastAsia="ru-RU"/>
        </w:rPr>
        <w:t>Рекомендуется для</w:t>
      </w: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 w:rsidRPr="00C8784D">
        <w:rPr>
          <w:rFonts w:ascii="Times New Roman" w:hAnsi="Times New Roman"/>
          <w:sz w:val="28"/>
          <w:szCs w:val="20"/>
          <w:lang w:eastAsia="ru-RU"/>
        </w:rPr>
        <w:t>050100 Педагогическое образование:</w:t>
      </w: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C8784D">
        <w:rPr>
          <w:rFonts w:ascii="Times New Roman" w:hAnsi="Times New Roman"/>
          <w:sz w:val="28"/>
          <w:szCs w:val="20"/>
          <w:lang w:eastAsia="ru-RU"/>
        </w:rPr>
        <w:t>Биология. Профиль по  выбору</w:t>
      </w:r>
    </w:p>
    <w:p w:rsidR="000F5D05" w:rsidRPr="00C8784D" w:rsidRDefault="000F5D05" w:rsidP="00C8784D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C8784D">
        <w:rPr>
          <w:rFonts w:ascii="Times New Roman" w:hAnsi="Times New Roman"/>
          <w:sz w:val="28"/>
          <w:szCs w:val="20"/>
          <w:lang w:eastAsia="ru-RU"/>
        </w:rPr>
        <w:t>квалификация (степени) выпускника бакалавр</w:t>
      </w:r>
    </w:p>
    <w:p w:rsidR="000F5D05" w:rsidRPr="00C8784D" w:rsidRDefault="000F5D05" w:rsidP="00C8784D">
      <w:pPr>
        <w:widowControl w:val="0"/>
        <w:shd w:val="clear" w:color="auto" w:fill="FFFFFF"/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ind w:firstLine="0"/>
        <w:jc w:val="both"/>
        <w:rPr>
          <w:rFonts w:ascii="Times New Roman" w:hAnsi="Times New Roman"/>
          <w:b/>
          <w:color w:val="000000"/>
          <w:spacing w:val="-9"/>
          <w:sz w:val="28"/>
          <w:szCs w:val="20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8784D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Уфа 2014</w:t>
      </w:r>
    </w:p>
    <w:p w:rsidR="000F5D05" w:rsidRPr="00C8784D" w:rsidRDefault="000F5D05" w:rsidP="00C8784D">
      <w:pPr>
        <w:pageBreakBefore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ЦЕЛЬ ДИСЦИПЛИНЫ: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Дисциплина ориентирована на преподавательский вид деятельности, ее изучение способствует решению следующих типовых задач профессиональной деятельности: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подготовить студентов к решению образовательных и исследовательских задач в рамках основной общеобразовательной школы, ориентированных на анализ научной, научно-практической литературы в предметной области знаний и образовании;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обеспечить их теоретическими знаниями и практическими умениями, способствующими реализации образовательных, воспитательных и развивающих задач школьного курса биологии.</w:t>
      </w:r>
    </w:p>
    <w:p w:rsidR="000F5D05" w:rsidRPr="00C8784D" w:rsidRDefault="000F5D05" w:rsidP="00C8784D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>Целью дисциплины является</w:t>
      </w:r>
    </w:p>
    <w:p w:rsidR="000F5D05" w:rsidRPr="00C8784D" w:rsidRDefault="000F5D05" w:rsidP="00C8784D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z w:val="28"/>
          <w:szCs w:val="28"/>
          <w:lang w:eastAsia="ru-RU"/>
        </w:rPr>
        <w:t>1. Формирование профессиональных компетенций:</w:t>
      </w:r>
    </w:p>
    <w:p w:rsidR="000F5D05" w:rsidRPr="00C8784D" w:rsidRDefault="000F5D05" w:rsidP="00C8784D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1 способен реализовывать учебные программы базовых и элективных курсов в различных образовательных учреждениях;</w:t>
      </w:r>
    </w:p>
    <w:p w:rsidR="000F5D05" w:rsidRPr="00C8784D" w:rsidRDefault="000F5D05" w:rsidP="00C8784D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2 готов применять современные методики и технологии, в том числе и информационные, для обеспечения качества учебно-воспитательного процесса на конкретной образовательной ступени конкретного образовательного учреждения;</w:t>
      </w:r>
    </w:p>
    <w:p w:rsidR="000F5D05" w:rsidRPr="00C8784D" w:rsidRDefault="000F5D05" w:rsidP="00C8784D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10 способен к использованию отечественного и зарубежного опыта организации культурно-просветительской деятельности;</w:t>
      </w:r>
    </w:p>
    <w:p w:rsidR="000F5D05" w:rsidRPr="00C8784D" w:rsidRDefault="000F5D05" w:rsidP="00C8784D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11 способен выявлять и использовать возможности региональной культурной образовательной среды для организации культурно-просветительской деятельности</w:t>
      </w:r>
    </w:p>
    <w:p w:rsidR="000F5D05" w:rsidRPr="00C8784D" w:rsidRDefault="000F5D05" w:rsidP="00C8784D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 xml:space="preserve">2. Трудоемкость учебной дисциплины: </w:t>
      </w:r>
    </w:p>
    <w:p w:rsidR="000F5D05" w:rsidRPr="00C8784D" w:rsidRDefault="000F5D05" w:rsidP="00C8784D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составляет 8 зачетн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ых единиц (288 часа), из них 64 часа аудиторных и 35</w:t>
      </w:r>
      <w:r w:rsidRPr="00C8784D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 часа самостоятельной работы и  6 часов (1 ЗЕ)- экзамен.</w:t>
      </w:r>
    </w:p>
    <w:p w:rsidR="000F5D05" w:rsidRPr="00C8784D" w:rsidRDefault="000F5D05" w:rsidP="00C8784D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 xml:space="preserve">3. Место дисциплины в структуре основной образовательной программы: </w:t>
      </w: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>(</w:t>
      </w:r>
      <w:r w:rsidRPr="00C8784D">
        <w:rPr>
          <w:rFonts w:ascii="Times New Roman" w:hAnsi="Times New Roman"/>
          <w:sz w:val="28"/>
          <w:szCs w:val="28"/>
          <w:lang w:eastAsia="ru-RU"/>
        </w:rPr>
        <w:t>Дисциплина относится к  циклу гуманитарных, социальных, экономических наук; требования к уровню подготовки студента, необходимого для изучения дисциплины – предшествующий уровень образования – среднее полное общее образование, студент должен уметь работать как с основной, так и с дополнительной литературой, разбираться в основных технологиях преподавания, основных направлениях  педагогики; философии, истории, сопряженных с данной дисциплиной; желательно изучать дисциплину на старших курсах, данная дисциплина является предшествующей для таких дисциплин, как история изучения педагогики, философия, история).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результате освоения дисциплины студент должен: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Знать</w:t>
      </w: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цели, структуру и содержание всех разделов школьного курса биологии; теоретические основы методики преподавания биологии, как отрасли педагогической науки; современные требования к методам обучения биологии; типы уроков, лабораторных занятий и других форм обучения; содержание и формы внеклассной работы по биологии; материальную базу обучения биологии и требования к учебному оборудованию, основную методическую литературу.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Уметь</w:t>
      </w: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определять учебно-воспитательные задачи изучаемого материала и осуществлять работу по их реализации; проводить отбор содержания учебного материала, наглядных средств, методов и методических приемов обучения; планировать и проводить уроки, лабораторные занятия, экскурсии и другие формы обучения, обеспечивать прочное и осознанное усвоение учащимися изучаемого материала; организовывать самостоятельную работу учащихся с использованием разных биологических источников получения знаний;осуществлять обучение и воспитание обучающихся с учетом специфики предмета биологии; 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обеспечивать уровень подготовки обучающихся соответствующий требованиям государственного образовательного стандарта; использовать технические средства обучения (кино- и диафильмы, слайды, телепередачи и пр.); проверять и оценивать знания и умения учащихся в соответствии с требованиями стандарта школьного биологического образования;оборудовать биологический кабинет; использовать разные формы внеклассной работы, вести факультативные занятия; быть готовым участвовать в деятельности методических объединений и в других формах методической работы; осуществлять связь с родителями (лицами, их заменяющими); выполнять правила и нормы охраны труда, техники безопасности и противопожарной защиты; обеспечивать охрану жизни и здоровья учащихся в образовательном процессе.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Владеть</w:t>
      </w:r>
      <w:r w:rsidRPr="00C8784D">
        <w:rPr>
          <w:rFonts w:ascii="Times New Roman" w:hAnsi="Times New Roman"/>
          <w:sz w:val="24"/>
          <w:szCs w:val="24"/>
          <w:lang w:eastAsia="ru-RU"/>
        </w:rPr>
        <w:t>навыками по моделированию, проектированию, конструированию новых педсистем, педпроцессов и учебных педситуаций, технологий.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1"/>
        <w:gridCol w:w="1696"/>
        <w:gridCol w:w="1696"/>
      </w:tblGrid>
      <w:tr w:rsidR="000F5D05" w:rsidRPr="006C56C6" w:rsidTr="00030ADE">
        <w:trPr>
          <w:tblHeader/>
        </w:trPr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Семестры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Практические занятия (семинары)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44</w:t>
            </w: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, 8*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КСР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0F5D05" w:rsidRPr="006C56C6" w:rsidTr="00030ADE">
        <w:tc>
          <w:tcPr>
            <w:tcW w:w="4541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Вид итогового контроля: </w:t>
            </w:r>
          </w:p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зачет</w:t>
            </w:r>
          </w:p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</w:tr>
    </w:tbl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СОДЕРЖАНИЕ ДИСЦИПЛИНЫ</w:t>
      </w:r>
    </w:p>
    <w:p w:rsidR="000F5D05" w:rsidRPr="00C8784D" w:rsidRDefault="000F5D05" w:rsidP="00C8784D">
      <w:pPr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Содержание разделов дисциплины</w:t>
      </w: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6237"/>
        <w:gridCol w:w="2516"/>
      </w:tblGrid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образовательного процесса в системе естественнонаучного образования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Сущность понятия технология: определение понятия, понятие о «диагностичной» цели, особенности  и  структура технологии. 1ДЕ</w:t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технология и методика обучения в основной школе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Технология группового обучения.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Лекционно-семинарское обучение. 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Игровое обучение.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Блочная методика проработки материала. 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Блочно-модульное обучение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2ДЕ</w:t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образовательные технологии в процессе обучения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1ДЕТрадиционные образовательные технологии: методика и формы организации обучения биологии. </w:t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дифференциации и индивидуализации обучения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Новые информационные технологии в школьном обучении 3ДЕ</w:t>
            </w: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1ДЕЗдоровьесберегающие технологии: характеристика, способы организации учебного процесса с использованием данных технологий.</w:t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системы  обучения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Метод проектов. Методика структурирования проекта. Разработка проектов на уроках биологии и во внеурочное время.1ДЕ</w:t>
            </w:r>
          </w:p>
        </w:tc>
      </w:tr>
      <w:tr w:rsidR="000F5D05" w:rsidRPr="006C56C6" w:rsidTr="00030ADE">
        <w:tc>
          <w:tcPr>
            <w:tcW w:w="568" w:type="dxa"/>
          </w:tcPr>
          <w:p w:rsidR="000F5D05" w:rsidRPr="00C8784D" w:rsidRDefault="000F5D05" w:rsidP="00C8784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Вопросы развития и воспитания учащихся на основе содержания биологии</w:t>
            </w:r>
          </w:p>
        </w:tc>
        <w:tc>
          <w:tcPr>
            <w:tcW w:w="2516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1ДЕРазвитие личностных качеств учащихся и их воспитание на основе предметного содержания биологии</w:t>
            </w:r>
          </w:p>
        </w:tc>
      </w:tr>
    </w:tbl>
    <w:p w:rsidR="000F5D05" w:rsidRPr="00C8784D" w:rsidRDefault="000F5D05" w:rsidP="00C8784D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 xml:space="preserve">6.2. </w:t>
      </w:r>
      <w:r w:rsidRPr="00C8784D">
        <w:rPr>
          <w:rFonts w:ascii="Times New Roman" w:hAnsi="Times New Roman"/>
          <w:b/>
          <w:sz w:val="20"/>
          <w:szCs w:val="20"/>
          <w:lang w:eastAsia="ru-RU"/>
        </w:rPr>
        <w:t>РАЗДЕЛЫ ДИСЦИПЛИНЫ И ВИДЫ УЧЕБНЫХ ЗАНЯТИЙ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545"/>
        <w:gridCol w:w="1274"/>
        <w:gridCol w:w="1985"/>
        <w:gridCol w:w="1418"/>
      </w:tblGrid>
      <w:tr w:rsidR="000F5D05" w:rsidRPr="006C56C6" w:rsidTr="00030ADE">
        <w:trPr>
          <w:cantSplit/>
        </w:trPr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Тематический план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Экспериментальные работы</w:t>
            </w:r>
          </w:p>
        </w:tc>
      </w:tr>
      <w:tr w:rsidR="000F5D05" w:rsidRPr="006C56C6" w:rsidTr="00030ADE">
        <w:trPr>
          <w:cantSplit/>
        </w:trPr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 образовательного процесса в системе естественнонаучного образования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rPr>
          <w:cantSplit/>
        </w:trPr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Образовательная технология и методика обучения в основной школе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0F5D05" w:rsidRPr="006C56C6" w:rsidTr="00030ADE"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Традиционные образовательные технологии в процессе обучения 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0F5D05" w:rsidRPr="006C56C6" w:rsidTr="00030ADE"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Технологии дифференциации и индивидуализации обучения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Методические системы  обучения 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Вопросы развития и воспитания учащихся на основе содержания биологии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c>
          <w:tcPr>
            <w:tcW w:w="993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Оценка качества учебных достижений школьников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C8784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bookmarkStart w:id="0" w:name="_Toc484527167"/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Лабораторный практикум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5670"/>
        <w:gridCol w:w="1382"/>
      </w:tblGrid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раздела дисциплины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лабораторных работ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Трудоемкость в часах</w:t>
            </w:r>
          </w:p>
        </w:tc>
      </w:tr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Технологии дифференциации и индивидуализации обучения.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Модульное обучение. Разработка карточек-заданий для учащихся к модульному уроку. Конструирование модульного урока на примере тем «Кишечнополостные», «Земноводные». * Презентация проекта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Система обучения по опорным конспектам. Методика составления опорных конспектов. Разработка плана построения урока с применением опорных конспектов.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Технология проблемного обучения: основные понятия, этапы обучения учащихся решению проблем.* Обсуждение в группе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 проектов. Определение тематики проектов по биологии. Методика структурирования проекта. Разработка проектов на уроках биологии и во внеурочное время. Составление проекта для учащихся 6-7 кл, разделы  «Растения», «Животные» * Презентация проекта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Учебная игра. Ролевые. Имитационные игры на уроках биологии в 6-10 классах. Методика проведения уроков уроков-игр в 6, 7, 8 классах, игровых моментов.* Деловая игра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Творческие задачи по биологии. Методика использования творческих задач в разделах биологии: растения, животные, человек, общая биология. Знакомство с различными типами творческих задач.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Технология сотрудничества: работа в малых группах. Моделирование уроков в режиме технологии сотрудничества.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Коллективный способ обучения (КСО). Моделирование уроков в режиме технологии КСО. Организация учебной работы в парах сменного состава на уроках биологи.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Моделирование учебного занятия в режиме технологии педагогических мастерских на примере теме «Цветок», 6 класс.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 в процессе обучения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технологии: объяснительно-иллюстративное обучение (преимущества и недостатки)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технологии: методика и формы организации обучения биологии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Урок – основная форма организации учебной работы по биологии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Лабораторные работы в обучении биологии: значение, место, особенности организации и проведения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Экскурсии как форма 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организации учебной работы по биологии: значение, место, особенности организации и проведения, классификация.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Здоровьесберегающие технологии: характеристика, способы организации учебного процесса с использованием данных технологий.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Методическая система обучения биологии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“Растения, бактерии, грибы”: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“Животные”: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“Человек и его здоровье”: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“Общая биология”: общие вопросы, методики изучения уроков с различным содержанием.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Вопросы развития и воспитания учащихся на основе содержания биологии.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Развитие личностных качеств учащихся и их воспитание на основе предметного содержания биологии.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0F5D05" w:rsidRPr="006C56C6" w:rsidTr="00030ADE">
        <w:tc>
          <w:tcPr>
            <w:tcW w:w="212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Оценка качества учебных достижений школьников.</w:t>
            </w:r>
          </w:p>
        </w:tc>
        <w:tc>
          <w:tcPr>
            <w:tcW w:w="5670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Различные подходы и методика проверки и оценки знаний учащихся. Требования к знаниям учащихся.</w:t>
            </w:r>
          </w:p>
        </w:tc>
        <w:tc>
          <w:tcPr>
            <w:tcW w:w="138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</w:tbl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6.4 Междисциплинарные связи дисциплины</w:t>
      </w: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2741"/>
        <w:gridCol w:w="945"/>
        <w:gridCol w:w="992"/>
        <w:gridCol w:w="851"/>
        <w:gridCol w:w="992"/>
        <w:gridCol w:w="957"/>
      </w:tblGrid>
      <w:tr w:rsidR="000F5D05" w:rsidRPr="006C56C6" w:rsidTr="00030ADE">
        <w:tc>
          <w:tcPr>
            <w:tcW w:w="992" w:type="dxa"/>
            <w:vMerge w:val="restart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1" w:type="dxa"/>
            <w:vMerge w:val="restart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обеспечиваемых(последующих) дисциплин</w:t>
            </w:r>
          </w:p>
        </w:tc>
        <w:tc>
          <w:tcPr>
            <w:tcW w:w="4737" w:type="dxa"/>
            <w:gridSpan w:val="5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№№ разделов дисциплины, необходимых для изучения обеспечиваемых (последующих) дисциплин</w:t>
            </w:r>
          </w:p>
        </w:tc>
      </w:tr>
      <w:tr w:rsidR="000F5D05" w:rsidRPr="006C56C6" w:rsidTr="00030ADE">
        <w:tc>
          <w:tcPr>
            <w:tcW w:w="992" w:type="dxa"/>
            <w:vMerge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vMerge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</w:tcPr>
          <w:p w:rsidR="000F5D05" w:rsidRPr="00C8784D" w:rsidRDefault="000F5D05" w:rsidP="00C878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0F5D05" w:rsidRPr="00C8784D" w:rsidRDefault="000F5D05" w:rsidP="00C878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7" w:type="dxa"/>
          </w:tcPr>
          <w:p w:rsidR="000F5D05" w:rsidRPr="00C8784D" w:rsidRDefault="000F5D05" w:rsidP="00C8784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</w:tr>
      <w:tr w:rsidR="000F5D05" w:rsidRPr="006C56C6" w:rsidTr="00030ADE">
        <w:tc>
          <w:tcPr>
            <w:tcW w:w="992" w:type="dxa"/>
          </w:tcPr>
          <w:p w:rsidR="000F5D05" w:rsidRPr="00C8784D" w:rsidRDefault="000F5D05" w:rsidP="00C8784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История педагогики</w:t>
            </w:r>
          </w:p>
        </w:tc>
        <w:tc>
          <w:tcPr>
            <w:tcW w:w="945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0F5D05" w:rsidRPr="006C56C6" w:rsidTr="00030ADE">
        <w:tc>
          <w:tcPr>
            <w:tcW w:w="992" w:type="dxa"/>
          </w:tcPr>
          <w:p w:rsidR="000F5D05" w:rsidRPr="00C8784D" w:rsidRDefault="000F5D05" w:rsidP="00C8784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Философия</w:t>
            </w:r>
          </w:p>
        </w:tc>
        <w:tc>
          <w:tcPr>
            <w:tcW w:w="945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0F5D05" w:rsidRPr="006C56C6" w:rsidTr="00030ADE">
        <w:tc>
          <w:tcPr>
            <w:tcW w:w="992" w:type="dxa"/>
          </w:tcPr>
          <w:p w:rsidR="000F5D05" w:rsidRPr="00C8784D" w:rsidRDefault="000F5D05" w:rsidP="00C8784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45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0F5D05" w:rsidRPr="006C56C6" w:rsidTr="00030ADE">
        <w:tc>
          <w:tcPr>
            <w:tcW w:w="992" w:type="dxa"/>
          </w:tcPr>
          <w:p w:rsidR="000F5D05" w:rsidRPr="00C8784D" w:rsidRDefault="000F5D05" w:rsidP="00C8784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Общая биология</w:t>
            </w:r>
          </w:p>
        </w:tc>
        <w:tc>
          <w:tcPr>
            <w:tcW w:w="945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57" w:type="dxa"/>
          </w:tcPr>
          <w:p w:rsidR="000F5D05" w:rsidRPr="00C8784D" w:rsidRDefault="000F5D05" w:rsidP="00C8784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</w:tbl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ab/>
      </w:r>
    </w:p>
    <w:p w:rsidR="000F5D05" w:rsidRPr="00C8784D" w:rsidRDefault="000F5D05" w:rsidP="00C8784D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Требования к самостоятельной работе студентов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ПЕРЕЧЕНЬ ПРИМЕРНЫХ КОНТРОЛЬНЫХ ВОПРОСОВ И ЗАДАНИЙ ДЛЯ САМОСТОЯТЕЛЬНОЙ РАБОТЫ.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Основные формы самостоятельной работы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 Проработка лекционного материала.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 Подготовка к лабораторной работе.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 Подготовка к контрольной работе.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 Подготовка к экзамену.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Дополнительные формы самостоятельной работы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 Реферирование статей научных и методических журналов.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 Проработка и конспектирование учебного материала (глав учебников, учебных пособий).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 Самостоятельная разработка конспектов уроков с использованием различных технологий и внеклассных мероприятий по предмету.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 Планирование работы учителя: годовое, тематическое.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Работа с дополнительной литературой по лекционному курсу.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Разработка тематических планов изучения биологии (по каждому разделу курса).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заданий-инструкций для лабораторных работ, предусмотренных школьными программами по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заданий-инструкций для проведения учащимися наблюдений в природе, рекомендуемых школьными программами по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вопросов репродуктивного и продуктивного характера для проведения бесед по изучаемым темам курса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5.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вопросов для устной фронтальной проверки знаний учащихся по изучаемым темам курса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6.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тестовых заданий для самопроверки учащимися знаний по изучаемым темам курса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7.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иллюстративных дидактических карточек для индивидуальной и фронтальной проверки знаний учащихся.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8.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аннотаций книг для внеклассного чтения учащихся.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ПРИМЕРНАЯ ТЕМАТИКА РЕФЕРАТОВ, КУРСОВЫХ РАБОТ.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Формирование и развитие у школьников естественнонаучного мировоззрения в процессе изучения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Нравственное воспитание учащихся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Экологическое воспитание учащихся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Эстетическое воспитание школьников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5.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Развитие мышления у школьников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6.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Развитие у школьников познавательного интереса к изучению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7.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Развитие наблюдательности у школьников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8.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Формирование и развитие у школьников исследовательских умений.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9.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Активизация познавательной деятельности учащихся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10.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Методика формирования и развития общебиологических понятий в процессе обучения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11.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Использование проблемного подхода в обучении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12.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Методика использования живых объектов на уроках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13.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Внеклассные индивидуальные занятия по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14.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Внеклассная работа учащихся по изготовлению наглядных пособий.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15.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Внеклассное чтение учащихся и его использование на уроках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bookmarkEnd w:id="0"/>
    <w:p w:rsidR="000F5D05" w:rsidRPr="00C8784D" w:rsidRDefault="000F5D05" w:rsidP="00C8784D">
      <w:pPr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УЧЕБНО-МЕТОДИЧЕСКОЕ И ИНФОРМАЦИОННОЕ ОБЕСПЕЧЕНИЕ ДИСЦИПЛИНЫ:</w:t>
      </w:r>
    </w:p>
    <w:p w:rsidR="000F5D05" w:rsidRPr="00C8784D" w:rsidRDefault="000F5D05" w:rsidP="00C8784D">
      <w:pPr>
        <w:shd w:val="clear" w:color="auto" w:fill="FFFFFF"/>
        <w:ind w:firstLine="0"/>
        <w:rPr>
          <w:rFonts w:ascii="Times New Roman" w:hAnsi="Times New Roman"/>
          <w:caps/>
          <w:sz w:val="24"/>
          <w:szCs w:val="24"/>
          <w:lang w:eastAsia="ru-RU"/>
        </w:rPr>
      </w:pPr>
      <w:r w:rsidRPr="00C8784D">
        <w:rPr>
          <w:rFonts w:ascii="Times New Roman" w:hAnsi="Times New Roman"/>
          <w:caps/>
          <w:sz w:val="24"/>
          <w:szCs w:val="24"/>
          <w:lang w:eastAsia="ru-RU"/>
        </w:rPr>
        <w:t>а) Основная литература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1. Конюшко В.С., Павлюченко С.Е., Чубаро С.В. Методика обучения биологии: Учеб. пособие / Мн.: Книжный Дом, 2004. – 256 с. </w:t>
      </w:r>
    </w:p>
    <w:p w:rsidR="000F5D05" w:rsidRDefault="000F5D05" w:rsidP="000600E7">
      <w:pPr>
        <w:ind w:left="720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 Пономарева К.М., Коломин В.П., Сидельникова Г.Д., Общая методика обучения биологии: учебное пособие для студентов пед.вузов. М: Издательский центр «Академия», 2003</w:t>
      </w:r>
    </w:p>
    <w:p w:rsidR="000F5D05" w:rsidRDefault="000F5D05" w:rsidP="000600E7">
      <w:pPr>
        <w:ind w:left="720" w:firstLine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3. </w:t>
      </w:r>
      <w:r>
        <w:rPr>
          <w:sz w:val="28"/>
          <w:szCs w:val="28"/>
        </w:rPr>
        <w:t>Чошанов, М. А. Инженерия обучающих технологий [Текст]/ Мурат Аширович; М. А. Чошанов. - М.: БИНОМ. Лаборатория знаний, 2011</w:t>
      </w:r>
    </w:p>
    <w:p w:rsidR="000F5D05" w:rsidRDefault="000F5D05" w:rsidP="001858B3">
      <w:pPr>
        <w:jc w:val="both"/>
        <w:rPr>
          <w:sz w:val="28"/>
          <w:szCs w:val="28"/>
        </w:rPr>
      </w:pPr>
      <w:r>
        <w:rPr>
          <w:sz w:val="28"/>
          <w:szCs w:val="28"/>
        </w:rPr>
        <w:t>4. Креативная педагогика. Методология, теория, практика [Текст]: [монография] / под ред. В. В. Попова, Ю. Г. Круглова. - 3-е изд. - М.: БИНОМ. Лаборатория знаний, 2012.</w:t>
      </w:r>
    </w:p>
    <w:p w:rsidR="000F5D05" w:rsidRDefault="000F5D05" w:rsidP="001858B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 Подласый, И. П. Педагогика [Текст]: учеб. / Иван Павлович; И. П. Подласый. - М.: Высшее образование, 2009.</w:t>
      </w:r>
    </w:p>
    <w:p w:rsidR="000F5D05" w:rsidRDefault="000F5D05" w:rsidP="001858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Сериков, В. В. Обучение как вид педагогической деятельности [Текст]: учеб.пособие для студентов вузов / Владислав Владиславович; В. В. Сериков; под ред. В. А. Сластенина, И. А. Колесниковой. - М.: Академия, 2008.</w:t>
      </w:r>
    </w:p>
    <w:p w:rsidR="000F5D05" w:rsidRDefault="000F5D05" w:rsidP="001858B3">
      <w:pPr>
        <w:ind w:left="36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7. Титов, Е. В. Методика применения информационных технологий в обучении биологии [Текст]: учеб.пособие для студентов учреждений высш. проф. образования / Евгений Викторович, Людмила Васильевна; Е. В. Титов, Л. В. Морозова. - М.: Академия, 2010.</w:t>
      </w:r>
    </w:p>
    <w:p w:rsidR="000F5D05" w:rsidRPr="00C8784D" w:rsidRDefault="000F5D05" w:rsidP="001858B3">
      <w:pPr>
        <w:shd w:val="clear" w:color="auto" w:fill="FFFFFF"/>
        <w:ind w:firstLine="0"/>
        <w:jc w:val="both"/>
        <w:rPr>
          <w:rFonts w:ascii="Times New Roman" w:hAnsi="Times New Roman"/>
          <w:cap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C8784D">
        <w:rPr>
          <w:rFonts w:ascii="Times New Roman" w:hAnsi="Times New Roman"/>
          <w:caps/>
          <w:sz w:val="24"/>
          <w:szCs w:val="24"/>
          <w:lang w:eastAsia="ru-RU"/>
        </w:rPr>
        <w:t>Б) Дополнительная литература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1. Верзилин Н.М., Корсунская В.М. Общая методика преподавания биологии. Учебник для студентов биологических специальностей. — М., 1984 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2.Хрестоматия по методике преподавания биологии (сост. И.Д. Карцева, Л.С. Шубкина) — М., 1977.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3. Никишов А.И. и др. Внеклассная работа по биологии. — М., 1980.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4. Методика обучения ботанике (под ред. Н.В. Падалко и В.Н. Федоровой). — М., 1973.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5. Шалаев В.Ф. и др. Методика обучения зоологии. — М., 1985.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6. Бруновт Е.П. и др. Методика обучения анатомии, физиологии и гигиене человека. — М., 1978.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7. Мягкова А.Н, Комиссаров Б.Д. Методика обучения общей биологии. — М., 1979.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В) ПРОГРАММНОЕ ОБЕСПЕЧЕНИЕ 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Программно-методические материалы. Биология. 6-11 классы (Сост. В.С. Кучменко) - М.: Дрофа, 2000.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Примерная программа среднего (полного) общего образования // Программно-методические материалы. Биология. 6-11 классы. (Сост. В.С. Кучменко). - М.: Дрофа, 2000.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Учебники по всем разделам школьного курса биологии, имеющие грифы МО РФ.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Г) Базы данных, информационно-справочные материалы и поисковые системы</w:t>
      </w:r>
    </w:p>
    <w:p w:rsidR="000F5D05" w:rsidRDefault="000F5D05" w:rsidP="006B73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1.Киселев, Г. М. Информационные технологии в педагогическом образовании. Учебник для бакалавров [Электронный ресурс] / Г. М. Киселев, Р. В. Бочкова. - М.: Дашков и Ко, 2012. -Режим доступа: http://biblioclub.ru/</w:t>
      </w:r>
    </w:p>
    <w:p w:rsidR="000F5D05" w:rsidRDefault="000F5D05" w:rsidP="006B73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Красильникова, В. А. Использование информационных и коммуникационных технологий в образовании [Электронный ресурс]: учебное пособие / В. А. Красильникова. - М.: Директ-Медиа, 2013. Режим доступа: http://biblioclub.ru/</w:t>
      </w:r>
    </w:p>
    <w:p w:rsidR="000F5D05" w:rsidRDefault="000F5D05" w:rsidP="006B73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Лемешко, Т. Б. Информационные технологии в образовании [Электронный ресурс]: учебное пособие / Т. Б. Лемешко. - М.: Издательство РГАУ-МСХА имени К.А. Тимирязева, 2012. - Режим доступа: http://biblioclub.ru</w:t>
      </w:r>
    </w:p>
    <w:p w:rsidR="000F5D05" w:rsidRDefault="000F5D05" w:rsidP="006B73FF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8784D">
        <w:rPr>
          <w:rFonts w:ascii="Times New Roman" w:hAnsi="Times New Roman"/>
          <w:b/>
          <w:sz w:val="24"/>
          <w:szCs w:val="24"/>
          <w:lang w:val="en-US" w:eastAsia="ru-RU"/>
        </w:rPr>
        <w:t>МАТЕРИАЛЬНО-ТЕХНИЧЕСКОЕ ОБЕСПЕЧЕНИЕ ДИСЦИПЛИНЫ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технические средства обучения: кодоскоп, телевизор, аудио-видеоаппаратура; наглядные пособия, а также микропрепараты, микроскопы, гербарии, коллекции, чучела, скелеты, влажные препараты, модели и муляжи, комплекты таблиц по разделам школьных программ биологии, диапозитивы (слайды) и учебные кинофильмы по биологии; таблицы по методам и формам обучения биологии, видеозаписи фрагментов уроков биологии.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>МЕТОДИЧЕСКИЕ РЕКОМЕНДАЦИИ ПО ИЗУЧЕНИЮ ДИСЦИПЛИНЫ: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Основными идеями дисциплины являются обеспечить студентов современными педагогическими технологиями, необходимыми для эффективного освоения предмета учащимися, а также навыками проектирования и моделирования учебной деятельности на уроках биологии. 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ходе проведения лабораторно-практических занятий студенты анализируют программы и учебники по соответствующим разделам школьных курсов, изучают методическую литературу, принципы перспективного и тематического планирования учебного материала, анализируют преимущества и недостатки тех или иных технологий, составляют свои собственные педагогические системы с применением этих технологий. Особое внимание студентов обращается на особенности методик преподавания уроков с различным содержанием: морфологическим, анатомическим, физиологическим, экологическим и по систематике.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Студенты выполняют самостоятельные работы, изготавливают наглядные пособия. 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процессе освоения данной дисциплины привлекаются знания студентов, полученных при изучении ботаники с основами фитоценологии, зоологии, физиологии человека и животных, эволюционного учения, общей экологии, химии, педагогички и психологии.</w:t>
      </w:r>
    </w:p>
    <w:p w:rsidR="000F5D05" w:rsidRPr="00C8784D" w:rsidRDefault="000F5D05" w:rsidP="00C8784D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ТРЕБОВАНИЯ К ПРОМЕЖУТОЧНОЙ АТТЕСТАЦИИ ПО ДИСЦИПЛИНЕ.</w:t>
      </w:r>
    </w:p>
    <w:p w:rsidR="000F5D05" w:rsidRPr="00C8784D" w:rsidRDefault="000F5D05" w:rsidP="00C8784D">
      <w:pPr>
        <w:widowControl w:val="0"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 xml:space="preserve"> ПРИМЕРНЫЙ ПЕРЕЧЕНЬ ВОПРОСОВ К </w:t>
      </w:r>
      <w:r w:rsidRPr="00C8784D">
        <w:rPr>
          <w:rFonts w:ascii="Times New Roman" w:hAnsi="Times New Roman"/>
          <w:caps/>
          <w:sz w:val="24"/>
          <w:szCs w:val="24"/>
          <w:lang w:eastAsia="ru-RU"/>
        </w:rPr>
        <w:t>ЗАЧЕТУ и экзамену</w:t>
      </w:r>
      <w:r w:rsidRPr="00C8784D">
        <w:rPr>
          <w:rFonts w:ascii="Times New Roman" w:hAnsi="Times New Roman"/>
          <w:sz w:val="24"/>
          <w:szCs w:val="24"/>
          <w:lang w:eastAsia="ru-RU"/>
        </w:rPr>
        <w:t>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Задачи методики обучения биологии как науки.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Методы исследования проблем обучения биологии и пути внедрения результатов исследования в практику работы общеобразовательной школы.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Причины введения естествознания как учебного предмета в отечественную школу. Характеристика содержания и структуры учебника В.Ф. Зуева “Начертание естественной истории”.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Учебник по естественной истории В.Ф. Зуева как методическое пособие для учителя.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Описательно-систематическое направление в школьной биологии. Характеристика учебников, написанных в соответствии с этим направлением.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Роль идей германского методиста А. Любена в перестройке отечественного школьного курса биологии. Характеристика учебников, написанных по Любену.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А.Я. Герда в развитии отечественной методики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В.В. Половцова в развитии отечественной методики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Б.Е. Райкова в развитии методики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Задачи школьного курса естествознания начала советского периода. Основное содержание и структура рабочих книг по биологии, их положительные стороны и недостатки.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Перестройка работы школы в 30-е годы ХХ века. Характеристика первых стабильных программ и учебников по биологии этого времени.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Совершенствование методики обучения биологии в 50-е годы прошлого века.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Проблемы совершенствования содержания обучения биологии в 60-80-е годы прошлого века.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Роль Н.М. Верзилина, Н.А. Рыкова, В.Ф. Шалаева, Е.П. Бруновт в развитии методики обучения биологии.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Анализ действующих школьных программ и учебников по разделу “Растения, бактерии, грибы и лишайники” (в других билетах по последующим разделам курса биологии)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Понятия “метод обучения и “методический прием обучения”. Рассказ, беседа, школьная лекция как методы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Наблюдения, эксперимент, работа с учебником (книгой) как методы обучения биологии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Использование в обучении биологии дискуссий, ролевых и имитационных игр.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Принципы отбора методов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Виды наглядных средств и методика их использование в процессе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Технические средства обучения и их использование на уроках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Проблемный, частично-поисковый и исследовательский подходы в обучении биологии.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Основные формы обучения биологии, их общая характеристика,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Урок как основная форма обучения биологии. Типы уроков по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Лекционно-семинарская форма обучения.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Лабораторные занятия как форма обучения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Экскурсии как форма обучения биологии.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Факультативные занятия по биологии. Содержание и структура факультативных курсов широко используемых в общеобразовательной школе.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Значение внеклассной работы по биологии. Формы и виды внеклассной работы.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Кружок юных натуралистов как основная форма внеклассной работы по биологии. Разнообразие натуралистических кружков по тематике работы.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Массовые биологические кампании как форма внеклассной работы по биологии и методика их проведения.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Кабинет биологии, его организация и оборудование.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Уголок живой природы в школе. Принципы подбора живых объектов и их размещения, организация работы учащихся в уголке живой природы.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Значение учебно-опытного участка в обучении биологии. Отделы учебно-опытного участка, принципы отбора растений и их размещения.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Использование учебно-опытного участка в обучении биологии.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Организация работы учащихся на учебно-опытном участке. 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Анализ программ и учебников по разделу “Растения” (или разделу “Животные” и т.п.).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Методика изучения темы “Тип Членистоногие” (или другой крупной темы, проработанной на лабораторных занятиях по разделам курса биологии).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Методика использования комнатных растений в процессе изучения раздела “Растения” (и т.п.).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Блочно-модульная технология обучения. Сущность, основные признаки, структура обучающего модуля. Использования и организация модульного обучения в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модульного урока. Подготовка учителя к модульному уроку.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 опорных сигналов. Функции опорных сигналов в учебной работе. Методика составления опорных конспектов.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 проектов, его суть, классификация проектов. Применение метода проекта в обучении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Учебная игра. Требования к учебной игре. Разнообразие учебных игр.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групповой формы организации учебных игр. Игровые моменты на уроках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Технология коллективного способа обучения. Моделирование уроков биологии в режиме КСО.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Технология педагогической мастерской. Цели, основные положения и принципы педагогической мастерской.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Творческие задачи по биологии. Применение творческих задач на уроках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Здоровье сберегающие технологии в работе учителя биологии.</w:t>
      </w:r>
    </w:p>
    <w:p w:rsidR="000F5D05" w:rsidRPr="00C8784D" w:rsidRDefault="000F5D05" w:rsidP="00C8784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Технологии дифференциации и индивидуализации. Дифференционно-интегративный подход к учащимся в процессе обучения биологии.</w:t>
      </w:r>
    </w:p>
    <w:p w:rsidR="000F5D05" w:rsidRPr="00C8784D" w:rsidRDefault="000F5D05" w:rsidP="00C8784D">
      <w:pPr>
        <w:shd w:val="clear" w:color="auto" w:fill="FFFFFF"/>
        <w:tabs>
          <w:tab w:val="left" w:pos="426"/>
        </w:tabs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8784D">
      <w:pPr>
        <w:tabs>
          <w:tab w:val="left" w:pos="8820"/>
        </w:tabs>
        <w:spacing w:line="240" w:lineRule="atLeast"/>
        <w:ind w:right="-5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>Программа составлена в соответствии с Государственным образовательным стандартом высшего профессионального образования по специальности 050100. биология</w:t>
      </w:r>
    </w:p>
    <w:p w:rsidR="000F5D05" w:rsidRPr="00C8784D" w:rsidRDefault="000F5D05" w:rsidP="00C8784D">
      <w:pPr>
        <w:tabs>
          <w:tab w:val="left" w:pos="8820"/>
        </w:tabs>
        <w:spacing w:line="240" w:lineRule="atLeast"/>
        <w:ind w:right="-5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 xml:space="preserve"> Программа рассмотрена и одобрена на заседании кафедры от___ , № протокола____</w:t>
      </w:r>
    </w:p>
    <w:p w:rsidR="000F5D05" w:rsidRPr="00C8784D" w:rsidRDefault="000F5D05" w:rsidP="00C8784D">
      <w:pPr>
        <w:tabs>
          <w:tab w:val="left" w:pos="8820"/>
        </w:tabs>
        <w:spacing w:line="240" w:lineRule="atLeast"/>
        <w:ind w:right="-56"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5D05" w:rsidRPr="00C8784D" w:rsidRDefault="000F5D05" w:rsidP="00C8784D">
      <w:pPr>
        <w:tabs>
          <w:tab w:val="left" w:pos="426"/>
        </w:tabs>
        <w:ind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>Разработчики:</w:t>
      </w:r>
    </w:p>
    <w:p w:rsidR="000F5D05" w:rsidRPr="00C8784D" w:rsidRDefault="000F5D05" w:rsidP="00C8784D">
      <w:pPr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>Бехтерева Л.Д.  преподаватель каф.биоэкологии и биологического образования, БГПУ им. М.Акмуллы  _________________</w:t>
      </w: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sz w:val="28"/>
          <w:szCs w:val="28"/>
          <w:lang w:eastAsia="ru-RU"/>
        </w:rPr>
        <w:t xml:space="preserve">Эксперты: </w:t>
      </w: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БГПУ им.М.Акмуллы, проф.  каф.биоэкологии и биологического образования, профессор Кабиров Р.Р._______</w:t>
      </w:r>
    </w:p>
    <w:p w:rsidR="000F5D05" w:rsidRPr="00C8784D" w:rsidRDefault="000F5D05" w:rsidP="00C8784D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БГПУ, проф. кафедры генетики, д.б.н., профессор Горбунова В.Ю.____________</w:t>
      </w: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Pr="00C8784D" w:rsidRDefault="000F5D05" w:rsidP="00C8784D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Default="000F5D05" w:rsidP="002A1A3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F5D05" w:rsidRDefault="000F5D05">
      <w:pPr>
        <w:rPr>
          <w:rFonts w:ascii="Times New Roman" w:hAnsi="Times New Roman"/>
        </w:rPr>
      </w:pPr>
    </w:p>
    <w:p w:rsidR="000F5D05" w:rsidRDefault="000F5D0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bCs/>
          <w:sz w:val="28"/>
          <w:szCs w:val="28"/>
          <w:lang w:eastAsia="ru-RU"/>
        </w:rPr>
        <w:t>МИНОБРНАУКИ РОССИИ</w:t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«БАШКИРСКИЙ ГОСУДАРСТВЕННЫЙ ПЕДАГОГИЧЕСКИЙ УНИВЕРСИТЕТ им. М.АКМУЛЛЫ»</w:t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>(ФГБОУ БГПУ им. М.Акмуллы)</w:t>
      </w:r>
    </w:p>
    <w:p w:rsidR="000F5D05" w:rsidRPr="00C8784D" w:rsidRDefault="000F5D05" w:rsidP="00CB3043">
      <w:pPr>
        <w:ind w:firstLine="0"/>
        <w:rPr>
          <w:rFonts w:ascii="Times New Roman" w:hAnsi="Times New Roman" w:cs="Courier New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483"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Естественно-географический факультет</w:t>
      </w:r>
    </w:p>
    <w:p w:rsidR="000F5D05" w:rsidRPr="00C8784D" w:rsidRDefault="000F5D05" w:rsidP="00CB3043">
      <w:pPr>
        <w:spacing w:line="240" w:lineRule="atLeast"/>
        <w:ind w:right="-483"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 xml:space="preserve">                                Кафедра биоэкологии и биологического образования</w:t>
      </w:r>
    </w:p>
    <w:p w:rsidR="000F5D05" w:rsidRPr="00C8784D" w:rsidRDefault="000F5D05" w:rsidP="00CB3043">
      <w:pPr>
        <w:spacing w:line="240" w:lineRule="atLeast"/>
        <w:ind w:right="-483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483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483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0F5D05" w:rsidRPr="006C56C6" w:rsidTr="0061751A">
        <w:tc>
          <w:tcPr>
            <w:tcW w:w="4643" w:type="dxa"/>
          </w:tcPr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УМК</w:t>
            </w:r>
          </w:p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Фазлутдинова А.И.</w:t>
            </w:r>
          </w:p>
        </w:tc>
        <w:tc>
          <w:tcPr>
            <w:tcW w:w="4643" w:type="dxa"/>
          </w:tcPr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ООП</w:t>
            </w:r>
          </w:p>
          <w:p w:rsidR="000F5D05" w:rsidRPr="00C8784D" w:rsidRDefault="000F5D05" w:rsidP="0061751A">
            <w:pPr>
              <w:spacing w:line="240" w:lineRule="atLeast"/>
              <w:ind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84D">
              <w:rPr>
                <w:rFonts w:ascii="Times New Roman" w:hAnsi="Times New Roman"/>
                <w:sz w:val="28"/>
                <w:szCs w:val="28"/>
                <w:lang w:eastAsia="ru-RU"/>
              </w:rPr>
              <w:t>Мигранов М.Г.</w:t>
            </w:r>
          </w:p>
        </w:tc>
      </w:tr>
    </w:tbl>
    <w:p w:rsidR="000F5D05" w:rsidRPr="00C8784D" w:rsidRDefault="000F5D05" w:rsidP="00CB3043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numPr>
          <w:ilvl w:val="0"/>
          <w:numId w:val="1"/>
        </w:numPr>
        <w:ind w:right="-5" w:firstLine="0"/>
        <w:jc w:val="center"/>
        <w:outlineLvl w:val="0"/>
        <w:rPr>
          <w:rFonts w:ascii="Times New Roman" w:hAnsi="Times New Roman" w:cs="Courier New"/>
          <w:sz w:val="28"/>
          <w:szCs w:val="28"/>
          <w:lang w:eastAsia="ru-RU"/>
        </w:rPr>
      </w:pPr>
    </w:p>
    <w:p w:rsidR="000F5D05" w:rsidRPr="00C8784D" w:rsidRDefault="000F5D05" w:rsidP="00CB3043">
      <w:p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C8784D">
        <w:rPr>
          <w:rFonts w:ascii="Times New Roman" w:hAnsi="Times New Roman" w:cs="Courier New"/>
          <w:b/>
          <w:sz w:val="28"/>
          <w:szCs w:val="28"/>
          <w:lang w:eastAsia="ru-RU"/>
        </w:rPr>
        <w:t>ПРОГРАММА ДИСЦИПЛИНЫ</w:t>
      </w:r>
    </w:p>
    <w:p w:rsidR="000F5D05" w:rsidRPr="00C8784D" w:rsidRDefault="000F5D05" w:rsidP="00CB3043">
      <w:pPr>
        <w:numPr>
          <w:ilvl w:val="0"/>
          <w:numId w:val="1"/>
        </w:num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</w:p>
    <w:p w:rsidR="000F5D05" w:rsidRPr="00C8784D" w:rsidRDefault="000F5D05" w:rsidP="00CB3043">
      <w:pPr>
        <w:numPr>
          <w:ilvl w:val="0"/>
          <w:numId w:val="1"/>
        </w:num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C8784D">
        <w:rPr>
          <w:rFonts w:ascii="Times New Roman" w:hAnsi="Times New Roman" w:cs="Courier New"/>
          <w:b/>
          <w:sz w:val="28"/>
          <w:szCs w:val="28"/>
          <w:lang w:eastAsia="ru-RU"/>
        </w:rPr>
        <w:t>ПРОЕКТИРОВАНИЕ И МОДЕЛИРОВАНИЕ УЧЕБНОЙ ДЕЯТЕЛЬНОСТИ НА УРОКАХ</w:t>
      </w: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C8784D">
        <w:rPr>
          <w:rFonts w:ascii="Times New Roman" w:hAnsi="Times New Roman"/>
          <w:caps/>
          <w:sz w:val="24"/>
          <w:szCs w:val="24"/>
          <w:lang w:eastAsia="ru-RU"/>
        </w:rPr>
        <w:t>входящей в состав блока Б3. Б.3</w:t>
      </w: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C8784D">
        <w:rPr>
          <w:rFonts w:ascii="Times New Roman" w:hAnsi="Times New Roman"/>
          <w:caps/>
          <w:sz w:val="24"/>
          <w:szCs w:val="24"/>
          <w:lang w:eastAsia="ru-RU"/>
        </w:rPr>
        <w:t>Гуманитарный, социальный и экономический цикл</w:t>
      </w: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sz w:val="28"/>
          <w:szCs w:val="28"/>
          <w:lang w:eastAsia="ru-RU"/>
        </w:rPr>
        <w:t>Рекомендуется для</w:t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 w:rsidRPr="00C8784D">
        <w:rPr>
          <w:rFonts w:ascii="Times New Roman" w:hAnsi="Times New Roman"/>
          <w:sz w:val="28"/>
          <w:szCs w:val="20"/>
          <w:lang w:eastAsia="ru-RU"/>
        </w:rPr>
        <w:t>050100 Педагогическое образование:</w:t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C8784D">
        <w:rPr>
          <w:rFonts w:ascii="Times New Roman" w:hAnsi="Times New Roman"/>
          <w:sz w:val="28"/>
          <w:szCs w:val="20"/>
          <w:lang w:eastAsia="ru-RU"/>
        </w:rPr>
        <w:t>Биология. Профиль по  выбору</w:t>
      </w:r>
    </w:p>
    <w:p w:rsidR="000F5D05" w:rsidRPr="00C8784D" w:rsidRDefault="000F5D05" w:rsidP="00CB3043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C8784D">
        <w:rPr>
          <w:rFonts w:ascii="Times New Roman" w:hAnsi="Times New Roman"/>
          <w:sz w:val="28"/>
          <w:szCs w:val="20"/>
          <w:lang w:eastAsia="ru-RU"/>
        </w:rPr>
        <w:t>квалификация (степени) выпускника бакалавр</w:t>
      </w:r>
    </w:p>
    <w:p w:rsidR="000F5D05" w:rsidRPr="00C8784D" w:rsidRDefault="000F5D05" w:rsidP="00CB3043">
      <w:pPr>
        <w:widowControl w:val="0"/>
        <w:shd w:val="clear" w:color="auto" w:fill="FFFFFF"/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0F5D05" w:rsidRPr="00C8784D" w:rsidRDefault="000F5D05" w:rsidP="00CB3043">
      <w:pPr>
        <w:widowControl w:val="0"/>
        <w:shd w:val="clear" w:color="auto" w:fill="FFFFFF"/>
        <w:ind w:firstLine="0"/>
        <w:jc w:val="both"/>
        <w:rPr>
          <w:rFonts w:ascii="Times New Roman" w:hAnsi="Times New Roman"/>
          <w:b/>
          <w:color w:val="000000"/>
          <w:spacing w:val="-9"/>
          <w:sz w:val="28"/>
          <w:szCs w:val="20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5D05" w:rsidRPr="00C8784D" w:rsidRDefault="000F5D05" w:rsidP="00CB3043">
      <w:pPr>
        <w:spacing w:line="240" w:lineRule="atLeast"/>
        <w:ind w:right="-5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Уфа 2014</w:t>
      </w:r>
    </w:p>
    <w:p w:rsidR="000F5D05" w:rsidRPr="00C8784D" w:rsidRDefault="000F5D05" w:rsidP="00746E6E">
      <w:pPr>
        <w:pageBreakBefore/>
        <w:ind w:left="568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C8784D">
        <w:rPr>
          <w:rFonts w:ascii="Times New Roman" w:hAnsi="Times New Roman"/>
          <w:b/>
          <w:sz w:val="24"/>
          <w:szCs w:val="24"/>
          <w:lang w:eastAsia="ru-RU"/>
        </w:rPr>
        <w:t>ЦЕЛЬ ДИСЦИПЛИНЫ:</w:t>
      </w:r>
    </w:p>
    <w:p w:rsidR="000F5D05" w:rsidRPr="00C8784D" w:rsidRDefault="000F5D05" w:rsidP="00CB3043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>Целью дисциплины является</w:t>
      </w:r>
    </w:p>
    <w:p w:rsidR="000F5D05" w:rsidRPr="00C8784D" w:rsidRDefault="000F5D05" w:rsidP="00CB3043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z w:val="28"/>
          <w:szCs w:val="28"/>
          <w:lang w:eastAsia="ru-RU"/>
        </w:rPr>
        <w:t>1. Формирование профессиональных компетенций:</w:t>
      </w:r>
    </w:p>
    <w:p w:rsidR="000F5D05" w:rsidRPr="00C8784D" w:rsidRDefault="000F5D05" w:rsidP="00CB3043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1 способен реализовывать учебные программы базовых и элективных курсов в различных образовательных учреждениях;</w:t>
      </w:r>
    </w:p>
    <w:p w:rsidR="000F5D05" w:rsidRPr="00C8784D" w:rsidRDefault="000F5D05" w:rsidP="00CB3043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2 готов применять современные методики и технологии, в том числе и информационные, для обеспечения качества учебно-воспитательного процесса на конкретной образовательной ступени конкретного образовательного учреждения;</w:t>
      </w:r>
    </w:p>
    <w:p w:rsidR="000F5D05" w:rsidRPr="00C8784D" w:rsidRDefault="000F5D05" w:rsidP="00CB3043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10 способен к использованию отечественного и зарубежного опыта организации культурно-просветительской деятельности;</w:t>
      </w:r>
    </w:p>
    <w:p w:rsidR="000F5D05" w:rsidRPr="00C8784D" w:rsidRDefault="000F5D05" w:rsidP="00CB3043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84D">
        <w:rPr>
          <w:rFonts w:ascii="Times New Roman" w:hAnsi="Times New Roman"/>
          <w:color w:val="000000"/>
          <w:sz w:val="28"/>
          <w:szCs w:val="28"/>
          <w:lang w:eastAsia="ru-RU"/>
        </w:rPr>
        <w:t>- ПК 11 способен выявлять и использовать возможности региональной культурной образовательной среды для организации культурно-просветительской деятельности</w:t>
      </w:r>
    </w:p>
    <w:p w:rsidR="000F5D05" w:rsidRPr="00C8784D" w:rsidRDefault="000F5D05" w:rsidP="00CB3043">
      <w:pPr>
        <w:shd w:val="clear" w:color="auto" w:fill="FFFFFF"/>
        <w:tabs>
          <w:tab w:val="left" w:pos="1925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5D05" w:rsidRPr="00C8784D" w:rsidRDefault="000F5D05" w:rsidP="00CB3043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 xml:space="preserve">2. Трудоемкость учебной дисциплины: </w:t>
      </w:r>
    </w:p>
    <w:p w:rsidR="000F5D05" w:rsidRPr="00C8784D" w:rsidRDefault="000F5D05" w:rsidP="00CB3043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составляет 8</w:t>
      </w:r>
      <w:r w:rsidRPr="00C8784D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 зачетных единиц (288 часа), и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з них 64 часа аудиторных и 98</w:t>
      </w:r>
      <w:r w:rsidRPr="00C8784D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 часа самостоятельной р</w:t>
      </w:r>
      <w:r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аботы и  5 часов (1 ЗЕ)- зачет</w:t>
      </w:r>
      <w:r w:rsidRPr="00C8784D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.</w:t>
      </w:r>
    </w:p>
    <w:p w:rsidR="000F5D05" w:rsidRPr="00C8784D" w:rsidRDefault="000F5D05" w:rsidP="00CB3043">
      <w:pPr>
        <w:widowControl w:val="0"/>
        <w:shd w:val="clear" w:color="auto" w:fill="FFFFFF"/>
        <w:autoSpaceDE w:val="0"/>
        <w:autoSpaceDN w:val="0"/>
        <w:adjustRightInd w:val="0"/>
        <w:ind w:right="96" w:firstLine="0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 xml:space="preserve">3. Место дисциплины в структуре основной образовательной программы: </w:t>
      </w: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>(</w:t>
      </w:r>
      <w:r w:rsidRPr="00C8784D">
        <w:rPr>
          <w:rFonts w:ascii="Times New Roman" w:hAnsi="Times New Roman"/>
          <w:sz w:val="28"/>
          <w:szCs w:val="28"/>
          <w:lang w:eastAsia="ru-RU"/>
        </w:rPr>
        <w:t>Дисциплина относится к  циклу гуманитарных, социальных, экономических наук; требования к уровню подготовки студента, необходимого для изучения дисциплины – предшествующий уровень образования – среднее полное общее образование, студент должен уметь работать как с основной, так и с дополнительной литературой, разбираться в основных технологиях преподавания, основных направлениях  педагогики; философии, истории, сопряженных с данной дисциплиной; желательно изучать дисциплину на старших курсах, данная дисциплина является предшествующей для таких дисциплин, как история изучения педагогики, философия, история).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результате освоения дисциплины студент должен: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Знать</w:t>
      </w: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цели, структуру и содержание всех разделов школьного курса биологии; теоретические основы методики преподавания биологии, как отрасли педагогической науки; современные требования к методам обучения биологии; типы уроков, лабораторных занятий и других форм обучения; содержание и формы внеклассной работы по биологии; материальную базу обучения биологии и требования к учебному оборудованию, основную методическую литературу.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Уметь</w:t>
      </w: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определять учебно-воспитательные задачи изучаемого материала и осуществлять работу по их реализации; проводить отбор содержания учебного материала, наглядных средств, методов и методических приемов обучения; планировать и проводить уроки, лабораторные занятия, экскурсии и другие формы обучения, обеспечивать прочное и осознанное усвоение учащимися изучаемого материала; организовывать самостоятельную работу учащихся с использованием разных биологических источников получения знаний;осуществлять обучение и воспитание обучающихся с учетом специфики предмета биологии; 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обеспечивать уровень подготовки обучающихся соответствующий требованиям государственного образовательного стандарта; использовать технические средства обучения (кино- и диафильмы, слайды, телепередачи и пр.); проверять и оценивать знания и умения учащихся в соответствии с требованиями стандарта школьного биологического образования;оборудовать биологический кабинет; использовать разные формы внеклассной работы, вести факультативные занятия; быть готовым участвовать в деятельности методических объединений и в других формах методической работы; осуществлять связь с родителями (лицами, их заменяющими); выполнять правила и нормы охраны труда, техники безопасности и противопожарной защиты; обеспечивать охрану жизни и здоровья учащихся в образовательном процессе.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Владеть</w:t>
      </w:r>
      <w:r w:rsidRPr="00C8784D">
        <w:rPr>
          <w:rFonts w:ascii="Times New Roman" w:hAnsi="Times New Roman"/>
          <w:sz w:val="24"/>
          <w:szCs w:val="24"/>
          <w:lang w:eastAsia="ru-RU"/>
        </w:rPr>
        <w:t>навыками по моделированию, проектированию, конструированию новых педсистем, педпроцессов и учебных педситуаций, технологий.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1"/>
        <w:gridCol w:w="1696"/>
        <w:gridCol w:w="1696"/>
      </w:tblGrid>
      <w:tr w:rsidR="000F5D05" w:rsidRPr="006C56C6" w:rsidTr="0061751A">
        <w:trPr>
          <w:tblHeader/>
        </w:trPr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Семестры</w:t>
            </w: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3-4</w:t>
            </w: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3-4</w:t>
            </w: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3-4</w:t>
            </w: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Практические занятия (семинары)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44</w:t>
            </w: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, 8*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3-4</w:t>
            </w: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3-4</w:t>
            </w: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КСР</w:t>
            </w: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4541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Вид итогового контроля: </w:t>
            </w:r>
          </w:p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зачет</w:t>
            </w:r>
          </w:p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</w:tbl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СОДЕРЖАНИЕ ДИСЦИПЛИНЫ</w:t>
      </w:r>
    </w:p>
    <w:p w:rsidR="000F5D05" w:rsidRPr="00C8784D" w:rsidRDefault="000F5D05" w:rsidP="00CB3043">
      <w:pPr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Содержание разделов дисциплины</w:t>
      </w: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6237"/>
        <w:gridCol w:w="2516"/>
      </w:tblGrid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образовательного процесса в системе естественнонаучного образования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Сущность понятия технология: определение понятия, понятие о «диагностичной» цели, особенности  и  структура технологии. 1ДЕ</w:t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технология и методика обучения в основной школе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Технология группового обучения.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Лекционно-семинарское обучение. 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Игровое обучение.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Блочная методика проработки материала. 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Блочно-модульное обучение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2ДЕ</w:t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образовательные технологии в процессе обучения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1ДЕТрадиционные образовательные технологии: методика и формы организации обучения биологии. </w:t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дифференциации и индивидуализации обучения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Новые информационные технологии в школьном обучении 3ДЕ</w:t>
            </w: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1ДЕЗдоровьесберегающие технологии: характеристика, способы организации учебного процесса с использованием данных технологий.</w:t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системы  обучения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Метод проектов. Методика структурирования проекта. Разработка проектов на уроках биологии и во внеурочное время.1ДЕ</w:t>
            </w:r>
          </w:p>
        </w:tc>
      </w:tr>
      <w:tr w:rsidR="000F5D05" w:rsidRPr="006C56C6" w:rsidTr="0061751A">
        <w:tc>
          <w:tcPr>
            <w:tcW w:w="568" w:type="dxa"/>
          </w:tcPr>
          <w:p w:rsidR="000F5D05" w:rsidRPr="00C8784D" w:rsidRDefault="000F5D05" w:rsidP="0061751A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sz w:val="24"/>
                <w:szCs w:val="24"/>
                <w:lang w:eastAsia="ru-RU"/>
              </w:rPr>
              <w:t>Вопросы развития и воспитания учащихся на основе содержания биологии</w:t>
            </w:r>
          </w:p>
        </w:tc>
        <w:tc>
          <w:tcPr>
            <w:tcW w:w="2516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sz w:val="18"/>
                <w:szCs w:val="18"/>
                <w:lang w:eastAsia="ru-RU"/>
              </w:rPr>
              <w:t>1ДЕРазвитие личностных качеств учащихся и их воспитание на основе предметного содержания биологии</w:t>
            </w:r>
          </w:p>
        </w:tc>
      </w:tr>
    </w:tbl>
    <w:p w:rsidR="000F5D05" w:rsidRPr="00C8784D" w:rsidRDefault="000F5D05" w:rsidP="00CB3043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 xml:space="preserve">6.2. </w:t>
      </w:r>
      <w:r w:rsidRPr="00C8784D">
        <w:rPr>
          <w:rFonts w:ascii="Times New Roman" w:hAnsi="Times New Roman"/>
          <w:b/>
          <w:sz w:val="20"/>
          <w:szCs w:val="20"/>
          <w:lang w:eastAsia="ru-RU"/>
        </w:rPr>
        <w:t>РАЗДЕЛЫ ДИСЦИПЛИНЫ И ВИДЫ УЧЕБНЫХ ЗАНЯТИЙ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545"/>
        <w:gridCol w:w="1274"/>
        <w:gridCol w:w="1985"/>
        <w:gridCol w:w="1418"/>
      </w:tblGrid>
      <w:tr w:rsidR="000F5D05" w:rsidRPr="006C56C6" w:rsidTr="0061751A">
        <w:trPr>
          <w:cantSplit/>
        </w:trPr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Тематический план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Экспериментальные работы</w:t>
            </w:r>
          </w:p>
        </w:tc>
      </w:tr>
      <w:tr w:rsidR="000F5D05" w:rsidRPr="006C56C6" w:rsidTr="0061751A">
        <w:trPr>
          <w:cantSplit/>
        </w:trPr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 образовательного процесса в системе естественнонаучного образования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rPr>
          <w:cantSplit/>
        </w:trPr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Образовательная технология и методика обучения в основной школе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0F5D05" w:rsidRPr="006C56C6" w:rsidTr="0061751A"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Традиционные образовательные технологии в процессе обучения 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0F5D05" w:rsidRPr="006C56C6" w:rsidTr="0061751A"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Технологии дифференциации и индивидуализации обучения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Методические системы  обучения 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Вопросы развития и воспитания учащихся на основе содержания биологии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993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Оценка качества учебных достижений школьников</w:t>
            </w:r>
          </w:p>
        </w:tc>
        <w:tc>
          <w:tcPr>
            <w:tcW w:w="1274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0F5D05" w:rsidRPr="00C8784D" w:rsidRDefault="000F5D05" w:rsidP="0061751A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Лабораторный практикум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5670"/>
        <w:gridCol w:w="1382"/>
      </w:tblGrid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раздела дисциплины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лабораторных работ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Трудоемкость в часах</w:t>
            </w:r>
          </w:p>
        </w:tc>
      </w:tr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Технологии дифференциации и индивидуализации обучения.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Модульное обучение. Разработка карточек-заданий для учащихся к модульному уроку. Конструирование модульного урока на примере тем «Кишечнополостные», «Земноводные». * Презентация проекта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Система обучения по опорным конспектам. Методика составления опорных конспектов. Разработка плана построения урока с применением опорных конспектов.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Технология проблемного обучения: основные понятия, этапы обучения учащихся решению проблем.* Обсуждение в группе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 проектов. Определение тематики проектов по биологии. Методика структурирования проекта. Разработка проектов на уроках биологии и во внеурочное время. Составление проекта для учащихся 6-7 кл, разделы  «Растения», «Животные» * Презентация проекта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Учебная игра. Ролевые. Имитационные игры на уроках биологии в 6-10 классах. Методика проведения уроков уроков-игр в 6, 7, 8 классах, игровых моментов.* Деловая игра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Творческие задачи по биологии. Методика использования творческих задач в разделах биологии: растения, животные, человек, общая биология. Знакомство с различными типами творческих задач.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Технология сотрудничества: работа в малых группах. Моделирование уроков в режиме технологии сотрудничества.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Коллективный способ обучения (КСО). Моделирование уроков в режиме технологии КСО. Организация учебной работы в парах сменного состава на уроках биологи.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Моделирование учебного занятия в режиме технологии педагогических мастерских на примере теме «Цветок», 6 класс.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 в процессе обучения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технологии: объяснительно-иллюстративное обучение (преимущества и недостатки)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технологии: методика и формы организации обучения биологии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Урок – основная форма организации учебной работы по биологии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Лабораторные работы в обучении биологии: значение, место, особенности организации и проведения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Экскурсии как форма 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организации учебной работы по биологии: значение, место, особенности организации и проведения, классификация.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Здоровьесберегающие технологии: характеристика, способы организации учебного процесса с использованием данных технологий.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Методическая система обучения биологии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“Растения, бактерии, грибы”: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“Животные”: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“Человек и его здоровье”: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“Общая биология”: общие вопросы, методики изучения уроков с различным содержанием.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Вопросы развития и воспитания учащихся на основе содержания биологии.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Развитие личностных качеств учащихся и их воспитание на основе предметного содержания биологии.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0F5D05" w:rsidRPr="006C56C6" w:rsidTr="0061751A">
        <w:tc>
          <w:tcPr>
            <w:tcW w:w="212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Оценка качества учебных достижений школьников.</w:t>
            </w:r>
          </w:p>
        </w:tc>
        <w:tc>
          <w:tcPr>
            <w:tcW w:w="5670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Различные подходы и методика проверки и оценки знаний учащихся. Требования к знаниям учащихся.</w:t>
            </w:r>
          </w:p>
        </w:tc>
        <w:tc>
          <w:tcPr>
            <w:tcW w:w="138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</w:tbl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6.4 Междисциплинарные связи дисциплины</w:t>
      </w: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2741"/>
        <w:gridCol w:w="945"/>
        <w:gridCol w:w="992"/>
        <w:gridCol w:w="851"/>
        <w:gridCol w:w="992"/>
        <w:gridCol w:w="957"/>
      </w:tblGrid>
      <w:tr w:rsidR="000F5D05" w:rsidRPr="006C56C6" w:rsidTr="0061751A">
        <w:tc>
          <w:tcPr>
            <w:tcW w:w="992" w:type="dxa"/>
            <w:vMerge w:val="restart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1" w:type="dxa"/>
            <w:vMerge w:val="restart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обеспечиваемых(последующих) дисциплин</w:t>
            </w:r>
          </w:p>
        </w:tc>
        <w:tc>
          <w:tcPr>
            <w:tcW w:w="4737" w:type="dxa"/>
            <w:gridSpan w:val="5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№№ разделов дисциплины, необходимых для изучения обеспечиваемых (последующих) дисциплин</w:t>
            </w:r>
          </w:p>
        </w:tc>
      </w:tr>
      <w:tr w:rsidR="000F5D05" w:rsidRPr="006C56C6" w:rsidTr="0061751A">
        <w:tc>
          <w:tcPr>
            <w:tcW w:w="992" w:type="dxa"/>
            <w:vMerge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vMerge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</w:tcPr>
          <w:p w:rsidR="000F5D05" w:rsidRPr="00C8784D" w:rsidRDefault="000F5D05" w:rsidP="0061751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0F5D05" w:rsidRPr="00C8784D" w:rsidRDefault="000F5D05" w:rsidP="0061751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7" w:type="dxa"/>
          </w:tcPr>
          <w:p w:rsidR="000F5D05" w:rsidRPr="00C8784D" w:rsidRDefault="000F5D05" w:rsidP="0061751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</w:tr>
      <w:tr w:rsidR="000F5D05" w:rsidRPr="006C56C6" w:rsidTr="0061751A">
        <w:tc>
          <w:tcPr>
            <w:tcW w:w="992" w:type="dxa"/>
          </w:tcPr>
          <w:p w:rsidR="000F5D05" w:rsidRPr="00C8784D" w:rsidRDefault="000F5D05" w:rsidP="0061751A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История педагогики</w:t>
            </w:r>
          </w:p>
        </w:tc>
        <w:tc>
          <w:tcPr>
            <w:tcW w:w="945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0F5D05" w:rsidRPr="006C56C6" w:rsidTr="0061751A">
        <w:tc>
          <w:tcPr>
            <w:tcW w:w="992" w:type="dxa"/>
          </w:tcPr>
          <w:p w:rsidR="000F5D05" w:rsidRPr="00C8784D" w:rsidRDefault="000F5D05" w:rsidP="0061751A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Философия</w:t>
            </w:r>
          </w:p>
        </w:tc>
        <w:tc>
          <w:tcPr>
            <w:tcW w:w="945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0F5D05" w:rsidRPr="006C56C6" w:rsidTr="0061751A">
        <w:tc>
          <w:tcPr>
            <w:tcW w:w="992" w:type="dxa"/>
          </w:tcPr>
          <w:p w:rsidR="000F5D05" w:rsidRPr="00C8784D" w:rsidRDefault="000F5D05" w:rsidP="0061751A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45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0F5D05" w:rsidRPr="006C56C6" w:rsidTr="0061751A">
        <w:tc>
          <w:tcPr>
            <w:tcW w:w="992" w:type="dxa"/>
          </w:tcPr>
          <w:p w:rsidR="000F5D05" w:rsidRPr="00C8784D" w:rsidRDefault="000F5D05" w:rsidP="0061751A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Общая биология</w:t>
            </w:r>
          </w:p>
        </w:tc>
        <w:tc>
          <w:tcPr>
            <w:tcW w:w="945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C8784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57" w:type="dxa"/>
          </w:tcPr>
          <w:p w:rsidR="000F5D05" w:rsidRPr="00C8784D" w:rsidRDefault="000F5D05" w:rsidP="0061751A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</w:tbl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ab/>
      </w:r>
    </w:p>
    <w:p w:rsidR="000F5D05" w:rsidRPr="00AA68FA" w:rsidRDefault="000F5D05" w:rsidP="00365945">
      <w:pPr>
        <w:shd w:val="clear" w:color="auto" w:fill="FFFFFF"/>
        <w:ind w:left="928" w:firstLine="0"/>
        <w:jc w:val="both"/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AA68FA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6.5.Требования к самостоятельной работе студентов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ПЕРЕЧЕНЬ ПРИМЕРНЫХ КОНТРОЛЬНЫХ ВОПРОСОВ И ЗАДАНИЙ ДЛЯ САМОСТОЯТЕЛЬНОЙ РАБОТЫ.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Основные формы самостоятельной работы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 Проработка лекционного материала.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 Подготовка к лабораторной работе.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 Подготовка к контрольной работе.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 Подготовка к экзамену.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Дополнительные формы самостоятельной работы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 Реферирование статей научных и методических журналов.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 Проработка и конспектирование учебного материала (глав учебников, учебных пособий).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 Самостоятельная разработка конспектов уроков с использованием различных технологий и внеклассных мероприятий по предмету.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 Планирование работы учителя: годовое, тематическое.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Работа с дополнительной литературой по лекционному курсу.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Разработка тематических планов изучения биологии (по каждому разделу курса).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заданий-инструкций для лабораторных работ, предусмотренных школьными программами по биологии.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заданий-инструкций для проведения учащимися наблюдений в природе, рекомендуемых школьными программами по биологии.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вопросов репродуктивного и продуктивного характера для проведения бесед по изучаемым темам курса биологии.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5.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вопросов для устной фронтальной проверки знаний учащихся по изучаемым темам курса биологии.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6.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тестовых заданий для самопроверки учащимися знаний по изучаемым темам курса биологии.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7.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иллюстративных дидактических карточек для индивидуальной и фронтальной проверки знаний учащихся.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8.</w:t>
      </w:r>
      <w:r w:rsidRPr="00C8784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аннотаций книг для внеклассного чтения учащихся.</w:t>
      </w:r>
    </w:p>
    <w:p w:rsidR="000F5D05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ПРИМЕРНАЯ ТЕМАТИКА РЕФЕРАТОВ, КУРСОВЫХ РАБОТ.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(не предусмотрена)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DD1EC1" w:rsidRDefault="000F5D05" w:rsidP="00DD1EC1">
      <w:pPr>
        <w:pStyle w:val="ListParagraph"/>
        <w:widowControl w:val="0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D1EC1">
        <w:rPr>
          <w:rFonts w:ascii="Times New Roman" w:hAnsi="Times New Roman"/>
          <w:b/>
          <w:sz w:val="24"/>
          <w:szCs w:val="24"/>
          <w:lang w:eastAsia="ru-RU"/>
        </w:rPr>
        <w:t>УЧЕБНО-МЕТОДИЧЕСКОЕ И ИНФОРМАЦИОННОЕ ОБЕСПЕЧЕНИЕ ДИСЦИПЛИНЫ:</w:t>
      </w:r>
    </w:p>
    <w:p w:rsidR="000F5D05" w:rsidRPr="00C8784D" w:rsidRDefault="000F5D05" w:rsidP="00CB3043">
      <w:pPr>
        <w:shd w:val="clear" w:color="auto" w:fill="FFFFFF"/>
        <w:ind w:firstLine="0"/>
        <w:rPr>
          <w:rFonts w:ascii="Times New Roman" w:hAnsi="Times New Roman"/>
          <w:caps/>
          <w:sz w:val="24"/>
          <w:szCs w:val="24"/>
          <w:lang w:eastAsia="ru-RU"/>
        </w:rPr>
      </w:pPr>
      <w:r w:rsidRPr="00C8784D">
        <w:rPr>
          <w:rFonts w:ascii="Times New Roman" w:hAnsi="Times New Roman"/>
          <w:caps/>
          <w:sz w:val="24"/>
          <w:szCs w:val="24"/>
          <w:lang w:eastAsia="ru-RU"/>
        </w:rPr>
        <w:t>а) Основная литература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1. Конюшко В.С., Павлюченко С.Е., Чубаро С.В. Методика обучения биологии: Учеб. пособие / Мн.: Книжный Дом, 2004. – 256 с. </w:t>
      </w:r>
    </w:p>
    <w:p w:rsidR="000F5D05" w:rsidRDefault="000F5D05" w:rsidP="00C90F77">
      <w:pPr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 Пономарева К.М., Коломин В.П., Сидельникова Г.Д., Общая методика обучения биологии: учебное пособие для студентов пед.вузов. М: Издательский центр «Академия», 2003</w:t>
      </w:r>
    </w:p>
    <w:p w:rsidR="000F5D05" w:rsidRDefault="000F5D05" w:rsidP="00C90F77">
      <w:pPr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3. </w:t>
      </w:r>
      <w:r>
        <w:rPr>
          <w:sz w:val="28"/>
          <w:szCs w:val="28"/>
        </w:rPr>
        <w:t>Чошанов, М. А. Инженерия обучающих технологий [Текст]/ Мурат Аширович; М. А. Чошанов. - М.: БИНОМ. Лаборатория знаний, 2011</w:t>
      </w:r>
    </w:p>
    <w:p w:rsidR="000F5D05" w:rsidRDefault="000F5D05" w:rsidP="00CB3043">
      <w:pPr>
        <w:jc w:val="both"/>
        <w:rPr>
          <w:sz w:val="28"/>
          <w:szCs w:val="28"/>
        </w:rPr>
      </w:pPr>
      <w:r>
        <w:rPr>
          <w:sz w:val="28"/>
          <w:szCs w:val="28"/>
        </w:rPr>
        <w:t>4. Креативная педагогика. Методология, теория, практика [Текст]: [монография] / под ред. В. В. Попова, Ю. Г. Круглова. - 3-е изд. - М.: БИНОМ. Лаборатория знаний, 2012.</w:t>
      </w:r>
    </w:p>
    <w:p w:rsidR="000F5D05" w:rsidRDefault="000F5D05" w:rsidP="00CB304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 Подласый, И. П. Педагогика [Текст]: учеб. / Иван Павлович; И. П. Подласый. - М.: Высшее образование, 2009.</w:t>
      </w:r>
    </w:p>
    <w:p w:rsidR="000F5D05" w:rsidRDefault="000F5D05" w:rsidP="00CB30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Сериков, В. В. Обучение как вид педагогической деятельности [Текст]: учеб.пособие для студентов вузов / Владислав Владиславович; В. В. Сериков; под ред. В. А. Сластенина, И. А. Колесниковой. - М.: Академия, 2008.</w:t>
      </w:r>
    </w:p>
    <w:p w:rsidR="000F5D05" w:rsidRDefault="000F5D05" w:rsidP="00CB3043">
      <w:pPr>
        <w:ind w:left="36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7. Титов, Е. В. Методика применения информационных технологий в обучении биологии [Текст]: учеб.пособие для студентов учреждений высш. проф. образования / Евгений Викторович, Людмила Васильевна; Е. В. Титов, Л. В. Морозова. - М.: Академия, 2010.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ap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C8784D">
        <w:rPr>
          <w:rFonts w:ascii="Times New Roman" w:hAnsi="Times New Roman"/>
          <w:caps/>
          <w:sz w:val="24"/>
          <w:szCs w:val="24"/>
          <w:lang w:eastAsia="ru-RU"/>
        </w:rPr>
        <w:t>Б) Дополнительная литература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1. Верзилин Н.М., Корсунская В.М. Общая методика преподавания биологии. Учебник для студентов биологических специальностей. — М., 1984 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2.Хрестоматия по методике преподавания биологии (сост. И.Д. Карцева, Л.С. Шубкина) — М., 1977.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3. Никишов А.И. и др. Внеклассная работа по биологии. — М., 1980.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4. Методика обучения ботанике (под ред. Н.В. Падалко и В.Н. Федоровой). — М., 1973.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5. Шалаев В.Ф. и др. Методика обучения зоологии. — М., 1985.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6. Бруновт Е.П. и др. Методика обучения анатомии, физиологии и гигиене человека. — М., 1978.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7. Мягкова А.Н, Комиссаров Б.Д. Методика обучения общей биологии. — М., 1979.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В) ПРОГРАММНОЕ ОБЕСПЕЧЕНИЕ 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Программно-методические материалы. Биология. 6-11 классы (Сост. В.С. Кучменко) - М.: Дрофа, 2000.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Примерная программа среднего (полного) общего образования // Программно-методические материалы. Биология. 6-11 классы. (Сост. В.С. Кучменко). - М.: Дрофа, 2000.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Учебники по всем разделам школьного курса биологии, имеющие грифы МО РФ.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Г) Базы данных, информационно-справочные материалы и поисковые системы</w:t>
      </w:r>
    </w:p>
    <w:p w:rsidR="000F5D05" w:rsidRDefault="000F5D05" w:rsidP="00CB30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1.Киселев, Г. М. Информационные технологии в педагогическом образовании. Учебник для бакалавров [Электронный ресурс] / Г. М. Киселев, Р. В. Бочкова. - М.: Дашков и Ко, 2012. -Режим доступа: http://biblioclub.ru/</w:t>
      </w:r>
    </w:p>
    <w:p w:rsidR="000F5D05" w:rsidRDefault="000F5D05" w:rsidP="00CB30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Красильникова, В. А. Использование информационных и коммуникационных технологий в образовании [Электронный ресурс]: учебное пособие / В. А. Красильникова. - М.: Директ-Медиа, 2013. Режим доступа: http://biblioclub.ru/</w:t>
      </w:r>
    </w:p>
    <w:p w:rsidR="000F5D05" w:rsidRDefault="000F5D05" w:rsidP="00CB30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Лемешко, Т. Б. Информационные технологии в образовании [Электронный ресурс]: учебное пособие / Т. Б. Лемешко. - М.: Издательство РГАУ-МСХА имени К.А. Тимирязева, 2012. - Режим доступа: http://biblioclub.ru</w:t>
      </w:r>
    </w:p>
    <w:p w:rsidR="000F5D05" w:rsidRDefault="000F5D05" w:rsidP="00CB3043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0F5D05" w:rsidRPr="007E05EF" w:rsidRDefault="000F5D05" w:rsidP="007E05EF">
      <w:pPr>
        <w:pStyle w:val="ListParagraph"/>
        <w:widowControl w:val="0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7E05EF">
        <w:rPr>
          <w:rFonts w:ascii="Times New Roman" w:hAnsi="Times New Roman"/>
          <w:b/>
          <w:sz w:val="24"/>
          <w:szCs w:val="24"/>
          <w:lang w:val="en-US" w:eastAsia="ru-RU"/>
        </w:rPr>
        <w:t>МАТЕРИАЛЬНО-ТЕХНИЧЕСКОЕ ОБЕСПЕЧЕНИЕ ДИСЦИПЛИНЫ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технические средства обучения: кодоскоп, телевизор, аудио-видеоаппаратура; наглядные пособия, а также микропрепараты, микроскопы, гербарии, коллекции, чучела, скелеты, влажные препараты, модели и муляжи, комплекты таблиц по разделам школьных программ биологии, диапозитивы (слайды) и учебные кинофильмы по биологии; таблицы по методам и формам обучения биологии, видеозаписи фрагментов уроков биологии.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7E05EF">
      <w:pPr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>МЕТОДИЧЕСКИЕ РЕКОМЕНДАЦИИ ПО ИЗУЧЕНИЮ ДИСЦИПЛИНЫ: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Основными идеями дисциплины являются обеспечить студентов современными педагогическими технологиями, необходимыми для эффективного освоения предмета учащимися, а также навыками проектирования и моделирования учебной деятельности на уроках биологии. 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ходе проведения лабораторно-практических занятий студенты анализируют программы и учебники по соответствующим разделам школьных курсов, изучают методическую литературу, принципы перспективного и тематического планирования учебного материала, анализируют преимущества и недостатки тех или иных технологий, составляют свои собственные педагогические системы с применением этих технологий. Особое внимание студентов обращается на особенности методик преподавания уроков с различным содержанием: морфологическим, анатомическим, физиологическим, экологическим и по систематике.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Студенты выполняют самостоятельные работы, изготавливают наглядные пособия. 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процессе освоения данной дисциплины привлекаются знания студентов, полученных при изучении ботаники с основами фитоценологии, зоологии, физиологии человека и животных, эволюционного учения, общей экологии, химии, педагогички и психологии.</w:t>
      </w:r>
    </w:p>
    <w:p w:rsidR="000F5D05" w:rsidRPr="00C8784D" w:rsidRDefault="000F5D05" w:rsidP="00CB3043">
      <w:pPr>
        <w:shd w:val="clear" w:color="auto" w:fill="FFFFFF"/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7E05EF">
      <w:pPr>
        <w:widowControl w:val="0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sz w:val="24"/>
          <w:szCs w:val="24"/>
          <w:lang w:eastAsia="ru-RU"/>
        </w:rPr>
        <w:t>ТРЕБОВАНИЯ К ПРОМЕЖУТОЧНОЙ АТТЕСТАЦИИ ПО ДИСЦИПЛИНЕ.</w:t>
      </w:r>
    </w:p>
    <w:p w:rsidR="000F5D05" w:rsidRPr="00C8784D" w:rsidRDefault="000F5D05" w:rsidP="00CB3043">
      <w:pPr>
        <w:widowControl w:val="0"/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 xml:space="preserve"> ПРИМЕРНЫЙ ПЕРЕЧЕНЬ ВОПРОСОВ К </w:t>
      </w:r>
      <w:r>
        <w:rPr>
          <w:rFonts w:ascii="Times New Roman" w:hAnsi="Times New Roman"/>
          <w:caps/>
          <w:sz w:val="24"/>
          <w:szCs w:val="24"/>
          <w:lang w:eastAsia="ru-RU"/>
        </w:rPr>
        <w:t>ЗАЧЕТУ</w:t>
      </w:r>
      <w:r w:rsidRPr="00C8784D">
        <w:rPr>
          <w:rFonts w:ascii="Times New Roman" w:hAnsi="Times New Roman"/>
          <w:sz w:val="24"/>
          <w:szCs w:val="24"/>
          <w:lang w:eastAsia="ru-RU"/>
        </w:rPr>
        <w:t>.</w:t>
      </w:r>
    </w:p>
    <w:p w:rsidR="000F5D05" w:rsidRPr="00C8784D" w:rsidRDefault="000F5D05" w:rsidP="0036372E">
      <w:pPr>
        <w:shd w:val="clear" w:color="auto" w:fill="FFFFFF"/>
        <w:tabs>
          <w:tab w:val="left" w:pos="426"/>
        </w:tabs>
        <w:ind w:left="1080" w:firstLine="338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Задачи методики обучения биологии как науки.</w:t>
      </w:r>
    </w:p>
    <w:p w:rsidR="000F5D05" w:rsidRPr="00C8784D" w:rsidRDefault="000F5D05" w:rsidP="0036372E">
      <w:pPr>
        <w:shd w:val="clear" w:color="auto" w:fill="FFFFFF"/>
        <w:tabs>
          <w:tab w:val="left" w:pos="426"/>
        </w:tabs>
        <w:ind w:left="1440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Методы исследования проблем обучения биологии и пути внедрения результатов исследования в практику работы общеобразовательной школы.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Причины введения естествознания как учебного предмета в отечественную школу. Характеристика содержания и структуры учебника В.Ф. Зуева “Начертание естественной истории”.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Учебник по естественной истории В.Ф. Зуева как методическое пособие для учителя.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Описательно-систематическое направление в школьной биологии. Характеристика учебников, написанных в соответствии с этим направлением.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Роль идей германского методиста А. Любена в перестройке отечественного школьного курса биологии. Характеристика учебников, написанных по Любену.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А.Я. Герда в развитии отечественной методики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В.В. Половцова в развитии отечественной методики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Б.Е. Райкова в развитии методики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Задачи школьного курса естествознания начала советского периода. Основное содержание и структура рабочих книг по биологии, их положительные стороны и недостатки.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Перестройка работы школы в 30-е годы ХХ века. Характеристика первых стабильных программ и учебников по биологии этого времени.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Совершенствование методики обучения биологии в 50-е годы прошлого века.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Проблемы совершенствования содержания обучения биологии в 60-80-е годы прошлого века.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Роль Н.М. Верзилина, Н.А. Рыкова, В.Ф. Шалаева, Е.П. Бруновт в развитии методики обучения биологии.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Анализ действующих школьных программ и учебников по разделу “Растения, бактерии, грибы и лишайники” (в других билетах по последующим разделам курса биологии)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Понятия “метод обучения и “методический прием обучения”. Рассказ, беседа, школьная лекция как методы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Наблюдения, эксперимент, работа с учебником (книгой) как методы обучения биологии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Использование в обучении биологии дискуссий, ролевых и имитационных игр.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Принципы отбора методов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Виды наглядных средств и методика их использование в процессе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Технические средства обучения и их использование на уроках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Проблемный, частично-поисковый и исследовательский подходы в обучении биологии.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Основные формы обучения биологии, их общая характеристика,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Урок как основная форма обучения биологии. Типы уроков по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Лекционно-семинарская форма обучения.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Лабораторные занятия как форма обучения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Экскурсии как форма обучения биологии.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Факультативные занятия по биологии. Содержание и структура факультативных курсов широко используемых в общеобразовательной школе.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Значение внеклассной работы по биологии. Формы и виды внеклассной работы.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Кружок юных натуралистов как основная форма внеклассной работы по биологии. Разнообразие натуралистических кружков по тематике работы.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Массовые биологические кампании как форма внеклассной работы по биологии и методика их проведения.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Кабинет биологии, его организация и оборудование.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Уголок живой природы в школе. Принципы подбора живых объектов и их размещения, организация работы учащихся в уголке живой природы.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Значение учебно-опытного участка в обучении биологии. Отделы учебно-опытного участка, принципы отбора растений и их размещения.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Использование учебно-опытного участка в обучении биологии.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Организация работы учащихся на учебно-опытном участке. 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Анализ программ и учебников по разделу “Растения” (или разделу “Животные” и т.п.).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Методика изучения темы “Тип Членистоногие” (или другой крупной темы, проработанной на лабораторных занятиях по разделам курса биологии).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Методика использования комнатных растений в процессе изучения раздела “Растения” (и т.п.).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Блочно-модульная технология обучения. Сущность, основные признаки, структура обучающего модуля. Использования и организация модульного обучения в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модульного урока. Подготовка учителя к модульному уроку.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 опорных сигналов. Функции опорных сигналов в учебной работе. Методика составления опорных конспектов.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 проектов, его суть, классификация проектов. Применение метода проекта в обучении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Учебная игра. Требования к учебной игре. Разнообразие учебных игр.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групповой формы организации учебных игр. Игровые моменты на уроках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Технология коллективного способа обучения. Моделирование уроков биологии в режиме КСО.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Технология педагогической мастерской. Цели, основные положения и принципы педагогической мастерской.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Творческие задачи по биологии. Применение творческих задач на уроках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Здоровье сберегающие технологии в работе учителя биологии.</w:t>
      </w:r>
    </w:p>
    <w:p w:rsidR="000F5D05" w:rsidRPr="00C8784D" w:rsidRDefault="000F5D05" w:rsidP="0036372E">
      <w:pPr>
        <w:numPr>
          <w:ilvl w:val="0"/>
          <w:numId w:val="10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C8784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Технологии дифференциации и индивидуализации. Дифференционно-интегративный подход к учащимся в процессе обучения биологии.</w:t>
      </w:r>
    </w:p>
    <w:p w:rsidR="000F5D05" w:rsidRPr="00C8784D" w:rsidRDefault="000F5D05" w:rsidP="00CB3043">
      <w:pPr>
        <w:shd w:val="clear" w:color="auto" w:fill="FFFFFF"/>
        <w:tabs>
          <w:tab w:val="left" w:pos="426"/>
        </w:tabs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0F5D05" w:rsidRPr="00C8784D" w:rsidRDefault="000F5D05" w:rsidP="00CB3043">
      <w:pPr>
        <w:tabs>
          <w:tab w:val="left" w:pos="8820"/>
        </w:tabs>
        <w:spacing w:line="240" w:lineRule="atLeast"/>
        <w:ind w:right="-5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>Программа составлена в соответствии с Государственным образовательным стандартом высшего профессионального образования по специальности 050100. биология</w:t>
      </w:r>
    </w:p>
    <w:p w:rsidR="000F5D05" w:rsidRPr="00C8784D" w:rsidRDefault="000F5D05" w:rsidP="00CB3043">
      <w:pPr>
        <w:tabs>
          <w:tab w:val="left" w:pos="8820"/>
        </w:tabs>
        <w:spacing w:line="240" w:lineRule="atLeast"/>
        <w:ind w:right="-5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 xml:space="preserve"> Программа рассмотрена и одобрена на заседании кафедры от___ , № протокола____</w:t>
      </w:r>
    </w:p>
    <w:p w:rsidR="000F5D05" w:rsidRPr="00C8784D" w:rsidRDefault="000F5D05" w:rsidP="00CB3043">
      <w:pPr>
        <w:tabs>
          <w:tab w:val="left" w:pos="8820"/>
        </w:tabs>
        <w:spacing w:line="240" w:lineRule="atLeast"/>
        <w:ind w:right="-56"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5D05" w:rsidRPr="00C8784D" w:rsidRDefault="000F5D05" w:rsidP="00CB3043">
      <w:pPr>
        <w:tabs>
          <w:tab w:val="left" w:pos="426"/>
        </w:tabs>
        <w:ind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784D">
        <w:rPr>
          <w:rFonts w:ascii="Times New Roman" w:hAnsi="Times New Roman"/>
          <w:b/>
          <w:bCs/>
          <w:sz w:val="24"/>
          <w:szCs w:val="24"/>
          <w:lang w:eastAsia="ru-RU"/>
        </w:rPr>
        <w:t>Разработчики:</w:t>
      </w:r>
    </w:p>
    <w:p w:rsidR="000F5D05" w:rsidRPr="00C8784D" w:rsidRDefault="000F5D05" w:rsidP="00CB3043">
      <w:pPr>
        <w:tabs>
          <w:tab w:val="left" w:pos="426"/>
        </w:tabs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84D">
        <w:rPr>
          <w:rFonts w:ascii="Times New Roman" w:hAnsi="Times New Roman"/>
          <w:sz w:val="24"/>
          <w:szCs w:val="24"/>
          <w:lang w:eastAsia="ru-RU"/>
        </w:rPr>
        <w:t>Бехтерева Л.Д.  преподаватель каф.биоэкологии и биологического образования, БГПУ им. М.Акмуллы  _________________</w:t>
      </w: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8784D">
        <w:rPr>
          <w:rFonts w:ascii="Times New Roman" w:hAnsi="Times New Roman"/>
          <w:b/>
          <w:sz w:val="28"/>
          <w:szCs w:val="28"/>
          <w:lang w:eastAsia="ru-RU"/>
        </w:rPr>
        <w:t xml:space="preserve">Эксперты: </w:t>
      </w:r>
    </w:p>
    <w:p w:rsidR="000F5D05" w:rsidRPr="00C8784D" w:rsidRDefault="000F5D05" w:rsidP="00CB304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БГПУ им.М.Акмуллы, проф.  каф.биоэкологии и биологического образования, профессор Кабиров Р.Р._______</w:t>
      </w:r>
    </w:p>
    <w:p w:rsidR="000F5D05" w:rsidRPr="002A1A39" w:rsidRDefault="000F5D05" w:rsidP="002A1A39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84D">
        <w:rPr>
          <w:rFonts w:ascii="Times New Roman" w:hAnsi="Times New Roman"/>
          <w:sz w:val="28"/>
          <w:szCs w:val="28"/>
          <w:lang w:eastAsia="ru-RU"/>
        </w:rPr>
        <w:t>БГПУ, проф. кафедры генетики, д.б.н., профессор Горбунова В.Ю.____________</w:t>
      </w:r>
    </w:p>
    <w:p w:rsidR="000F5D05" w:rsidRPr="00BE57DE" w:rsidRDefault="000F5D05" w:rsidP="00BE57DE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Pr="00BE57DE" w:rsidRDefault="000F5D05" w:rsidP="00BE57DE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Pr="00BE57DE" w:rsidRDefault="000F5D05" w:rsidP="00BE57DE">
      <w:pPr>
        <w:widowControl w:val="0"/>
        <w:shd w:val="clear" w:color="auto" w:fill="FFFFFF"/>
        <w:spacing w:line="276" w:lineRule="exact"/>
        <w:ind w:firstLine="0"/>
        <w:jc w:val="both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0F5D05" w:rsidRPr="002E10D3" w:rsidRDefault="000F5D05" w:rsidP="002E10D3">
      <w:pPr>
        <w:spacing w:before="100" w:beforeAutospacing="1" w:after="100" w:afterAutospacing="1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0F5D05" w:rsidRPr="00C8784D" w:rsidRDefault="000F5D05" w:rsidP="00BE57DE">
      <w:pPr>
        <w:rPr>
          <w:rFonts w:ascii="Times New Roman" w:hAnsi="Times New Roman"/>
        </w:rPr>
      </w:pPr>
    </w:p>
    <w:sectPr w:rsidR="000F5D05" w:rsidRPr="00C8784D" w:rsidSect="00107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54A"/>
    <w:multiLevelType w:val="multilevel"/>
    <w:tmpl w:val="CD3888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cs="Times New Roman" w:hint="default"/>
      </w:rPr>
    </w:lvl>
  </w:abstractNum>
  <w:abstractNum w:abstractNumId="1">
    <w:nsid w:val="1A9B7233"/>
    <w:multiLevelType w:val="hybridMultilevel"/>
    <w:tmpl w:val="B43E1E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04037F8"/>
    <w:multiLevelType w:val="multilevel"/>
    <w:tmpl w:val="BAD63F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E679BD"/>
    <w:multiLevelType w:val="hybridMultilevel"/>
    <w:tmpl w:val="38903C6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0470C7"/>
    <w:multiLevelType w:val="hybridMultilevel"/>
    <w:tmpl w:val="511AD3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2D023D"/>
    <w:multiLevelType w:val="singleLevel"/>
    <w:tmpl w:val="BBBA7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6E0342B"/>
    <w:multiLevelType w:val="hybridMultilevel"/>
    <w:tmpl w:val="40461D3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4CA47D97"/>
    <w:multiLevelType w:val="hybridMultilevel"/>
    <w:tmpl w:val="B43E1E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0A47409"/>
    <w:multiLevelType w:val="hybridMultilevel"/>
    <w:tmpl w:val="3772879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9">
    <w:nsid w:val="573A061C"/>
    <w:multiLevelType w:val="multilevel"/>
    <w:tmpl w:val="4F109D1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abstractNum w:abstractNumId="10">
    <w:nsid w:val="670B533E"/>
    <w:multiLevelType w:val="hybridMultilevel"/>
    <w:tmpl w:val="977CE26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>
    <w:nsid w:val="728113F6"/>
    <w:multiLevelType w:val="multilevel"/>
    <w:tmpl w:val="D20A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6A1"/>
    <w:rsid w:val="00030ADE"/>
    <w:rsid w:val="00053BA9"/>
    <w:rsid w:val="000600E7"/>
    <w:rsid w:val="00097AE7"/>
    <w:rsid w:val="000D041B"/>
    <w:rsid w:val="000D31D9"/>
    <w:rsid w:val="000F5D05"/>
    <w:rsid w:val="001071BA"/>
    <w:rsid w:val="00130C2C"/>
    <w:rsid w:val="001444B1"/>
    <w:rsid w:val="001858B3"/>
    <w:rsid w:val="001A6618"/>
    <w:rsid w:val="001D2651"/>
    <w:rsid w:val="001F1BD2"/>
    <w:rsid w:val="0025010E"/>
    <w:rsid w:val="00290D09"/>
    <w:rsid w:val="002A1A39"/>
    <w:rsid w:val="002E10D3"/>
    <w:rsid w:val="002E62D6"/>
    <w:rsid w:val="002E732E"/>
    <w:rsid w:val="003236A1"/>
    <w:rsid w:val="00360691"/>
    <w:rsid w:val="0036372E"/>
    <w:rsid w:val="00365945"/>
    <w:rsid w:val="0039794F"/>
    <w:rsid w:val="003A381D"/>
    <w:rsid w:val="003D13CA"/>
    <w:rsid w:val="003D2C47"/>
    <w:rsid w:val="00415A77"/>
    <w:rsid w:val="00423E98"/>
    <w:rsid w:val="004516F6"/>
    <w:rsid w:val="00507B3A"/>
    <w:rsid w:val="0054455D"/>
    <w:rsid w:val="00581090"/>
    <w:rsid w:val="005A5E14"/>
    <w:rsid w:val="005C0354"/>
    <w:rsid w:val="005C61A4"/>
    <w:rsid w:val="005E5FFD"/>
    <w:rsid w:val="0061751A"/>
    <w:rsid w:val="006223DB"/>
    <w:rsid w:val="006B73FF"/>
    <w:rsid w:val="006C56C6"/>
    <w:rsid w:val="00722548"/>
    <w:rsid w:val="00746E6E"/>
    <w:rsid w:val="00761004"/>
    <w:rsid w:val="007C1C64"/>
    <w:rsid w:val="007E05EF"/>
    <w:rsid w:val="007E0A05"/>
    <w:rsid w:val="00811F62"/>
    <w:rsid w:val="00825655"/>
    <w:rsid w:val="0084400B"/>
    <w:rsid w:val="00885331"/>
    <w:rsid w:val="00902CB7"/>
    <w:rsid w:val="00921C23"/>
    <w:rsid w:val="00926088"/>
    <w:rsid w:val="00933857"/>
    <w:rsid w:val="00937A12"/>
    <w:rsid w:val="00960E42"/>
    <w:rsid w:val="009D53AF"/>
    <w:rsid w:val="00A1706B"/>
    <w:rsid w:val="00AA68FA"/>
    <w:rsid w:val="00AE5636"/>
    <w:rsid w:val="00AF25E4"/>
    <w:rsid w:val="00B04A67"/>
    <w:rsid w:val="00B11C7B"/>
    <w:rsid w:val="00B12AA8"/>
    <w:rsid w:val="00B21062"/>
    <w:rsid w:val="00B622BF"/>
    <w:rsid w:val="00B7247A"/>
    <w:rsid w:val="00B74285"/>
    <w:rsid w:val="00B83B6C"/>
    <w:rsid w:val="00BE5470"/>
    <w:rsid w:val="00BE57DE"/>
    <w:rsid w:val="00C04E21"/>
    <w:rsid w:val="00C103C8"/>
    <w:rsid w:val="00C24ADC"/>
    <w:rsid w:val="00C719FA"/>
    <w:rsid w:val="00C8784D"/>
    <w:rsid w:val="00C90F77"/>
    <w:rsid w:val="00C96D61"/>
    <w:rsid w:val="00CA6708"/>
    <w:rsid w:val="00CB3043"/>
    <w:rsid w:val="00CE150E"/>
    <w:rsid w:val="00CF77AA"/>
    <w:rsid w:val="00D258AF"/>
    <w:rsid w:val="00DB340A"/>
    <w:rsid w:val="00DB4730"/>
    <w:rsid w:val="00DD1EC1"/>
    <w:rsid w:val="00DE0B9F"/>
    <w:rsid w:val="00E021B2"/>
    <w:rsid w:val="00E30B89"/>
    <w:rsid w:val="00E82194"/>
    <w:rsid w:val="00ED79F4"/>
    <w:rsid w:val="00F21361"/>
    <w:rsid w:val="00F75AC4"/>
    <w:rsid w:val="00F81F77"/>
    <w:rsid w:val="00F9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FD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8784D"/>
    <w:pPr>
      <w:tabs>
        <w:tab w:val="left" w:pos="426"/>
      </w:tabs>
      <w:ind w:firstLine="720"/>
      <w:jc w:val="both"/>
    </w:pPr>
    <w:rPr>
      <w:rFonts w:ascii="Times New Roman" w:eastAsia="Times New Roman" w:hAnsi="Times New Roman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784D"/>
    <w:rPr>
      <w:rFonts w:ascii="Times New Roman" w:hAnsi="Times New Roman" w:cs="Times New Roman"/>
      <w:lang w:val="en-US" w:eastAsia="ru-RU"/>
    </w:rPr>
  </w:style>
  <w:style w:type="paragraph" w:customStyle="1" w:styleId="a">
    <w:name w:val="Перечень"/>
    <w:basedOn w:val="Normal"/>
    <w:uiPriority w:val="99"/>
    <w:rsid w:val="00C8784D"/>
    <w:pPr>
      <w:numPr>
        <w:numId w:val="1"/>
      </w:numPr>
      <w:jc w:val="both"/>
    </w:pPr>
    <w:rPr>
      <w:rFonts w:ascii="Times New Roman" w:eastAsia="Times New Roman" w:hAnsi="Times New Roman"/>
      <w:lang w:eastAsia="ru-RU"/>
    </w:rPr>
  </w:style>
  <w:style w:type="paragraph" w:styleId="PlainText">
    <w:name w:val="Plain Text"/>
    <w:basedOn w:val="Normal"/>
    <w:link w:val="PlainTextChar"/>
    <w:uiPriority w:val="99"/>
    <w:rsid w:val="00C8784D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784D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878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D1EC1"/>
    <w:pPr>
      <w:ind w:left="720"/>
      <w:contextualSpacing/>
    </w:pPr>
  </w:style>
  <w:style w:type="paragraph" w:customStyle="1" w:styleId="c5">
    <w:name w:val="c5"/>
    <w:basedOn w:val="Normal"/>
    <w:uiPriority w:val="99"/>
    <w:rsid w:val="002E10D3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1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20</Pages>
  <Words>6779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lbehtereva</dc:creator>
  <cp:keywords/>
  <dc:description/>
  <cp:lastModifiedBy>user</cp:lastModifiedBy>
  <cp:revision>29</cp:revision>
  <cp:lastPrinted>2015-01-11T19:14:00Z</cp:lastPrinted>
  <dcterms:created xsi:type="dcterms:W3CDTF">2014-10-12T18:43:00Z</dcterms:created>
  <dcterms:modified xsi:type="dcterms:W3CDTF">2015-01-16T07:12:00Z</dcterms:modified>
</cp:coreProperties>
</file>