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0DF" w:rsidRPr="00B920DF" w:rsidRDefault="001A0614" w:rsidP="001C3515">
      <w:pPr>
        <w:spacing w:line="240" w:lineRule="auto"/>
        <w:contextualSpacing/>
        <w:jc w:val="center"/>
        <w:rPr>
          <w:rFonts w:ascii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  <w:r w:rsidRPr="00E2337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</w:p>
    <w:p w:rsidR="001A0614" w:rsidRPr="00B920DF" w:rsidRDefault="00117BB7" w:rsidP="001A0614">
      <w:pPr>
        <w:spacing w:line="240" w:lineRule="auto"/>
        <w:contextualSpacing/>
        <w:rPr>
          <w:rFonts w:ascii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  <w:r w:rsidRPr="00192B26">
        <w:rPr>
          <w:rFonts w:ascii="Times New Roman" w:hAnsi="Times New Roman" w:cs="Times New Roman"/>
          <w:sz w:val="24"/>
          <w:szCs w:val="24"/>
        </w:rPr>
        <w:t xml:space="preserve">    </w:t>
      </w:r>
      <w:r w:rsidR="001A061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32387" cy="2091193"/>
            <wp:effectExtent l="19050" t="0" r="5963" b="0"/>
            <wp:docPr id="1" name="Рисунок 1" descr="C:\Users\Администратор\Desktop\РАО\Инфо для сайта РАО\ФОТО\Фатхулова Д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РАО\Инфо для сайта РАО\ФОТО\Фатхулова ДР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446" cy="2106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A0614" w:rsidRPr="001A06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0614" w:rsidRPr="00E2337E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1A0614" w:rsidRPr="00117BB7">
        <w:rPr>
          <w:rFonts w:ascii="Times New Roman" w:hAnsi="Times New Roman" w:cs="Times New Roman"/>
          <w:b/>
          <w:sz w:val="24"/>
          <w:szCs w:val="24"/>
        </w:rPr>
        <w:t>ФАТХУЛОВА ДИНА РАУЛЬЕВНА</w:t>
      </w:r>
    </w:p>
    <w:p w:rsidR="00117BB7" w:rsidRPr="00192B26" w:rsidRDefault="00117BB7" w:rsidP="00B920D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920DF" w:rsidRDefault="00117BB7" w:rsidP="001A0614">
      <w:pPr>
        <w:tabs>
          <w:tab w:val="left" w:pos="2552"/>
          <w:tab w:val="left" w:pos="2694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7BB7">
        <w:rPr>
          <w:rFonts w:ascii="Times New Roman" w:hAnsi="Times New Roman" w:cs="Times New Roman"/>
          <w:b/>
          <w:sz w:val="24"/>
          <w:szCs w:val="24"/>
        </w:rPr>
        <w:t>Образование</w:t>
      </w:r>
      <w:r w:rsidRPr="00117BB7">
        <w:rPr>
          <w:rFonts w:ascii="Times New Roman" w:hAnsi="Times New Roman" w:cs="Times New Roman"/>
          <w:sz w:val="24"/>
          <w:szCs w:val="24"/>
        </w:rPr>
        <w:t xml:space="preserve">:     </w:t>
      </w:r>
      <w:r w:rsidRPr="00117BB7">
        <w:rPr>
          <w:rFonts w:ascii="Times New Roman" w:hAnsi="Times New Roman" w:cs="Times New Roman"/>
          <w:sz w:val="24"/>
          <w:szCs w:val="24"/>
        </w:rPr>
        <w:tab/>
      </w:r>
    </w:p>
    <w:p w:rsidR="00192B26" w:rsidRDefault="00117BB7" w:rsidP="001A0614">
      <w:pPr>
        <w:tabs>
          <w:tab w:val="left" w:pos="2552"/>
          <w:tab w:val="left" w:pos="2694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7BB7">
        <w:rPr>
          <w:rFonts w:ascii="Times New Roman" w:hAnsi="Times New Roman" w:cs="Times New Roman"/>
          <w:sz w:val="24"/>
          <w:szCs w:val="24"/>
        </w:rPr>
        <w:t xml:space="preserve">Высшее: дневное отделение факультета иностранных языков БГПУ </w:t>
      </w:r>
    </w:p>
    <w:p w:rsidR="00117BB7" w:rsidRPr="00117BB7" w:rsidRDefault="00192B26" w:rsidP="001A0614">
      <w:pPr>
        <w:tabs>
          <w:tab w:val="left" w:pos="2552"/>
          <w:tab w:val="left" w:pos="2694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Специальность: филология (</w:t>
      </w:r>
      <w:r w:rsidR="00117BB7" w:rsidRPr="00117BB7">
        <w:rPr>
          <w:rFonts w:ascii="Times New Roman" w:hAnsi="Times New Roman" w:cs="Times New Roman"/>
          <w:sz w:val="24"/>
          <w:szCs w:val="24"/>
        </w:rPr>
        <w:t>диплом с  отличием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920DF" w:rsidRDefault="00117BB7" w:rsidP="001A0614">
      <w:pPr>
        <w:tabs>
          <w:tab w:val="left" w:pos="2552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7BB7">
        <w:rPr>
          <w:rFonts w:ascii="Times New Roman" w:hAnsi="Times New Roman" w:cs="Times New Roman"/>
          <w:b/>
          <w:sz w:val="24"/>
          <w:szCs w:val="24"/>
        </w:rPr>
        <w:t>Доп</w:t>
      </w:r>
      <w:r w:rsidR="00B920DF">
        <w:rPr>
          <w:rFonts w:ascii="Times New Roman" w:hAnsi="Times New Roman" w:cs="Times New Roman"/>
          <w:b/>
          <w:sz w:val="24"/>
          <w:szCs w:val="24"/>
        </w:rPr>
        <w:t>олнительное</w:t>
      </w:r>
      <w:r w:rsidRPr="00117BB7">
        <w:rPr>
          <w:rFonts w:ascii="Times New Roman" w:hAnsi="Times New Roman" w:cs="Times New Roman"/>
          <w:b/>
          <w:sz w:val="24"/>
          <w:szCs w:val="24"/>
        </w:rPr>
        <w:t xml:space="preserve"> образование:</w:t>
      </w:r>
      <w:r w:rsidRPr="00117BB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A0614" w:rsidRDefault="00117BB7" w:rsidP="001A0614">
      <w:pPr>
        <w:tabs>
          <w:tab w:val="left" w:pos="2552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7BB7">
        <w:rPr>
          <w:rFonts w:ascii="Times New Roman" w:hAnsi="Times New Roman" w:cs="Times New Roman"/>
          <w:sz w:val="24"/>
          <w:szCs w:val="24"/>
        </w:rPr>
        <w:t xml:space="preserve">26.06.2009  </w:t>
      </w:r>
      <w:r w:rsidR="00192B26">
        <w:rPr>
          <w:rFonts w:ascii="Times New Roman" w:hAnsi="Times New Roman" w:cs="Times New Roman"/>
          <w:sz w:val="24"/>
          <w:szCs w:val="24"/>
        </w:rPr>
        <w:t>-</w:t>
      </w:r>
      <w:r w:rsidRPr="00117BB7">
        <w:rPr>
          <w:rFonts w:ascii="Times New Roman" w:hAnsi="Times New Roman" w:cs="Times New Roman"/>
          <w:sz w:val="24"/>
          <w:szCs w:val="24"/>
        </w:rPr>
        <w:t xml:space="preserve"> ученая степень  кандидата  филологических наук</w:t>
      </w:r>
      <w:r w:rsidR="00B920DF">
        <w:rPr>
          <w:rFonts w:ascii="Times New Roman" w:hAnsi="Times New Roman" w:cs="Times New Roman"/>
          <w:sz w:val="24"/>
          <w:szCs w:val="24"/>
        </w:rPr>
        <w:t xml:space="preserve"> </w:t>
      </w:r>
      <w:r w:rsidR="00192B26">
        <w:rPr>
          <w:rFonts w:ascii="Times New Roman" w:hAnsi="Times New Roman" w:cs="Times New Roman"/>
          <w:sz w:val="24"/>
          <w:szCs w:val="24"/>
        </w:rPr>
        <w:t>(</w:t>
      </w:r>
      <w:r w:rsidRPr="00117BB7">
        <w:rPr>
          <w:rFonts w:ascii="Times New Roman" w:hAnsi="Times New Roman" w:cs="Times New Roman"/>
          <w:sz w:val="24"/>
          <w:szCs w:val="24"/>
        </w:rPr>
        <w:t xml:space="preserve">10.02.19 –  теория языка). </w:t>
      </w:r>
    </w:p>
    <w:p w:rsidR="00117BB7" w:rsidRPr="00117BB7" w:rsidRDefault="00117BB7" w:rsidP="001A0614">
      <w:pPr>
        <w:tabs>
          <w:tab w:val="left" w:pos="2552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7BB7">
        <w:rPr>
          <w:rFonts w:ascii="Times New Roman" w:hAnsi="Times New Roman" w:cs="Times New Roman"/>
          <w:sz w:val="24"/>
          <w:szCs w:val="24"/>
        </w:rPr>
        <w:t>Тема диссертации: «Роль эллиптических  конструкций в семан</w:t>
      </w:r>
      <w:r w:rsidR="00192B26">
        <w:rPr>
          <w:rFonts w:ascii="Times New Roman" w:hAnsi="Times New Roman" w:cs="Times New Roman"/>
          <w:sz w:val="24"/>
          <w:szCs w:val="24"/>
        </w:rPr>
        <w:t>т</w:t>
      </w:r>
      <w:r w:rsidRPr="00117BB7">
        <w:rPr>
          <w:rFonts w:ascii="Times New Roman" w:hAnsi="Times New Roman" w:cs="Times New Roman"/>
          <w:sz w:val="24"/>
          <w:szCs w:val="24"/>
        </w:rPr>
        <w:t xml:space="preserve">ико-синтаксической   организации делового диалога» </w:t>
      </w:r>
    </w:p>
    <w:p w:rsidR="00B920DF" w:rsidRPr="00B920DF" w:rsidRDefault="00B920DF" w:rsidP="001A0614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20DF">
        <w:rPr>
          <w:rFonts w:ascii="Times New Roman" w:hAnsi="Times New Roman" w:cs="Times New Roman"/>
          <w:b/>
          <w:sz w:val="24"/>
          <w:szCs w:val="24"/>
        </w:rPr>
        <w:t>Научно-исследовательская работа:</w:t>
      </w:r>
    </w:p>
    <w:p w:rsidR="00B920DF" w:rsidRPr="00B920DF" w:rsidRDefault="00B920DF" w:rsidP="001A061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20DF">
        <w:rPr>
          <w:rFonts w:ascii="Times New Roman" w:hAnsi="Times New Roman" w:cs="Times New Roman"/>
          <w:sz w:val="24"/>
          <w:szCs w:val="24"/>
        </w:rPr>
        <w:t>1.Всего имеется 3</w:t>
      </w:r>
      <w:r w:rsidR="00E2337E" w:rsidRPr="00E2337E">
        <w:rPr>
          <w:rFonts w:ascii="Times New Roman" w:hAnsi="Times New Roman" w:cs="Times New Roman"/>
          <w:sz w:val="24"/>
          <w:szCs w:val="24"/>
        </w:rPr>
        <w:t>8</w:t>
      </w:r>
      <w:r w:rsidRPr="00B920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0DF">
        <w:rPr>
          <w:rFonts w:ascii="Times New Roman" w:hAnsi="Times New Roman" w:cs="Times New Roman"/>
          <w:sz w:val="24"/>
          <w:szCs w:val="24"/>
        </w:rPr>
        <w:t>публикаци</w:t>
      </w:r>
      <w:proofErr w:type="spellEnd"/>
      <w:proofErr w:type="gramStart"/>
      <w:r w:rsidR="00E2337E" w:rsidRPr="00E2337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B920DF">
        <w:rPr>
          <w:rFonts w:ascii="Times New Roman" w:hAnsi="Times New Roman" w:cs="Times New Roman"/>
          <w:sz w:val="24"/>
          <w:szCs w:val="24"/>
        </w:rPr>
        <w:t>, из них 4  статьи ВАК.</w:t>
      </w:r>
    </w:p>
    <w:p w:rsidR="00B920DF" w:rsidRPr="00B920DF" w:rsidRDefault="00B920DF" w:rsidP="001A061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20DF">
        <w:rPr>
          <w:sz w:val="24"/>
          <w:szCs w:val="24"/>
        </w:rPr>
        <w:t xml:space="preserve"> </w:t>
      </w:r>
      <w:r w:rsidRPr="00B920DF">
        <w:rPr>
          <w:rFonts w:ascii="Times New Roman" w:hAnsi="Times New Roman" w:cs="Times New Roman"/>
          <w:sz w:val="24"/>
          <w:szCs w:val="24"/>
        </w:rPr>
        <w:t xml:space="preserve">Число цитирований - 9, индекс </w:t>
      </w:r>
      <w:proofErr w:type="spellStart"/>
      <w:r w:rsidRPr="00B920DF">
        <w:rPr>
          <w:rFonts w:ascii="Times New Roman" w:hAnsi="Times New Roman" w:cs="Times New Roman"/>
          <w:sz w:val="24"/>
          <w:szCs w:val="24"/>
        </w:rPr>
        <w:t>Хирша</w:t>
      </w:r>
      <w:proofErr w:type="spellEnd"/>
      <w:r w:rsidRPr="00B920DF">
        <w:rPr>
          <w:rFonts w:ascii="Times New Roman" w:hAnsi="Times New Roman" w:cs="Times New Roman"/>
          <w:sz w:val="24"/>
          <w:szCs w:val="24"/>
        </w:rPr>
        <w:t xml:space="preserve"> -2     http://elibrary.ru/authors.asp     </w:t>
      </w:r>
    </w:p>
    <w:p w:rsidR="00192B26" w:rsidRDefault="00B920DF" w:rsidP="001A061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20DF">
        <w:rPr>
          <w:rFonts w:ascii="Times New Roman" w:hAnsi="Times New Roman" w:cs="Times New Roman"/>
          <w:sz w:val="24"/>
          <w:szCs w:val="24"/>
        </w:rPr>
        <w:t>За последние 3 года опубликовано 5 работ (одна из  них</w:t>
      </w:r>
      <w:r w:rsidR="001A0614">
        <w:rPr>
          <w:rFonts w:ascii="Times New Roman" w:hAnsi="Times New Roman" w:cs="Times New Roman"/>
          <w:sz w:val="24"/>
          <w:szCs w:val="24"/>
        </w:rPr>
        <w:t xml:space="preserve"> -</w:t>
      </w:r>
      <w:r w:rsidRPr="00B920DF">
        <w:rPr>
          <w:rFonts w:ascii="Times New Roman" w:hAnsi="Times New Roman" w:cs="Times New Roman"/>
          <w:sz w:val="24"/>
          <w:szCs w:val="24"/>
        </w:rPr>
        <w:t xml:space="preserve"> статья в  журнал</w:t>
      </w:r>
      <w:proofErr w:type="gramStart"/>
      <w:r w:rsidRPr="00B920DF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gramEnd"/>
      <w:r w:rsidR="001A0614">
        <w:rPr>
          <w:rFonts w:ascii="Times New Roman" w:hAnsi="Times New Roman" w:cs="Times New Roman"/>
          <w:sz w:val="24"/>
          <w:szCs w:val="24"/>
        </w:rPr>
        <w:t xml:space="preserve"> из списка ВАК)</w:t>
      </w:r>
      <w:r w:rsidRPr="00B920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0DF" w:rsidRDefault="00B920DF" w:rsidP="001A0614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920DF">
        <w:rPr>
          <w:rFonts w:ascii="Times New Roman" w:hAnsi="Times New Roman"/>
          <w:sz w:val="24"/>
          <w:szCs w:val="24"/>
        </w:rPr>
        <w:t>2. Осуществлено руководство научно- исследовательской деятельностью студентов 3</w:t>
      </w:r>
      <w:r w:rsidR="00192B26">
        <w:rPr>
          <w:rFonts w:ascii="Times New Roman" w:hAnsi="Times New Roman"/>
          <w:sz w:val="24"/>
          <w:szCs w:val="24"/>
        </w:rPr>
        <w:t>,</w:t>
      </w:r>
      <w:r w:rsidRPr="00B920DF">
        <w:rPr>
          <w:rFonts w:ascii="Times New Roman" w:hAnsi="Times New Roman"/>
          <w:sz w:val="24"/>
          <w:szCs w:val="24"/>
        </w:rPr>
        <w:t xml:space="preserve"> 4 </w:t>
      </w:r>
      <w:r w:rsidR="00192B26">
        <w:rPr>
          <w:rFonts w:ascii="Times New Roman" w:hAnsi="Times New Roman"/>
          <w:sz w:val="24"/>
          <w:szCs w:val="24"/>
        </w:rPr>
        <w:t xml:space="preserve"> и 5 </w:t>
      </w:r>
      <w:r w:rsidRPr="00B920DF">
        <w:rPr>
          <w:rFonts w:ascii="Times New Roman" w:hAnsi="Times New Roman"/>
          <w:sz w:val="24"/>
          <w:szCs w:val="24"/>
        </w:rPr>
        <w:t>курсов и опубликованы научные работы в материалах международных научно-практических конференций студентов в Москве, Новосибирске</w:t>
      </w:r>
      <w:r w:rsidR="00192B26">
        <w:rPr>
          <w:rFonts w:ascii="Times New Roman" w:hAnsi="Times New Roman"/>
          <w:sz w:val="24"/>
          <w:szCs w:val="24"/>
        </w:rPr>
        <w:t>,</w:t>
      </w:r>
      <w:r w:rsidRPr="00B920DF">
        <w:rPr>
          <w:rFonts w:ascii="Times New Roman" w:hAnsi="Times New Roman"/>
          <w:sz w:val="24"/>
          <w:szCs w:val="24"/>
        </w:rPr>
        <w:t xml:space="preserve"> Чебоксарах</w:t>
      </w:r>
      <w:r w:rsidR="00192B26">
        <w:rPr>
          <w:rFonts w:ascii="Times New Roman" w:hAnsi="Times New Roman"/>
          <w:sz w:val="24"/>
          <w:szCs w:val="24"/>
        </w:rPr>
        <w:t xml:space="preserve"> и других городах</w:t>
      </w:r>
      <w:r w:rsidRPr="00B920DF">
        <w:rPr>
          <w:rFonts w:ascii="Times New Roman" w:hAnsi="Times New Roman"/>
          <w:sz w:val="24"/>
          <w:szCs w:val="24"/>
        </w:rPr>
        <w:t>.</w:t>
      </w:r>
    </w:p>
    <w:p w:rsidR="00B920DF" w:rsidRDefault="00B920DF" w:rsidP="001A0614">
      <w:pPr>
        <w:tabs>
          <w:tab w:val="left" w:pos="2127"/>
        </w:tabs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117BB7" w:rsidRPr="00117BB7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>иболее значимые</w:t>
      </w:r>
      <w:r w:rsidR="00117BB7" w:rsidRPr="00117BB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17BB7">
        <w:rPr>
          <w:rFonts w:ascii="Times New Roman" w:hAnsi="Times New Roman" w:cs="Times New Roman"/>
          <w:b/>
          <w:sz w:val="24"/>
          <w:szCs w:val="24"/>
        </w:rPr>
        <w:t>публикации:</w:t>
      </w:r>
      <w:r w:rsidRPr="00117BB7">
        <w:rPr>
          <w:rFonts w:ascii="Times New Roman" w:hAnsi="Times New Roman" w:cs="Times New Roman"/>
          <w:sz w:val="24"/>
          <w:szCs w:val="24"/>
        </w:rPr>
        <w:t xml:space="preserve">         </w:t>
      </w:r>
      <w:r w:rsidR="00117BB7" w:rsidRPr="00117BB7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117BB7" w:rsidRPr="00117BB7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</w:p>
    <w:p w:rsidR="00117BB7" w:rsidRPr="00117BB7" w:rsidRDefault="00117BB7" w:rsidP="001A061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7BB7">
        <w:rPr>
          <w:rFonts w:ascii="Times New Roman" w:hAnsi="Times New Roman" w:cs="Times New Roman"/>
          <w:sz w:val="24"/>
          <w:szCs w:val="24"/>
        </w:rPr>
        <w:t xml:space="preserve">1. Эллипсис как элемент </w:t>
      </w:r>
      <w:proofErr w:type="spellStart"/>
      <w:r w:rsidRPr="00117BB7">
        <w:rPr>
          <w:rFonts w:ascii="Times New Roman" w:hAnsi="Times New Roman" w:cs="Times New Roman"/>
          <w:sz w:val="24"/>
          <w:szCs w:val="24"/>
        </w:rPr>
        <w:t>внутритекстовых</w:t>
      </w:r>
      <w:proofErr w:type="spellEnd"/>
      <w:r w:rsidRPr="00117BB7">
        <w:rPr>
          <w:rFonts w:ascii="Times New Roman" w:hAnsi="Times New Roman" w:cs="Times New Roman"/>
          <w:sz w:val="24"/>
          <w:szCs w:val="24"/>
        </w:rPr>
        <w:t xml:space="preserve"> связей // Вестник </w:t>
      </w:r>
      <w:r w:rsidRPr="00117B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17BB7">
        <w:rPr>
          <w:rFonts w:ascii="Times New Roman" w:hAnsi="Times New Roman" w:cs="Times New Roman"/>
          <w:sz w:val="24"/>
          <w:szCs w:val="24"/>
        </w:rPr>
        <w:t>ЧелГУ</w:t>
      </w:r>
      <w:proofErr w:type="spellEnd"/>
      <w:r w:rsidRPr="00117BB7">
        <w:rPr>
          <w:rFonts w:ascii="Times New Roman" w:hAnsi="Times New Roman" w:cs="Times New Roman"/>
          <w:sz w:val="24"/>
          <w:szCs w:val="24"/>
        </w:rPr>
        <w:t xml:space="preserve">. Серия:  Фил. Иск. Выпуск 16. –2007.–№ 20. – С. 143-148. </w:t>
      </w:r>
    </w:p>
    <w:p w:rsidR="00117BB7" w:rsidRDefault="00117BB7" w:rsidP="001A061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7BB7">
        <w:rPr>
          <w:rFonts w:ascii="Times New Roman" w:hAnsi="Times New Roman" w:cs="Times New Roman"/>
          <w:sz w:val="24"/>
          <w:szCs w:val="24"/>
        </w:rPr>
        <w:t xml:space="preserve"> 2. Фреймовое представление связности в диалоге на  материале французских и  английских диалогов // Вестник </w:t>
      </w:r>
      <w:proofErr w:type="spellStart"/>
      <w:r w:rsidRPr="00117BB7">
        <w:rPr>
          <w:rFonts w:ascii="Times New Roman" w:hAnsi="Times New Roman" w:cs="Times New Roman"/>
          <w:sz w:val="24"/>
          <w:szCs w:val="24"/>
        </w:rPr>
        <w:t>ЧелГУ</w:t>
      </w:r>
      <w:proofErr w:type="spellEnd"/>
      <w:r w:rsidRPr="00117BB7">
        <w:rPr>
          <w:rFonts w:ascii="Times New Roman" w:hAnsi="Times New Roman" w:cs="Times New Roman"/>
          <w:sz w:val="24"/>
          <w:szCs w:val="24"/>
        </w:rPr>
        <w:t>. Серия:</w:t>
      </w:r>
      <w:r w:rsidRPr="00117BB7">
        <w:rPr>
          <w:rFonts w:ascii="Times New Roman" w:hAnsi="Times New Roman" w:cs="Times New Roman"/>
          <w:sz w:val="24"/>
          <w:szCs w:val="24"/>
        </w:rPr>
        <w:tab/>
        <w:t xml:space="preserve">Фил. Иск. Выпуск </w:t>
      </w:r>
      <w:r w:rsidR="00B920DF">
        <w:rPr>
          <w:rFonts w:ascii="Times New Roman" w:hAnsi="Times New Roman" w:cs="Times New Roman"/>
          <w:sz w:val="24"/>
          <w:szCs w:val="24"/>
        </w:rPr>
        <w:t>28.– 2008. – № 37.  – С.144-148.</w:t>
      </w:r>
    </w:p>
    <w:p w:rsidR="001C3515" w:rsidRPr="001C3515" w:rsidRDefault="00117BB7" w:rsidP="001A0614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17BB7">
        <w:rPr>
          <w:rFonts w:ascii="Times New Roman" w:hAnsi="Times New Roman" w:cs="Times New Roman"/>
          <w:sz w:val="24"/>
          <w:szCs w:val="24"/>
        </w:rPr>
        <w:t xml:space="preserve"> 3.  Валентность языковых знаков и их актуализация в </w:t>
      </w:r>
      <w:r w:rsidRPr="00117BB7">
        <w:rPr>
          <w:rFonts w:ascii="Times New Roman" w:hAnsi="Times New Roman" w:cs="Times New Roman"/>
          <w:sz w:val="24"/>
          <w:szCs w:val="24"/>
        </w:rPr>
        <w:tab/>
        <w:t xml:space="preserve">   диалогических текстах». Вестник </w:t>
      </w:r>
      <w:proofErr w:type="spellStart"/>
      <w:r w:rsidRPr="00117BB7">
        <w:rPr>
          <w:rFonts w:ascii="Times New Roman" w:hAnsi="Times New Roman" w:cs="Times New Roman"/>
          <w:sz w:val="24"/>
          <w:szCs w:val="24"/>
        </w:rPr>
        <w:t>ЧелГУ</w:t>
      </w:r>
      <w:proofErr w:type="spellEnd"/>
      <w:r w:rsidRPr="00117BB7">
        <w:rPr>
          <w:rFonts w:ascii="Times New Roman" w:hAnsi="Times New Roman" w:cs="Times New Roman"/>
          <w:sz w:val="24"/>
          <w:szCs w:val="24"/>
        </w:rPr>
        <w:t xml:space="preserve">. Серия: Филология. </w:t>
      </w:r>
      <w:r w:rsidRPr="00117BB7">
        <w:rPr>
          <w:rFonts w:ascii="Times New Roman" w:hAnsi="Times New Roman" w:cs="Times New Roman"/>
          <w:sz w:val="24"/>
          <w:szCs w:val="24"/>
        </w:rPr>
        <w:tab/>
        <w:t>Иск. Выпуск 54. –</w:t>
      </w:r>
      <w:r w:rsidR="00B920DF" w:rsidRPr="00117BB7">
        <w:rPr>
          <w:rFonts w:ascii="Times New Roman" w:hAnsi="Times New Roman" w:cs="Times New Roman"/>
          <w:sz w:val="24"/>
          <w:szCs w:val="24"/>
        </w:rPr>
        <w:t xml:space="preserve">4. </w:t>
      </w:r>
      <w:r w:rsidR="00B920DF" w:rsidRPr="00117BB7">
        <w:rPr>
          <w:rFonts w:ascii="Times New Roman" w:hAnsi="Times New Roman"/>
          <w:sz w:val="24"/>
          <w:szCs w:val="24"/>
        </w:rPr>
        <w:t xml:space="preserve">Два плана семиотической организации диалога. </w:t>
      </w:r>
      <w:r w:rsidR="00B920DF">
        <w:rPr>
          <w:rFonts w:ascii="Times New Roman" w:hAnsi="Times New Roman"/>
          <w:sz w:val="24"/>
          <w:szCs w:val="24"/>
        </w:rPr>
        <w:t xml:space="preserve">Вестник </w:t>
      </w:r>
      <w:proofErr w:type="spellStart"/>
      <w:proofErr w:type="gramStart"/>
      <w:r w:rsidR="00B920DF" w:rsidRPr="00117BB7">
        <w:rPr>
          <w:rFonts w:ascii="Times New Roman" w:hAnsi="Times New Roman" w:cs="Times New Roman"/>
          <w:sz w:val="24"/>
          <w:szCs w:val="24"/>
        </w:rPr>
        <w:t>Вестник</w:t>
      </w:r>
      <w:proofErr w:type="spellEnd"/>
      <w:proofErr w:type="gramEnd"/>
      <w:r w:rsidR="00B920DF" w:rsidRPr="00117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0DF" w:rsidRPr="00117BB7">
        <w:rPr>
          <w:rFonts w:ascii="Times New Roman" w:hAnsi="Times New Roman" w:cs="Times New Roman"/>
          <w:sz w:val="24"/>
          <w:szCs w:val="24"/>
        </w:rPr>
        <w:t>ЧелГУ</w:t>
      </w:r>
      <w:proofErr w:type="spellEnd"/>
      <w:r w:rsidR="00B920DF" w:rsidRPr="00117BB7">
        <w:rPr>
          <w:rFonts w:ascii="Times New Roman" w:hAnsi="Times New Roman" w:cs="Times New Roman"/>
          <w:sz w:val="24"/>
          <w:szCs w:val="24"/>
        </w:rPr>
        <w:t>. Серия:</w:t>
      </w:r>
      <w:r w:rsidR="00B920DF" w:rsidRPr="00117BB7">
        <w:rPr>
          <w:rFonts w:ascii="Times New Roman" w:hAnsi="Times New Roman"/>
          <w:sz w:val="24"/>
          <w:szCs w:val="24"/>
        </w:rPr>
        <w:t xml:space="preserve"> </w:t>
      </w:r>
      <w:r w:rsidR="001C3515" w:rsidRPr="001C3515">
        <w:rPr>
          <w:rFonts w:ascii="Times New Roman" w:hAnsi="Times New Roman" w:cs="Times New Roman"/>
          <w:sz w:val="24"/>
          <w:szCs w:val="24"/>
        </w:rPr>
        <w:t xml:space="preserve">Филология. Иск. Выпуск 54. – 2011. - № 13, С. 140-144.                                              </w:t>
      </w:r>
    </w:p>
    <w:p w:rsidR="00B920DF" w:rsidRDefault="00B920DF" w:rsidP="001A0614">
      <w:pPr>
        <w:tabs>
          <w:tab w:val="left" w:pos="108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7BB7">
        <w:rPr>
          <w:rFonts w:ascii="Times New Roman" w:hAnsi="Times New Roman" w:cs="Times New Roman"/>
          <w:sz w:val="24"/>
          <w:szCs w:val="24"/>
        </w:rPr>
        <w:t xml:space="preserve">4. </w:t>
      </w:r>
      <w:r w:rsidRPr="00117BB7">
        <w:rPr>
          <w:rFonts w:ascii="Times New Roman" w:hAnsi="Times New Roman"/>
          <w:sz w:val="24"/>
          <w:szCs w:val="24"/>
        </w:rPr>
        <w:t xml:space="preserve">Два плана семиотической организации диалога. </w:t>
      </w:r>
      <w:r>
        <w:rPr>
          <w:rFonts w:ascii="Times New Roman" w:hAnsi="Times New Roman"/>
          <w:sz w:val="24"/>
          <w:szCs w:val="24"/>
        </w:rPr>
        <w:t xml:space="preserve">Вестник </w:t>
      </w:r>
      <w:proofErr w:type="spellStart"/>
      <w:proofErr w:type="gramStart"/>
      <w:r w:rsidRPr="00117BB7">
        <w:rPr>
          <w:rFonts w:ascii="Times New Roman" w:hAnsi="Times New Roman" w:cs="Times New Roman"/>
          <w:sz w:val="24"/>
          <w:szCs w:val="24"/>
        </w:rPr>
        <w:t>Вестник</w:t>
      </w:r>
      <w:proofErr w:type="spellEnd"/>
      <w:proofErr w:type="gramEnd"/>
      <w:r w:rsidRPr="00117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BB7">
        <w:rPr>
          <w:rFonts w:ascii="Times New Roman" w:hAnsi="Times New Roman" w:cs="Times New Roman"/>
          <w:sz w:val="24"/>
          <w:szCs w:val="24"/>
        </w:rPr>
        <w:t>ЧелГУ</w:t>
      </w:r>
      <w:proofErr w:type="spellEnd"/>
      <w:r w:rsidRPr="00117BB7">
        <w:rPr>
          <w:rFonts w:ascii="Times New Roman" w:hAnsi="Times New Roman" w:cs="Times New Roman"/>
          <w:sz w:val="24"/>
          <w:szCs w:val="24"/>
        </w:rPr>
        <w:t>. Серия:</w:t>
      </w:r>
      <w:r w:rsidRPr="00117BB7">
        <w:rPr>
          <w:rFonts w:ascii="Times New Roman" w:hAnsi="Times New Roman"/>
          <w:sz w:val="24"/>
          <w:szCs w:val="24"/>
        </w:rPr>
        <w:t xml:space="preserve"> педагогика, психология, филология.</w:t>
      </w:r>
      <w:r w:rsidRPr="00117BB7">
        <w:rPr>
          <w:rFonts w:ascii="Times New Roman" w:hAnsi="Times New Roman" w:cs="Times New Roman"/>
          <w:sz w:val="24"/>
          <w:szCs w:val="24"/>
        </w:rPr>
        <w:t xml:space="preserve">  –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17BB7">
        <w:rPr>
          <w:rFonts w:ascii="Times New Roman" w:hAnsi="Times New Roman" w:cs="Times New Roman"/>
          <w:sz w:val="24"/>
          <w:szCs w:val="24"/>
        </w:rPr>
        <w:t xml:space="preserve">. - № </w:t>
      </w:r>
      <w:r>
        <w:rPr>
          <w:rFonts w:ascii="Times New Roman" w:hAnsi="Times New Roman" w:cs="Times New Roman"/>
          <w:sz w:val="24"/>
          <w:szCs w:val="24"/>
        </w:rPr>
        <w:t>4,</w:t>
      </w:r>
      <w:r w:rsidRPr="00117BB7">
        <w:rPr>
          <w:rFonts w:ascii="Times New Roman" w:hAnsi="Times New Roman" w:cs="Times New Roman"/>
          <w:sz w:val="24"/>
          <w:szCs w:val="24"/>
        </w:rPr>
        <w:t xml:space="preserve"> С. 1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117BB7">
        <w:rPr>
          <w:rFonts w:ascii="Times New Roman" w:hAnsi="Times New Roman" w:cs="Times New Roman"/>
          <w:sz w:val="24"/>
          <w:szCs w:val="24"/>
        </w:rPr>
        <w:t>-1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17BB7">
        <w:rPr>
          <w:rFonts w:ascii="Times New Roman" w:hAnsi="Times New Roman" w:cs="Times New Roman"/>
          <w:sz w:val="24"/>
          <w:szCs w:val="24"/>
        </w:rPr>
        <w:t>4.</w:t>
      </w:r>
    </w:p>
    <w:p w:rsidR="00B920DF" w:rsidRDefault="00B920DF" w:rsidP="001A0614">
      <w:pPr>
        <w:pStyle w:val="a4"/>
        <w:keepNext w:val="0"/>
        <w:widowControl w:val="0"/>
        <w:spacing w:line="360" w:lineRule="auto"/>
        <w:contextualSpacing/>
        <w:jc w:val="both"/>
        <w:rPr>
          <w:rStyle w:val="a5"/>
          <w:rFonts w:ascii="Times New Roman" w:hAnsi="Times New Roman"/>
          <w:b/>
          <w:sz w:val="24"/>
          <w:szCs w:val="24"/>
        </w:rPr>
      </w:pPr>
      <w:r>
        <w:rPr>
          <w:rStyle w:val="a5"/>
          <w:rFonts w:ascii="Times New Roman" w:hAnsi="Times New Roman"/>
          <w:b/>
          <w:sz w:val="24"/>
          <w:szCs w:val="24"/>
        </w:rPr>
        <w:t>Сфера п</w:t>
      </w:r>
      <w:r w:rsidRPr="00117BB7">
        <w:rPr>
          <w:rStyle w:val="a5"/>
          <w:rFonts w:ascii="Times New Roman" w:hAnsi="Times New Roman"/>
          <w:b/>
          <w:sz w:val="24"/>
          <w:szCs w:val="24"/>
        </w:rPr>
        <w:t>рофессиональны</w:t>
      </w:r>
      <w:r>
        <w:rPr>
          <w:rStyle w:val="a5"/>
          <w:rFonts w:ascii="Times New Roman" w:hAnsi="Times New Roman"/>
          <w:b/>
          <w:sz w:val="24"/>
          <w:szCs w:val="24"/>
        </w:rPr>
        <w:t>х</w:t>
      </w:r>
      <w:r w:rsidRPr="00117BB7">
        <w:rPr>
          <w:rStyle w:val="a5"/>
          <w:rFonts w:ascii="Times New Roman" w:hAnsi="Times New Roman"/>
          <w:b/>
          <w:sz w:val="24"/>
          <w:szCs w:val="24"/>
        </w:rPr>
        <w:t xml:space="preserve">   интерес</w:t>
      </w:r>
      <w:r>
        <w:rPr>
          <w:rStyle w:val="a5"/>
          <w:rFonts w:ascii="Times New Roman" w:hAnsi="Times New Roman"/>
          <w:b/>
          <w:sz w:val="24"/>
          <w:szCs w:val="24"/>
        </w:rPr>
        <w:t>ов:</w:t>
      </w:r>
      <w:r w:rsidR="001A0614">
        <w:rPr>
          <w:rStyle w:val="a5"/>
          <w:rFonts w:ascii="Times New Roman" w:hAnsi="Times New Roman"/>
          <w:b/>
          <w:sz w:val="24"/>
          <w:szCs w:val="24"/>
        </w:rPr>
        <w:t xml:space="preserve"> </w:t>
      </w:r>
    </w:p>
    <w:p w:rsidR="00B920DF" w:rsidRPr="00117BB7" w:rsidRDefault="00B920DF" w:rsidP="001A0614">
      <w:pPr>
        <w:pStyle w:val="a4"/>
        <w:keepNext w:val="0"/>
        <w:widowControl w:val="0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7BB7">
        <w:rPr>
          <w:rStyle w:val="a5"/>
          <w:rFonts w:ascii="Times New Roman" w:hAnsi="Times New Roman"/>
          <w:sz w:val="24"/>
          <w:szCs w:val="24"/>
        </w:rPr>
        <w:t>Лингвистика текста; межкультурная коммуникация; инноваци</w:t>
      </w:r>
      <w:r w:rsidR="001A0614">
        <w:rPr>
          <w:rStyle w:val="a5"/>
          <w:rFonts w:ascii="Times New Roman" w:hAnsi="Times New Roman"/>
          <w:sz w:val="24"/>
          <w:szCs w:val="24"/>
        </w:rPr>
        <w:t xml:space="preserve">онные технологии в </w:t>
      </w:r>
      <w:r w:rsidRPr="00117BB7">
        <w:rPr>
          <w:rStyle w:val="a5"/>
          <w:rFonts w:ascii="Times New Roman" w:hAnsi="Times New Roman"/>
          <w:sz w:val="24"/>
          <w:szCs w:val="24"/>
        </w:rPr>
        <w:t xml:space="preserve"> обучении </w:t>
      </w:r>
      <w:r>
        <w:rPr>
          <w:rStyle w:val="a5"/>
          <w:rFonts w:ascii="Times New Roman" w:hAnsi="Times New Roman"/>
          <w:sz w:val="24"/>
          <w:szCs w:val="24"/>
        </w:rPr>
        <w:t>иностранным языкам.</w:t>
      </w:r>
    </w:p>
    <w:sectPr w:rsidR="00B920DF" w:rsidRPr="00117BB7" w:rsidSect="001A0614">
      <w:pgSz w:w="11906" w:h="16838"/>
      <w:pgMar w:top="680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17BB7"/>
    <w:rsid w:val="00027E05"/>
    <w:rsid w:val="00066DFA"/>
    <w:rsid w:val="00117BB7"/>
    <w:rsid w:val="00192B26"/>
    <w:rsid w:val="001A0614"/>
    <w:rsid w:val="001C3515"/>
    <w:rsid w:val="002D3659"/>
    <w:rsid w:val="004D3FD6"/>
    <w:rsid w:val="006D325F"/>
    <w:rsid w:val="007A06C4"/>
    <w:rsid w:val="00A51DA1"/>
    <w:rsid w:val="00B920DF"/>
    <w:rsid w:val="00E2337E"/>
    <w:rsid w:val="00F74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E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17BB7"/>
    <w:rPr>
      <w:rFonts w:cs="Times New Roman"/>
      <w:color w:val="0000FF"/>
      <w:u w:val="single"/>
    </w:rPr>
  </w:style>
  <w:style w:type="paragraph" w:customStyle="1" w:styleId="a4">
    <w:name w:val="Резюме_ЗаголовокРаздела"/>
    <w:basedOn w:val="a"/>
    <w:rsid w:val="00117BB7"/>
    <w:pPr>
      <w:keepNext/>
      <w:spacing w:after="120" w:line="240" w:lineRule="auto"/>
    </w:pPr>
    <w:rPr>
      <w:rFonts w:ascii="Arial Black" w:eastAsia="Times New Roman" w:hAnsi="Arial Black" w:cs="Arial Black"/>
      <w:sz w:val="20"/>
      <w:szCs w:val="20"/>
    </w:rPr>
  </w:style>
  <w:style w:type="character" w:customStyle="1" w:styleId="a5">
    <w:name w:val="Резюме_Отмена"/>
    <w:basedOn w:val="a0"/>
    <w:rsid w:val="00117BB7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17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7B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2</cp:revision>
  <dcterms:created xsi:type="dcterms:W3CDTF">2018-01-29T08:06:00Z</dcterms:created>
  <dcterms:modified xsi:type="dcterms:W3CDTF">2018-01-29T08:06:00Z</dcterms:modified>
</cp:coreProperties>
</file>