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8B" w:rsidRPr="0088522B" w:rsidRDefault="003B078B" w:rsidP="003B078B">
      <w:pPr>
        <w:jc w:val="center"/>
        <w:rPr>
          <w:b/>
          <w:sz w:val="28"/>
          <w:szCs w:val="28"/>
        </w:rPr>
      </w:pPr>
      <w:r w:rsidRPr="0088522B">
        <w:rPr>
          <w:b/>
          <w:sz w:val="28"/>
          <w:szCs w:val="28"/>
        </w:rPr>
        <w:t>Программа</w:t>
      </w:r>
    </w:p>
    <w:p w:rsidR="003B078B" w:rsidRPr="0088522B" w:rsidRDefault="003B078B" w:rsidP="003B078B">
      <w:pPr>
        <w:jc w:val="center"/>
        <w:rPr>
          <w:b/>
          <w:sz w:val="28"/>
          <w:szCs w:val="28"/>
        </w:rPr>
      </w:pPr>
    </w:p>
    <w:p w:rsidR="003B078B" w:rsidRPr="0088522B" w:rsidRDefault="003B078B" w:rsidP="003B078B">
      <w:pPr>
        <w:jc w:val="center"/>
        <w:rPr>
          <w:b/>
          <w:sz w:val="28"/>
          <w:szCs w:val="28"/>
        </w:rPr>
      </w:pPr>
      <w:r w:rsidRPr="0088522B">
        <w:rPr>
          <w:b/>
          <w:sz w:val="28"/>
          <w:szCs w:val="28"/>
        </w:rPr>
        <w:t>Всероссийского фестиваля «Уфимские литературные юбилеи»</w:t>
      </w:r>
    </w:p>
    <w:p w:rsidR="003B078B" w:rsidRPr="0088522B" w:rsidRDefault="003B078B" w:rsidP="003B078B">
      <w:pPr>
        <w:jc w:val="center"/>
        <w:rPr>
          <w:b/>
          <w:i/>
          <w:sz w:val="28"/>
          <w:szCs w:val="28"/>
        </w:rPr>
      </w:pPr>
      <w:proofErr w:type="gramStart"/>
      <w:r w:rsidRPr="0088522B">
        <w:rPr>
          <w:b/>
          <w:sz w:val="28"/>
          <w:szCs w:val="28"/>
        </w:rPr>
        <w:t>(</w:t>
      </w:r>
      <w:r w:rsidRPr="0088522B">
        <w:rPr>
          <w:b/>
          <w:i/>
          <w:sz w:val="28"/>
          <w:szCs w:val="28"/>
        </w:rPr>
        <w:t>в рамках</w:t>
      </w:r>
      <w:r w:rsidRPr="0088522B">
        <w:rPr>
          <w:b/>
          <w:sz w:val="28"/>
          <w:szCs w:val="28"/>
        </w:rPr>
        <w:t xml:space="preserve"> </w:t>
      </w:r>
      <w:r w:rsidRPr="0088522B">
        <w:rPr>
          <w:b/>
          <w:i/>
          <w:sz w:val="28"/>
          <w:szCs w:val="28"/>
        </w:rPr>
        <w:t>Международного</w:t>
      </w:r>
      <w:proofErr w:type="gramEnd"/>
    </w:p>
    <w:p w:rsidR="003B078B" w:rsidRPr="0088522B" w:rsidRDefault="003B078B" w:rsidP="003B078B">
      <w:pPr>
        <w:jc w:val="center"/>
        <w:rPr>
          <w:b/>
          <w:i/>
          <w:sz w:val="28"/>
          <w:szCs w:val="28"/>
        </w:rPr>
      </w:pPr>
      <w:r w:rsidRPr="0088522B">
        <w:rPr>
          <w:b/>
          <w:i/>
          <w:sz w:val="28"/>
          <w:szCs w:val="28"/>
        </w:rPr>
        <w:t xml:space="preserve"> культурно-просветительского проекта «</w:t>
      </w:r>
      <w:proofErr w:type="spellStart"/>
      <w:r w:rsidRPr="0088522B">
        <w:rPr>
          <w:b/>
          <w:i/>
          <w:sz w:val="28"/>
          <w:szCs w:val="28"/>
        </w:rPr>
        <w:t>КоРифеи</w:t>
      </w:r>
      <w:proofErr w:type="spellEnd"/>
      <w:r w:rsidRPr="0088522B">
        <w:rPr>
          <w:b/>
          <w:i/>
          <w:sz w:val="28"/>
          <w:szCs w:val="28"/>
        </w:rPr>
        <w:t>»</w:t>
      </w:r>
    </w:p>
    <w:p w:rsidR="003B078B" w:rsidRPr="0088522B" w:rsidRDefault="003B078B" w:rsidP="003B078B">
      <w:pPr>
        <w:jc w:val="center"/>
        <w:rPr>
          <w:b/>
          <w:i/>
          <w:sz w:val="28"/>
          <w:szCs w:val="28"/>
        </w:rPr>
      </w:pPr>
      <w:r w:rsidRPr="0088522B">
        <w:rPr>
          <w:b/>
          <w:i/>
          <w:sz w:val="28"/>
          <w:szCs w:val="28"/>
        </w:rPr>
        <w:t>(8</w:t>
      </w:r>
      <w:r w:rsidRPr="0088522B">
        <w:rPr>
          <w:b/>
          <w:i/>
          <w:sz w:val="28"/>
          <w:szCs w:val="28"/>
          <w:lang w:val="ba-RU"/>
        </w:rPr>
        <w:t>-17</w:t>
      </w:r>
      <w:r w:rsidRPr="0088522B">
        <w:rPr>
          <w:b/>
          <w:i/>
          <w:sz w:val="28"/>
          <w:szCs w:val="28"/>
        </w:rPr>
        <w:t xml:space="preserve"> </w:t>
      </w:r>
      <w:r w:rsidRPr="0088522B">
        <w:rPr>
          <w:b/>
          <w:i/>
          <w:sz w:val="28"/>
          <w:szCs w:val="28"/>
          <w:lang w:val="ba-RU"/>
        </w:rPr>
        <w:t>февраля</w:t>
      </w:r>
      <w:r w:rsidRPr="0088522B">
        <w:rPr>
          <w:b/>
          <w:i/>
          <w:sz w:val="28"/>
          <w:szCs w:val="28"/>
        </w:rPr>
        <w:t xml:space="preserve"> 2024 г.)</w:t>
      </w:r>
    </w:p>
    <w:p w:rsidR="003B078B" w:rsidRPr="0088522B" w:rsidRDefault="003B078B" w:rsidP="003B078B">
      <w:pPr>
        <w:jc w:val="center"/>
        <w:rPr>
          <w:b/>
          <w:sz w:val="28"/>
          <w:szCs w:val="28"/>
        </w:rPr>
      </w:pPr>
    </w:p>
    <w:p w:rsidR="003B078B" w:rsidRPr="0088522B" w:rsidRDefault="003B078B" w:rsidP="003B078B">
      <w:pPr>
        <w:ind w:firstLine="709"/>
        <w:jc w:val="both"/>
        <w:rPr>
          <w:sz w:val="28"/>
          <w:szCs w:val="28"/>
        </w:rPr>
      </w:pPr>
      <w:r w:rsidRPr="0088522B">
        <w:rPr>
          <w:sz w:val="28"/>
          <w:szCs w:val="28"/>
        </w:rPr>
        <w:t xml:space="preserve">БГПУ им. М. </w:t>
      </w:r>
      <w:proofErr w:type="spellStart"/>
      <w:r w:rsidRPr="0088522B">
        <w:rPr>
          <w:sz w:val="28"/>
          <w:szCs w:val="28"/>
        </w:rPr>
        <w:t>Акмуллы</w:t>
      </w:r>
      <w:proofErr w:type="spellEnd"/>
      <w:r w:rsidRPr="0088522B">
        <w:rPr>
          <w:sz w:val="28"/>
          <w:szCs w:val="28"/>
        </w:rPr>
        <w:t xml:space="preserve"> совместно с общественно-публицистическим и литературно-художественным журналом «Бельские просторы» и Союзом писателей Республики Башкортостан 8–17 февраля проводит в рамках Международного культурно-просветительского проекта «</w:t>
      </w:r>
      <w:proofErr w:type="spellStart"/>
      <w:r w:rsidRPr="0088522B">
        <w:rPr>
          <w:sz w:val="28"/>
          <w:szCs w:val="28"/>
        </w:rPr>
        <w:t>КоРифеи</w:t>
      </w:r>
      <w:proofErr w:type="spellEnd"/>
      <w:r w:rsidRPr="0088522B">
        <w:rPr>
          <w:sz w:val="28"/>
          <w:szCs w:val="28"/>
        </w:rPr>
        <w:t>» Всероссийский фестиваль «Уфимские литературные юбилеи», посвящённый 25-летию журнала «Бельские просторы», 90-летию Союза писателей Башкортостана, 450-летию Уфы. Также в этом богатом на юбилеи году в России отмечается 225-летие А.С. Пушкина. А для БГПУ М. </w:t>
      </w:r>
      <w:proofErr w:type="spellStart"/>
      <w:r w:rsidRPr="0088522B">
        <w:rPr>
          <w:sz w:val="28"/>
          <w:szCs w:val="28"/>
        </w:rPr>
        <w:t>Акмуллы</w:t>
      </w:r>
      <w:proofErr w:type="spellEnd"/>
      <w:r w:rsidRPr="0088522B">
        <w:rPr>
          <w:sz w:val="28"/>
          <w:szCs w:val="28"/>
        </w:rPr>
        <w:t>, журнала «Бельские просторы» и Союза писателей Республики Башкортостан важно, что исполнилось бы 55 лет Д.Б. Масленникову, который связывал вуз, журнал и Союз писателей, был одним из столпов культурной жизни Уфы.</w:t>
      </w:r>
    </w:p>
    <w:p w:rsidR="003B078B" w:rsidRPr="0088522B" w:rsidRDefault="003B078B" w:rsidP="003B078B">
      <w:pPr>
        <w:jc w:val="center"/>
        <w:rPr>
          <w:b/>
          <w:sz w:val="28"/>
          <w:szCs w:val="28"/>
        </w:rPr>
      </w:pPr>
    </w:p>
    <w:p w:rsidR="003B078B" w:rsidRPr="0088522B" w:rsidRDefault="003B078B" w:rsidP="003B078B">
      <w:pPr>
        <w:ind w:firstLine="709"/>
        <w:jc w:val="both"/>
        <w:rPr>
          <w:sz w:val="28"/>
          <w:szCs w:val="28"/>
        </w:rPr>
      </w:pPr>
      <w:r w:rsidRPr="0088522B">
        <w:rPr>
          <w:b/>
          <w:sz w:val="28"/>
          <w:szCs w:val="28"/>
        </w:rPr>
        <w:t>События фестиваля</w:t>
      </w:r>
      <w:r w:rsidRPr="0088522B">
        <w:rPr>
          <w:sz w:val="28"/>
          <w:szCs w:val="28"/>
        </w:rPr>
        <w:t>:</w:t>
      </w:r>
    </w:p>
    <w:p w:rsidR="003B078B" w:rsidRPr="0088522B" w:rsidRDefault="003B078B" w:rsidP="003B078B">
      <w:pPr>
        <w:ind w:firstLine="924"/>
        <w:jc w:val="both"/>
        <w:rPr>
          <w:sz w:val="28"/>
          <w:szCs w:val="28"/>
        </w:rPr>
      </w:pPr>
      <w:r w:rsidRPr="0088522B">
        <w:rPr>
          <w:sz w:val="28"/>
          <w:szCs w:val="28"/>
        </w:rPr>
        <w:t>● 8 февраля 2024 г. с 9.50 до 1</w:t>
      </w:r>
      <w:r w:rsidR="00586FC4">
        <w:rPr>
          <w:sz w:val="28"/>
          <w:szCs w:val="28"/>
        </w:rPr>
        <w:t>2</w:t>
      </w:r>
      <w:r w:rsidRPr="0088522B">
        <w:rPr>
          <w:sz w:val="28"/>
          <w:szCs w:val="28"/>
        </w:rPr>
        <w:t>.</w:t>
      </w:r>
      <w:r w:rsidR="00586FC4">
        <w:rPr>
          <w:sz w:val="28"/>
          <w:szCs w:val="28"/>
        </w:rPr>
        <w:t>2</w:t>
      </w:r>
      <w:r w:rsidRPr="0088522B">
        <w:rPr>
          <w:sz w:val="28"/>
          <w:szCs w:val="28"/>
        </w:rPr>
        <w:t xml:space="preserve">0 3 </w:t>
      </w:r>
      <w:proofErr w:type="spellStart"/>
      <w:r w:rsidRPr="0088522B">
        <w:rPr>
          <w:sz w:val="28"/>
          <w:szCs w:val="28"/>
        </w:rPr>
        <w:t>уч</w:t>
      </w:r>
      <w:proofErr w:type="spellEnd"/>
      <w:r w:rsidRPr="0088522B">
        <w:rPr>
          <w:sz w:val="28"/>
          <w:szCs w:val="28"/>
        </w:rPr>
        <w:t xml:space="preserve">. корпус 409 ауд. – «Три кита литературной жизни Уфы»: открытие фестиваля, встреча студентов и преподавателей БГПУ с редакцией журнала «Бельские просторы», уфимскими литераторами и гостями фестиваля </w:t>
      </w:r>
    </w:p>
    <w:p w:rsidR="003B078B" w:rsidRPr="0088522B" w:rsidRDefault="003B078B" w:rsidP="003B078B">
      <w:pPr>
        <w:ind w:firstLine="924"/>
        <w:jc w:val="both"/>
        <w:rPr>
          <w:sz w:val="28"/>
          <w:szCs w:val="28"/>
        </w:rPr>
      </w:pPr>
      <w:r w:rsidRPr="0088522B">
        <w:rPr>
          <w:sz w:val="28"/>
          <w:szCs w:val="28"/>
        </w:rPr>
        <w:t xml:space="preserve">● 9 февраля 2024 г. с 9.50 до 12.20 3 </w:t>
      </w:r>
      <w:proofErr w:type="spellStart"/>
      <w:r w:rsidRPr="0088522B">
        <w:rPr>
          <w:sz w:val="28"/>
          <w:szCs w:val="28"/>
        </w:rPr>
        <w:t>уч</w:t>
      </w:r>
      <w:proofErr w:type="spellEnd"/>
      <w:r w:rsidRPr="0088522B">
        <w:rPr>
          <w:sz w:val="28"/>
          <w:szCs w:val="28"/>
        </w:rPr>
        <w:t>. корпус 409 ауд. – Встреча с писателем. Игорь Фролов (Уфа) (Лекции «Уроки мужества»  «Рассказ о Пушкине»).</w:t>
      </w:r>
    </w:p>
    <w:p w:rsidR="003B078B" w:rsidRPr="0088522B" w:rsidRDefault="003B078B" w:rsidP="003B078B">
      <w:pPr>
        <w:ind w:firstLine="924"/>
        <w:jc w:val="both"/>
        <w:rPr>
          <w:sz w:val="28"/>
          <w:szCs w:val="28"/>
        </w:rPr>
      </w:pPr>
      <w:proofErr w:type="gramStart"/>
      <w:r w:rsidRPr="0088522B">
        <w:rPr>
          <w:sz w:val="28"/>
          <w:szCs w:val="28"/>
        </w:rPr>
        <w:t xml:space="preserve">● 10 февраля 2024 г. с 9.50 до 12.20 3 </w:t>
      </w:r>
      <w:proofErr w:type="spellStart"/>
      <w:r w:rsidRPr="0088522B">
        <w:rPr>
          <w:sz w:val="28"/>
          <w:szCs w:val="28"/>
        </w:rPr>
        <w:t>уч</w:t>
      </w:r>
      <w:proofErr w:type="spellEnd"/>
      <w:r w:rsidRPr="0088522B">
        <w:rPr>
          <w:sz w:val="28"/>
          <w:szCs w:val="28"/>
        </w:rPr>
        <w:t>. корпус 409 ауд. – Встреча с поэтом и драматургом Вадимом Богдановым (Уфа) (к прошедшему юбилею – 50 лет – писателя.</w:t>
      </w:r>
      <w:proofErr w:type="gramEnd"/>
      <w:r w:rsidRPr="0088522B">
        <w:rPr>
          <w:sz w:val="28"/>
          <w:szCs w:val="28"/>
        </w:rPr>
        <w:t xml:space="preserve"> </w:t>
      </w:r>
      <w:proofErr w:type="gramStart"/>
      <w:r w:rsidRPr="0088522B">
        <w:rPr>
          <w:sz w:val="28"/>
          <w:szCs w:val="28"/>
        </w:rPr>
        <w:t xml:space="preserve">Слово о творчестве.) </w:t>
      </w:r>
      <w:proofErr w:type="gramEnd"/>
    </w:p>
    <w:p w:rsidR="003B078B" w:rsidRPr="0088522B" w:rsidRDefault="003B078B" w:rsidP="003B078B">
      <w:pPr>
        <w:pStyle w:val="a3"/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88522B">
        <w:rPr>
          <w:rFonts w:ascii="Times New Roman" w:hAnsi="Times New Roman"/>
          <w:sz w:val="28"/>
          <w:szCs w:val="28"/>
        </w:rPr>
        <w:t xml:space="preserve">● 12 февраля 2024 г. с 9.50 до 12.20 3 </w:t>
      </w:r>
      <w:proofErr w:type="spellStart"/>
      <w:r w:rsidRPr="0088522B">
        <w:rPr>
          <w:rFonts w:ascii="Times New Roman" w:hAnsi="Times New Roman"/>
          <w:sz w:val="28"/>
          <w:szCs w:val="28"/>
        </w:rPr>
        <w:t>уч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. корпус 401 ауд. – Светлана Чураева (Уфа) (Лекция «Книга пишет автора» на материале романа М. Булгакова «Мастер и Маргарита»). Семинар для начинающих литераторов </w:t>
      </w:r>
    </w:p>
    <w:p w:rsidR="003B078B" w:rsidRPr="0088522B" w:rsidRDefault="003B078B" w:rsidP="003B078B">
      <w:pPr>
        <w:pStyle w:val="a3"/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88522B">
        <w:rPr>
          <w:rFonts w:ascii="Times New Roman" w:hAnsi="Times New Roman"/>
          <w:sz w:val="28"/>
          <w:szCs w:val="28"/>
        </w:rPr>
        <w:t xml:space="preserve">● 13 февраля с 9.50 до 12.20  3 </w:t>
      </w:r>
      <w:proofErr w:type="spellStart"/>
      <w:r w:rsidRPr="0088522B">
        <w:rPr>
          <w:rFonts w:ascii="Times New Roman" w:hAnsi="Times New Roman"/>
          <w:sz w:val="28"/>
          <w:szCs w:val="28"/>
        </w:rPr>
        <w:t>уч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. корпус 401 ауд. – Мария </w:t>
      </w:r>
      <w:proofErr w:type="spellStart"/>
      <w:r w:rsidRPr="0088522B">
        <w:rPr>
          <w:rFonts w:ascii="Times New Roman" w:hAnsi="Times New Roman"/>
          <w:sz w:val="28"/>
          <w:szCs w:val="28"/>
        </w:rPr>
        <w:t>Кучумова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 (Уфа) (Лекция «Морфология сказки») Встреча с поэтом. </w:t>
      </w:r>
    </w:p>
    <w:p w:rsidR="003B078B" w:rsidRPr="0088522B" w:rsidRDefault="003B078B" w:rsidP="003B078B">
      <w:pPr>
        <w:pStyle w:val="a3"/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88522B">
        <w:rPr>
          <w:rFonts w:ascii="Times New Roman" w:hAnsi="Times New Roman"/>
          <w:sz w:val="28"/>
          <w:szCs w:val="28"/>
        </w:rPr>
        <w:t xml:space="preserve">● 14 февраля 2024 г. с 9.50 до 12.20  3 </w:t>
      </w:r>
      <w:proofErr w:type="spellStart"/>
      <w:r w:rsidRPr="0088522B">
        <w:rPr>
          <w:rFonts w:ascii="Times New Roman" w:hAnsi="Times New Roman"/>
          <w:sz w:val="28"/>
          <w:szCs w:val="28"/>
        </w:rPr>
        <w:t>уч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. корпус 401 ауд. – Юрий </w:t>
      </w:r>
      <w:proofErr w:type="spellStart"/>
      <w:r w:rsidRPr="0088522B">
        <w:rPr>
          <w:rFonts w:ascii="Times New Roman" w:hAnsi="Times New Roman"/>
          <w:sz w:val="28"/>
          <w:szCs w:val="28"/>
        </w:rPr>
        <w:t>Татаренко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 (Новосибирск) (Лекция о поэзии и чтении стихов).</w:t>
      </w:r>
    </w:p>
    <w:p w:rsidR="003B078B" w:rsidRPr="0088522B" w:rsidRDefault="003B078B" w:rsidP="003B078B">
      <w:pPr>
        <w:pStyle w:val="a3"/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88522B">
        <w:rPr>
          <w:rFonts w:ascii="Times New Roman" w:hAnsi="Times New Roman"/>
          <w:sz w:val="28"/>
          <w:szCs w:val="28"/>
        </w:rPr>
        <w:t>● 15 февраля 2024 г</w:t>
      </w:r>
      <w:proofErr w:type="gramStart"/>
      <w:r w:rsidRPr="0088522B">
        <w:rPr>
          <w:rFonts w:ascii="Times New Roman" w:hAnsi="Times New Roman"/>
          <w:sz w:val="28"/>
          <w:szCs w:val="28"/>
        </w:rPr>
        <w:t>.с</w:t>
      </w:r>
      <w:proofErr w:type="gramEnd"/>
      <w:r w:rsidRPr="0088522B">
        <w:rPr>
          <w:rFonts w:ascii="Times New Roman" w:hAnsi="Times New Roman"/>
          <w:sz w:val="28"/>
          <w:szCs w:val="28"/>
        </w:rPr>
        <w:t xml:space="preserve"> 10.00 до 17.00 3 </w:t>
      </w:r>
      <w:proofErr w:type="spellStart"/>
      <w:r w:rsidRPr="0088522B">
        <w:rPr>
          <w:rFonts w:ascii="Times New Roman" w:hAnsi="Times New Roman"/>
          <w:sz w:val="28"/>
          <w:szCs w:val="28"/>
        </w:rPr>
        <w:t>уч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. корпус 401 ауд. – Подготовка студентами БГПУ им. М. </w:t>
      </w:r>
      <w:proofErr w:type="spellStart"/>
      <w:r w:rsidRPr="0088522B">
        <w:rPr>
          <w:rFonts w:ascii="Times New Roman" w:hAnsi="Times New Roman"/>
          <w:sz w:val="28"/>
          <w:szCs w:val="28"/>
        </w:rPr>
        <w:t>Акмуллы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 культурно-просветительских проектов. </w:t>
      </w:r>
    </w:p>
    <w:p w:rsidR="003B078B" w:rsidRPr="0088522B" w:rsidRDefault="003B078B" w:rsidP="003B078B">
      <w:pPr>
        <w:pStyle w:val="a3"/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88522B">
        <w:rPr>
          <w:rFonts w:ascii="Times New Roman" w:hAnsi="Times New Roman"/>
          <w:sz w:val="28"/>
          <w:szCs w:val="28"/>
        </w:rPr>
        <w:t>● 16 февраля 2024 г</w:t>
      </w:r>
      <w:proofErr w:type="gramStart"/>
      <w:r w:rsidRPr="0088522B">
        <w:rPr>
          <w:rFonts w:ascii="Times New Roman" w:hAnsi="Times New Roman"/>
          <w:sz w:val="28"/>
          <w:szCs w:val="28"/>
        </w:rPr>
        <w:t>.с</w:t>
      </w:r>
      <w:proofErr w:type="gramEnd"/>
      <w:r w:rsidRPr="0088522B">
        <w:rPr>
          <w:rFonts w:ascii="Times New Roman" w:hAnsi="Times New Roman"/>
          <w:sz w:val="28"/>
          <w:szCs w:val="28"/>
        </w:rPr>
        <w:t xml:space="preserve"> 10.00 до 17.00 3 </w:t>
      </w:r>
      <w:proofErr w:type="spellStart"/>
      <w:r w:rsidRPr="0088522B">
        <w:rPr>
          <w:rFonts w:ascii="Times New Roman" w:hAnsi="Times New Roman"/>
          <w:sz w:val="28"/>
          <w:szCs w:val="28"/>
        </w:rPr>
        <w:t>уч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. корпус 401 ауд. – </w:t>
      </w:r>
      <w:r w:rsidR="0010033B" w:rsidRPr="0088522B">
        <w:rPr>
          <w:rFonts w:ascii="Times New Roman" w:hAnsi="Times New Roman"/>
          <w:sz w:val="28"/>
          <w:szCs w:val="28"/>
        </w:rPr>
        <w:t>Презентация культурно-просветительских проектов (</w:t>
      </w:r>
      <w:proofErr w:type="spellStart"/>
      <w:r w:rsidR="0010033B" w:rsidRPr="0088522B">
        <w:rPr>
          <w:rFonts w:ascii="Times New Roman" w:hAnsi="Times New Roman"/>
          <w:sz w:val="28"/>
          <w:szCs w:val="28"/>
        </w:rPr>
        <w:t>буктрейлеров</w:t>
      </w:r>
      <w:proofErr w:type="spellEnd"/>
      <w:r w:rsidR="0010033B" w:rsidRPr="0088522B">
        <w:rPr>
          <w:rFonts w:ascii="Times New Roman" w:hAnsi="Times New Roman"/>
          <w:sz w:val="28"/>
          <w:szCs w:val="28"/>
        </w:rPr>
        <w:t xml:space="preserve">) к 25-летию «Бельских просторов» по творчеству российских писателей. </w:t>
      </w:r>
    </w:p>
    <w:p w:rsidR="003B078B" w:rsidRPr="0088522B" w:rsidRDefault="003B078B" w:rsidP="003B078B">
      <w:pPr>
        <w:pStyle w:val="a3"/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88522B">
        <w:rPr>
          <w:rFonts w:ascii="Times New Roman" w:hAnsi="Times New Roman"/>
          <w:sz w:val="28"/>
          <w:szCs w:val="28"/>
        </w:rPr>
        <w:t xml:space="preserve">● 17 февраля с 10.00 до 14.00 3 </w:t>
      </w:r>
      <w:proofErr w:type="spellStart"/>
      <w:r w:rsidRPr="0088522B">
        <w:rPr>
          <w:rFonts w:ascii="Times New Roman" w:hAnsi="Times New Roman"/>
          <w:sz w:val="28"/>
          <w:szCs w:val="28"/>
        </w:rPr>
        <w:t>уч</w:t>
      </w:r>
      <w:proofErr w:type="spellEnd"/>
      <w:r w:rsidRPr="0088522B">
        <w:rPr>
          <w:rFonts w:ascii="Times New Roman" w:hAnsi="Times New Roman"/>
          <w:sz w:val="28"/>
          <w:szCs w:val="28"/>
        </w:rPr>
        <w:t xml:space="preserve">. корпус 409 ауд. – </w:t>
      </w:r>
      <w:r w:rsidR="0010033B">
        <w:rPr>
          <w:rFonts w:ascii="Times New Roman" w:hAnsi="Times New Roman"/>
          <w:sz w:val="28"/>
          <w:szCs w:val="28"/>
        </w:rPr>
        <w:t xml:space="preserve"> Закрытие фестиваля.</w:t>
      </w:r>
    </w:p>
    <w:p w:rsidR="003B078B" w:rsidRPr="0088522B" w:rsidRDefault="003B078B" w:rsidP="003B078B">
      <w:pPr>
        <w:pStyle w:val="a3"/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</w:p>
    <w:p w:rsidR="001D2EEB" w:rsidRPr="0088522B" w:rsidRDefault="001D2EEB">
      <w:pPr>
        <w:rPr>
          <w:sz w:val="28"/>
          <w:szCs w:val="28"/>
        </w:rPr>
      </w:pPr>
    </w:p>
    <w:sectPr w:rsidR="001D2EEB" w:rsidRPr="0088522B" w:rsidSect="006B3CA2">
      <w:footerReference w:type="default" r:id="rId6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A5" w:rsidRDefault="005C6CA5" w:rsidP="003B078B">
      <w:r>
        <w:separator/>
      </w:r>
    </w:p>
  </w:endnote>
  <w:endnote w:type="continuationSeparator" w:id="0">
    <w:p w:rsidR="005C6CA5" w:rsidRDefault="005C6CA5" w:rsidP="003B0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465" w:rsidRPr="00027078" w:rsidRDefault="005C6CA5" w:rsidP="00027078">
    <w:pPr>
      <w:jc w:val="both"/>
      <w:rPr>
        <w:bCs/>
        <w:sz w:val="16"/>
        <w:szCs w:val="16"/>
        <w:lang w:val="ba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A5" w:rsidRDefault="005C6CA5" w:rsidP="003B078B">
      <w:r>
        <w:separator/>
      </w:r>
    </w:p>
  </w:footnote>
  <w:footnote w:type="continuationSeparator" w:id="0">
    <w:p w:rsidR="005C6CA5" w:rsidRDefault="005C6CA5" w:rsidP="003B0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78B"/>
    <w:rsid w:val="0010033B"/>
    <w:rsid w:val="001B125D"/>
    <w:rsid w:val="001D2EEB"/>
    <w:rsid w:val="003B078B"/>
    <w:rsid w:val="00586FC4"/>
    <w:rsid w:val="005C6CA5"/>
    <w:rsid w:val="0088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B07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07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0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2024-02-06T07:55:00Z</dcterms:created>
  <dcterms:modified xsi:type="dcterms:W3CDTF">2024-02-06T08:08:00Z</dcterms:modified>
</cp:coreProperties>
</file>