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0B4C99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C99" w:rsidRDefault="000B4C99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C99" w:rsidRDefault="000B4C99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F51033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033" w:rsidRDefault="00F51033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33" w:rsidRDefault="00F51033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  <w:p w:rsidR="00F51033" w:rsidRDefault="00F51033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 94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033" w:rsidRDefault="00F51033" w:rsidP="00F5103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F510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1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Гумилев, Л. Н.</w:t>
            </w:r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 От Руси к России / Лев Николаевич</w:t>
            </w:r>
            <w:proofErr w:type="gramStart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Л. Н. Гумилев. – </w:t>
            </w:r>
            <w:r w:rsidRPr="00F51033">
              <w:rPr>
                <w:rFonts w:ascii="Times New Roman" w:hAnsi="Times New Roman" w:cs="Times New Roman"/>
                <w:sz w:val="28"/>
                <w:szCs w:val="28"/>
              </w:rPr>
              <w:tab/>
              <w:t>Москва</w:t>
            </w:r>
            <w:proofErr w:type="gramStart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>АСТ, 2023. – 512 с. – (Эксклюзивная классика).</w:t>
            </w:r>
            <w:proofErr w:type="gramEnd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978-5-17-153845-3. – Текст</w:t>
            </w:r>
            <w:proofErr w:type="gramStart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5103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51033" w:rsidRDefault="00F51033" w:rsidP="00F51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01614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614" w:rsidRDefault="00901614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614" w:rsidRDefault="00901614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901614" w:rsidRDefault="00901614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614" w:rsidRPr="00901614" w:rsidRDefault="00901614" w:rsidP="0090161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0161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01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Западная Сибирь в эпоху раннего Средневековья : взаимодействие этнокультурных общностей</w:t>
            </w:r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: монография / Н. П. Матвеева, А. П. Зыков, А. С. Зеленков [и др.] ; Министерство науки и высшего образования РФ</w:t>
            </w:r>
            <w:proofErr w:type="gramStart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– Тюмень : Издательство Тюменского государственного ун-та, 2022. – 260 с.</w:t>
            </w:r>
            <w:proofErr w:type="gramStart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spellStart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1614">
              <w:rPr>
                <w:rFonts w:ascii="Times New Roman" w:hAnsi="Times New Roman" w:cs="Times New Roman"/>
                <w:sz w:val="28"/>
                <w:szCs w:val="28"/>
              </w:rPr>
              <w:t xml:space="preserve"> с.228-257. – Текст : непосредственный.</w:t>
            </w:r>
          </w:p>
          <w:p w:rsidR="00901614" w:rsidRPr="00901614" w:rsidRDefault="00901614" w:rsidP="0090161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7E4F39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F39" w:rsidRDefault="007E4F39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F39" w:rsidRDefault="007E4F39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4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7E4F39" w:rsidRDefault="007E4F39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20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F39" w:rsidRPr="007E4F39" w:rsidRDefault="007E4F39" w:rsidP="007E4F3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F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4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Иванов, В. А.</w:t>
            </w:r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  Конфессиональная история Южного Урала </w:t>
            </w:r>
            <w:proofErr w:type="gramStart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4F39" w:rsidRPr="007E4F39" w:rsidRDefault="007E4F39" w:rsidP="007E4F3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F39">
              <w:rPr>
                <w:rFonts w:ascii="Times New Roman" w:hAnsi="Times New Roman" w:cs="Times New Roman"/>
                <w:sz w:val="28"/>
                <w:szCs w:val="28"/>
              </w:rPr>
              <w:tab/>
              <w:t>древности до XV века : учебное пособие / Владимир Александрович ; В. А. Иванов ; Министерство науки и высшего образования Российской Федерации, ФГБОУ ВО БГПУ им. М. Акмуллы</w:t>
            </w:r>
            <w:proofErr w:type="gramStart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2018. – 105 с. – </w:t>
            </w:r>
            <w:proofErr w:type="spellStart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>.: с.102-104. – Текст</w:t>
            </w:r>
            <w:proofErr w:type="gramStart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4F3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E4F39" w:rsidRPr="00901614" w:rsidRDefault="007E4F39" w:rsidP="0090161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A70221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21" w:rsidRDefault="00A70221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221" w:rsidRDefault="00A70221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0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A70221" w:rsidRDefault="00A70221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21" w:rsidRPr="00A70221" w:rsidRDefault="00A70221" w:rsidP="00A7022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7022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70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Калитов</w:t>
            </w:r>
            <w:proofErr w:type="spellEnd"/>
            <w:r w:rsidRPr="00A70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Г.</w:t>
            </w:r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 Блеск черемисской стрелы. Марийцы средних веков в Волжской </w:t>
            </w:r>
            <w:proofErr w:type="spell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>Булгарии</w:t>
            </w:r>
            <w:proofErr w:type="spellEnd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/ Георгий </w:t>
            </w:r>
            <w:proofErr w:type="spell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>Гайнияхматович</w:t>
            </w:r>
            <w:proofErr w:type="spellEnd"/>
            <w:proofErr w:type="gram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Г. Г. </w:t>
            </w:r>
            <w:proofErr w:type="spell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>Калитов</w:t>
            </w:r>
            <w:proofErr w:type="spellEnd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>. – изд. 2-е ; доп. – Йошкар-Ола : Газета "Марий Эл", 2018. – 308 с.</w:t>
            </w:r>
            <w:proofErr w:type="gram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с. 304-305</w:t>
            </w:r>
            <w:r w:rsidRPr="00A7022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70221" w:rsidRPr="00901614" w:rsidRDefault="00A70221" w:rsidP="00A702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0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8A1221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221" w:rsidRDefault="008A1221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221" w:rsidRDefault="008A1221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8A1221" w:rsidRDefault="008A1221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59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221" w:rsidRPr="008A1221" w:rsidRDefault="008A1221" w:rsidP="008A12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122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1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Козляков, В. Н.</w:t>
            </w:r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"Ближние люди" первых Романовых / Вячеслав </w:t>
            </w:r>
          </w:p>
          <w:p w:rsidR="008A1221" w:rsidRPr="008A1221" w:rsidRDefault="008A1221" w:rsidP="008A12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1221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Николаевич</w:t>
            </w:r>
            <w:proofErr w:type="gram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В. Н. Козляков. – Москва</w:t>
            </w:r>
            <w:proofErr w:type="gram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Молодая гвардия, 2022. – 343[9] с.</w:t>
            </w:r>
            <w:proofErr w:type="gram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ил. – (Жизнь замечательных людей</w:t>
            </w:r>
            <w:proofErr w:type="gram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Серия биографий ; </w:t>
            </w:r>
            <w:proofErr w:type="spell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. 2111). – </w:t>
            </w:r>
            <w:proofErr w:type="spell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>.: с. 310-331. –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SBN 978-5-235-04510-1</w:t>
            </w:r>
            <w:r w:rsidRPr="008A122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12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1221" w:rsidRPr="00F51033" w:rsidRDefault="008A1221" w:rsidP="00F5103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05C82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82" w:rsidRDefault="00705C82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C82" w:rsidRDefault="00705C82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705C82" w:rsidRDefault="00705C82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61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82" w:rsidRPr="00705C82" w:rsidRDefault="00705C82" w:rsidP="00705C8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5C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Колониальный и </w:t>
            </w:r>
            <w:proofErr w:type="spell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постколониальный</w:t>
            </w:r>
            <w:proofErr w:type="spellEnd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дискурс</w:t>
            </w:r>
            <w:proofErr w:type="spellEnd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американской литературе, культуре и политике</w:t>
            </w:r>
            <w:proofErr w:type="gram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</w:t>
            </w:r>
            <w:proofErr w:type="spellEnd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</w:t>
            </w:r>
            <w:proofErr w:type="spellEnd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</w:t>
            </w:r>
            <w:proofErr w:type="spellEnd"/>
            <w:r w:rsidRPr="00705C82">
              <w:rPr>
                <w:rFonts w:ascii="Times New Roman" w:hAnsi="Times New Roman" w:cs="Times New Roman"/>
                <w:sz w:val="28"/>
                <w:szCs w:val="28"/>
              </w:rPr>
              <w:t xml:space="preserve"> : [сборник статей] / под ред. И. В. Морозовой, В. И. Журавлевой. – Москва</w:t>
            </w:r>
            <w:proofErr w:type="gramStart"/>
            <w:r w:rsidRPr="00705C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05C82">
              <w:rPr>
                <w:rFonts w:ascii="Times New Roman" w:hAnsi="Times New Roman" w:cs="Times New Roman"/>
                <w:sz w:val="28"/>
                <w:szCs w:val="28"/>
              </w:rPr>
              <w:t xml:space="preserve"> РГГУ, 2023. – 223 с. – ISBN 978-5-7281-3253-0. – Текст</w:t>
            </w:r>
            <w:proofErr w:type="gramStart"/>
            <w:r w:rsidRPr="00705C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05C8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05C82" w:rsidRPr="008A1221" w:rsidRDefault="00705C82" w:rsidP="00705C82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FC073F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73F" w:rsidRDefault="00FC073F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73F" w:rsidRDefault="00FC073F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FC073F" w:rsidRDefault="00FC073F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73F" w:rsidRPr="00FC073F" w:rsidRDefault="00FC073F" w:rsidP="00FC073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Мазуров</w:t>
            </w:r>
            <w:proofErr w:type="spellEnd"/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Б.</w:t>
            </w: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Коломенский кремль - символ России и Подмосковья : история выдающегося памятника русского оборонного зодчества / Алексей Борисович ; А. Б. </w:t>
            </w:r>
            <w:proofErr w:type="spellStart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Мазуров</w:t>
            </w:r>
            <w:proofErr w:type="spellEnd"/>
            <w:proofErr w:type="gramStart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– Коломна : Лига, 2015. – 160 с.</w:t>
            </w:r>
            <w:proofErr w:type="gramStart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ил.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978-5-98932-048-6</w:t>
            </w: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C073F" w:rsidRDefault="00FC073F" w:rsidP="008A12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  <w:p w:rsidR="006A42AE" w:rsidRPr="008A1221" w:rsidRDefault="006A42AE" w:rsidP="008A12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65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F65" w:rsidRDefault="00620F65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F65" w:rsidRDefault="00620F65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620F65" w:rsidRDefault="00620F65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О-66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F65" w:rsidRPr="00620F65" w:rsidRDefault="00620F65" w:rsidP="00620F65">
            <w:pPr>
              <w:tabs>
                <w:tab w:val="left" w:pos="34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620F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Орлов, А. С.</w:t>
            </w:r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 Основы курса истории России</w:t>
            </w:r>
            <w:proofErr w:type="gram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Александр </w:t>
            </w:r>
          </w:p>
          <w:p w:rsidR="00620F65" w:rsidRPr="00620F65" w:rsidRDefault="00620F65" w:rsidP="00620F6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0F65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Сергеевич, Александр Юрьевич, Юрий Яковлевич</w:t>
            </w:r>
            <w:proofErr w:type="gram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А. С. Орлов, А. Ю. </w:t>
            </w:r>
            <w:proofErr w:type="spell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>Полунов</w:t>
            </w:r>
            <w:proofErr w:type="spell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, Ю. Я. Терещенко ; МГУ им. М. В. Ломоносова, Ист. </w:t>
            </w:r>
            <w:proofErr w:type="spell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>. – Изд. 2-е</w:t>
            </w:r>
            <w:proofErr w:type="gram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>. и доп. – Москва : Проспект, 2023. – 576 с. – ISBN 978-5-392-37652-0. – Текст</w:t>
            </w:r>
            <w:proofErr w:type="gramStart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20F6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20F65" w:rsidRPr="00FC073F" w:rsidRDefault="00620F65" w:rsidP="00620F6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5839F3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Default="005839F3" w:rsidP="00EC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9F3" w:rsidRDefault="005839F3" w:rsidP="00EC3A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5839F3" w:rsidRDefault="005839F3" w:rsidP="00EC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О-80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Default="005839F3" w:rsidP="00EC3A1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CE1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солдата до генерала</w:t>
            </w:r>
            <w:proofErr w:type="gramStart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воспоминания о войне. Т. 19 / Академия исторических наук. – Москва</w:t>
            </w:r>
            <w:proofErr w:type="gramStart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 исторических наук, 2018. – 576 с.</w:t>
            </w:r>
            <w:proofErr w:type="gramStart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. – ISBN 978-5-903076-36-9(т.19). – ISBN 5-903076-05-Х. – Текст</w:t>
            </w:r>
            <w:proofErr w:type="gramStart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143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839F3" w:rsidRPr="000B4C99" w:rsidRDefault="005839F3" w:rsidP="00AA722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AA72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5839F3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Default="005839F3" w:rsidP="00FA6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9F3" w:rsidRDefault="005839F3" w:rsidP="00FA6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5839F3" w:rsidRDefault="005839F3" w:rsidP="00FA6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О-80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Pr="00824B1B" w:rsidRDefault="005839F3" w:rsidP="00FA66D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солдата до генерала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воспоминания о войне. Т. 20 / Академия исторических наук. – Москва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 исторических наук, 2020. – 564 с.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. – ISBN 978-5-903076-41-3(т.20). – ISBN 5-903076-05-Х. – Текст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839F3" w:rsidRPr="000B4C99" w:rsidRDefault="005839F3" w:rsidP="00AA722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AA72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5839F3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Default="005839F3" w:rsidP="00960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9F3" w:rsidRDefault="005839F3" w:rsidP="00960F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5839F3" w:rsidRDefault="005839F3" w:rsidP="00960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О-80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Pr="00824B1B" w:rsidRDefault="005839F3" w:rsidP="00960F4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824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солдата до генерала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воспоминания о войне. Т. 21 / Академия исторических наук. – Москва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 исторических наук, 2021. – 589 с.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. – ISBN 978-5-903076-44-4(т.21). – ISBN 5-903076-05-Х. – Текст</w:t>
            </w:r>
            <w:proofErr w:type="gramStart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839F3" w:rsidRPr="000B4C99" w:rsidRDefault="005839F3" w:rsidP="00AA722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AA72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5839F3" w:rsidTr="00FD572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F3" w:rsidRDefault="005839F3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9F3" w:rsidRDefault="005839F3" w:rsidP="00FD57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5839F3" w:rsidRDefault="005839F3" w:rsidP="00FD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О-80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F3" w:rsidRDefault="005839F3" w:rsidP="000B4C9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0B4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4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солдата до генерала</w:t>
            </w:r>
            <w:proofErr w:type="gramStart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воспоминания о войне. Т. </w:t>
            </w:r>
            <w:r w:rsidRPr="000B4C99">
              <w:rPr>
                <w:rFonts w:ascii="Times New Roman" w:hAnsi="Times New Roman" w:cs="Times New Roman"/>
                <w:sz w:val="28"/>
                <w:szCs w:val="28"/>
              </w:rPr>
              <w:tab/>
              <w:t>22 / Академия исторических наук. – Москва</w:t>
            </w:r>
            <w:proofErr w:type="gramStart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 исторических наук, 2022. – 678 с.</w:t>
            </w:r>
            <w:proofErr w:type="gramStart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>. – ISBN 978-5-903076-45-1(т.22). – ISBN 5-903076-05-Х. – Текст</w:t>
            </w:r>
            <w:proofErr w:type="gramStart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4C9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839F3" w:rsidRDefault="00AA7225" w:rsidP="00FD5721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</w:t>
            </w:r>
            <w:r w:rsidR="00583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6A42AE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4C99"/>
    <w:rsid w:val="00047313"/>
    <w:rsid w:val="000B4C99"/>
    <w:rsid w:val="0014760E"/>
    <w:rsid w:val="00266CEF"/>
    <w:rsid w:val="002D1D83"/>
    <w:rsid w:val="005839F3"/>
    <w:rsid w:val="00620F65"/>
    <w:rsid w:val="006A42AE"/>
    <w:rsid w:val="00705C82"/>
    <w:rsid w:val="007D3F7B"/>
    <w:rsid w:val="007E4F39"/>
    <w:rsid w:val="00824B1B"/>
    <w:rsid w:val="008646F5"/>
    <w:rsid w:val="008A1221"/>
    <w:rsid w:val="008E5A3D"/>
    <w:rsid w:val="00901614"/>
    <w:rsid w:val="009F5879"/>
    <w:rsid w:val="00A70221"/>
    <w:rsid w:val="00AA7225"/>
    <w:rsid w:val="00AC7F3D"/>
    <w:rsid w:val="00C3474F"/>
    <w:rsid w:val="00C50D0D"/>
    <w:rsid w:val="00CE1439"/>
    <w:rsid w:val="00E1325F"/>
    <w:rsid w:val="00E730EC"/>
    <w:rsid w:val="00E7500B"/>
    <w:rsid w:val="00F51033"/>
    <w:rsid w:val="00F57246"/>
    <w:rsid w:val="00FC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2023-10-23T10:08:00Z</dcterms:created>
  <dcterms:modified xsi:type="dcterms:W3CDTF">2024-02-05T12:39:00Z</dcterms:modified>
</cp:coreProperties>
</file>