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1F" w:rsidRPr="002B511C" w:rsidRDefault="002B511C" w:rsidP="002B511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2B511C">
        <w:rPr>
          <w:i w:val="0"/>
          <w:sz w:val="28"/>
          <w:szCs w:val="28"/>
        </w:rPr>
        <w:t>Состав Ученого совета Института исторического, правового и социально-гуманитарного образования на 2021/2022 уч.год</w:t>
      </w:r>
    </w:p>
    <w:p w:rsidR="002B511C" w:rsidRPr="002B511C" w:rsidRDefault="002B511C" w:rsidP="002B511C">
      <w:pPr>
        <w:rPr>
          <w:b/>
          <w:sz w:val="28"/>
          <w:szCs w:val="28"/>
        </w:rPr>
      </w:pP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  <w:r w:rsidRPr="002B511C">
        <w:rPr>
          <w:rFonts w:ascii="Times New Roman" w:hAnsi="Times New Roman" w:cs="Times New Roman"/>
          <w:sz w:val="28"/>
          <w:szCs w:val="28"/>
        </w:rPr>
        <w:t xml:space="preserve">Члены Ученого совета, входящие в его состав по должности: </w:t>
      </w: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  <w:r w:rsidRPr="002B511C">
        <w:rPr>
          <w:rFonts w:ascii="Times New Roman" w:hAnsi="Times New Roman" w:cs="Times New Roman"/>
          <w:sz w:val="28"/>
          <w:szCs w:val="28"/>
        </w:rPr>
        <w:t xml:space="preserve">1. Шамигулова Оксана Алексеевна – директор ИИПСГО, председатель Ученого совета, доцент, канд. пед наук; </w:t>
      </w: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  <w:r w:rsidRPr="002B511C">
        <w:rPr>
          <w:rFonts w:ascii="Times New Roman" w:hAnsi="Times New Roman" w:cs="Times New Roman"/>
          <w:sz w:val="28"/>
          <w:szCs w:val="28"/>
        </w:rPr>
        <w:t xml:space="preserve">2. Алмаев Рустам Закирович – заведующий кафедрой отечественной </w:t>
      </w:r>
      <w:r w:rsidRPr="002B511C">
        <w:rPr>
          <w:rFonts w:ascii="Times New Roman" w:hAnsi="Times New Roman" w:cs="Times New Roman"/>
          <w:sz w:val="28"/>
          <w:szCs w:val="28"/>
        </w:rPr>
        <w:t>истории, доцент, канд.ист.наук;</w:t>
      </w: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  <w:r w:rsidRPr="002B511C">
        <w:rPr>
          <w:rFonts w:ascii="Times New Roman" w:hAnsi="Times New Roman" w:cs="Times New Roman"/>
          <w:sz w:val="28"/>
          <w:szCs w:val="28"/>
        </w:rPr>
        <w:t xml:space="preserve">3. Бенин Владислав Львович – заведующий кафедрой культурологии и социально-экономических дисциплин, </w:t>
      </w:r>
      <w:r w:rsidR="007818EC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Pr="002B511C">
        <w:rPr>
          <w:rFonts w:ascii="Times New Roman" w:hAnsi="Times New Roman" w:cs="Times New Roman"/>
          <w:sz w:val="28"/>
          <w:szCs w:val="28"/>
        </w:rPr>
        <w:t xml:space="preserve">д-р пед. наук; </w:t>
      </w: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  <w:r w:rsidRPr="002B511C">
        <w:rPr>
          <w:rFonts w:ascii="Times New Roman" w:hAnsi="Times New Roman" w:cs="Times New Roman"/>
          <w:sz w:val="28"/>
          <w:szCs w:val="28"/>
        </w:rPr>
        <w:t xml:space="preserve">4. Мусифуллин Салават Ришатович – и.о. заведующего кафедрой обществознания, права и социального управления, доцент, канд. пед. наук; </w:t>
      </w: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  <w:r w:rsidRPr="002B511C">
        <w:rPr>
          <w:rFonts w:ascii="Times New Roman" w:hAnsi="Times New Roman" w:cs="Times New Roman"/>
          <w:sz w:val="28"/>
          <w:szCs w:val="28"/>
        </w:rPr>
        <w:t>5. Обыденнова Гюльнара Талгатовна – заведующая кафедрой всеобщей истории и культурного наследия, профессор, д-р ист. наук;</w:t>
      </w: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  <w:r w:rsidRPr="002B511C">
        <w:rPr>
          <w:rFonts w:ascii="Times New Roman" w:hAnsi="Times New Roman" w:cs="Times New Roman"/>
          <w:sz w:val="28"/>
          <w:szCs w:val="28"/>
        </w:rPr>
        <w:t>Члены Ученого совета, входящие в его избираемую часть:</w:t>
      </w:r>
    </w:p>
    <w:p w:rsidR="002B511C" w:rsidRPr="002B511C" w:rsidRDefault="002B511C" w:rsidP="002B5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6. Алдашов Андрей Николаевич – зам. директора ИИПСГО по учебной работе, доцент кафедры всеобщей истории и культурного наследия канд.ист.наук;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7. Баянова Лейля Наилевна – доцент кафедры культурологии и социально-экономических дисциплин, канд. экон. наук;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8. Василина Дарья Сергеевна – доцент кафедры культурологии и социально-экономических дисциплин, канд. пед. наук;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9. Видинеева Елизавета Ивановна – студентка 3 курса, Направление «Педагогическое образование». Профиль «Мировая художественная культура и экономика»;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10. Ганеева Насима Рафаиловна – директор МБОУ «Аксаковская гимназия №11»;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11. Горсков Даниил Андреевич – ассистент, специалист по УМР очного отделения ИИПСГО, замеситель директора по учебной работе очного отделения;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12. Миннигалеева Аделия Маратовна – старший преподаватель, заместитель директора по воспитательной работе;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13. Тимиргазиева Алина Ирнисовна – секретарь Ученого совета ИИПСГО, доцент кафедры отечественной истории, канд.ист.наук;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14. Хайруллина Гузель Хасановна – доцент кафедры обществознания, права и социального управления, канд.ист.наук;</w:t>
      </w:r>
    </w:p>
    <w:p w:rsidR="002B511C" w:rsidRPr="00662D05" w:rsidRDefault="002B511C" w:rsidP="00662D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D05">
        <w:rPr>
          <w:rFonts w:ascii="Times New Roman" w:hAnsi="Times New Roman" w:cs="Times New Roman"/>
          <w:color w:val="auto"/>
          <w:sz w:val="28"/>
          <w:szCs w:val="28"/>
        </w:rPr>
        <w:t>15. Чигрина Алла Ивановна – доцент кафедры всеобщей истории и культурного наследия, канд.ист.наук;</w:t>
      </w:r>
      <w:bookmarkStart w:id="0" w:name="_GoBack"/>
      <w:bookmarkEnd w:id="0"/>
    </w:p>
    <w:sectPr w:rsidR="002B511C" w:rsidRPr="00662D05" w:rsidSect="00FE35E8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CD" w:rsidRDefault="00670BFC">
      <w:r>
        <w:separator/>
      </w:r>
    </w:p>
  </w:endnote>
  <w:endnote w:type="continuationSeparator" w:id="0">
    <w:p w:rsidR="00881ACD" w:rsidRDefault="006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CD" w:rsidRDefault="00670BFC">
      <w:r>
        <w:separator/>
      </w:r>
    </w:p>
  </w:footnote>
  <w:footnote w:type="continuationSeparator" w:id="0">
    <w:p w:rsidR="00881ACD" w:rsidRDefault="0067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115"/>
    <w:rsid w:val="000A7A0D"/>
    <w:rsid w:val="001004EC"/>
    <w:rsid w:val="00191C31"/>
    <w:rsid w:val="001C647A"/>
    <w:rsid w:val="001E766B"/>
    <w:rsid w:val="002B511C"/>
    <w:rsid w:val="003124DC"/>
    <w:rsid w:val="00351B4D"/>
    <w:rsid w:val="00355E66"/>
    <w:rsid w:val="00356FAE"/>
    <w:rsid w:val="0037791F"/>
    <w:rsid w:val="00383CEC"/>
    <w:rsid w:val="003C2274"/>
    <w:rsid w:val="003D27F8"/>
    <w:rsid w:val="003F436C"/>
    <w:rsid w:val="00415E41"/>
    <w:rsid w:val="00636BF7"/>
    <w:rsid w:val="00662D05"/>
    <w:rsid w:val="00670BFC"/>
    <w:rsid w:val="00762478"/>
    <w:rsid w:val="007818EC"/>
    <w:rsid w:val="007F4069"/>
    <w:rsid w:val="00870115"/>
    <w:rsid w:val="00875D4B"/>
    <w:rsid w:val="00881ACD"/>
    <w:rsid w:val="008A5F6E"/>
    <w:rsid w:val="008D57AB"/>
    <w:rsid w:val="008F12AD"/>
    <w:rsid w:val="0091545E"/>
    <w:rsid w:val="00A74941"/>
    <w:rsid w:val="00AC07AB"/>
    <w:rsid w:val="00B278FA"/>
    <w:rsid w:val="00B47477"/>
    <w:rsid w:val="00B562A4"/>
    <w:rsid w:val="00D02551"/>
    <w:rsid w:val="00D50FF7"/>
    <w:rsid w:val="00D82246"/>
    <w:rsid w:val="00D95F18"/>
    <w:rsid w:val="00DA010A"/>
    <w:rsid w:val="00DA6078"/>
    <w:rsid w:val="00DD6B51"/>
    <w:rsid w:val="00DE5692"/>
    <w:rsid w:val="00E6179F"/>
    <w:rsid w:val="00E91977"/>
    <w:rsid w:val="00EC05D1"/>
    <w:rsid w:val="00EE1FF5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56A4"/>
  <w15:docId w15:val="{FCCCCAE5-94BA-4404-B378-A1B4F4B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5E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5">
    <w:name w:val="heading 5"/>
    <w:basedOn w:val="a"/>
    <w:next w:val="a"/>
    <w:link w:val="50"/>
    <w:qFormat/>
    <w:rsid w:val="00E919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bdr w:val="none" w:sz="0" w:space="0" w:color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5E8"/>
    <w:rPr>
      <w:u w:val="single"/>
    </w:rPr>
  </w:style>
  <w:style w:type="table" w:customStyle="1" w:styleId="TableNormal">
    <w:name w:val="Table Normal"/>
    <w:rsid w:val="00FE35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E35E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sid w:val="00FE35E8"/>
    <w:rPr>
      <w:rFonts w:ascii="Courier New" w:hAnsi="Courier New" w:cs="Arial Unicode MS"/>
      <w:color w:val="000000"/>
      <w:u w:color="000000"/>
    </w:rPr>
  </w:style>
  <w:style w:type="character" w:customStyle="1" w:styleId="50">
    <w:name w:val="Заголовок 5 Знак"/>
    <w:basedOn w:val="a0"/>
    <w:link w:val="5"/>
    <w:rsid w:val="00E91977"/>
    <w:rPr>
      <w:rFonts w:eastAsia="Times New Roman"/>
      <w:b/>
      <w:bCs/>
      <w:i/>
      <w:iCs/>
      <w:sz w:val="26"/>
      <w:szCs w:val="26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E919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7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E61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79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E617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79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52</cp:revision>
  <cp:lastPrinted>2021-11-30T08:55:00Z</cp:lastPrinted>
  <dcterms:created xsi:type="dcterms:W3CDTF">2020-09-21T15:21:00Z</dcterms:created>
  <dcterms:modified xsi:type="dcterms:W3CDTF">2022-10-26T16:08:00Z</dcterms:modified>
</cp:coreProperties>
</file>