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1C" w:rsidRPr="00001BEB" w:rsidRDefault="00001BEB" w:rsidP="00782809">
      <w:pPr>
        <w:jc w:val="center"/>
        <w:rPr>
          <w:b/>
          <w:color w:val="000000"/>
          <w:sz w:val="28"/>
          <w:szCs w:val="28"/>
          <w:shd w:val="clear" w:color="auto" w:fill="FFFFFF"/>
        </w:rPr>
      </w:pPr>
      <w:r>
        <w:rPr>
          <w:color w:val="000000"/>
          <w:sz w:val="28"/>
          <w:szCs w:val="28"/>
          <w:shd w:val="clear" w:color="auto" w:fill="FFFFFF"/>
        </w:rPr>
        <w:t>МИНИСТЕРСТВО ПРОСВЕЩЕНИЯ РОССИЙСКОЙ ФЕДЕРАЦИИ</w:t>
      </w:r>
    </w:p>
    <w:p w:rsidR="00001BEB" w:rsidRDefault="00001BEB" w:rsidP="00782809">
      <w:pPr>
        <w:jc w:val="center"/>
        <w:rPr>
          <w:color w:val="000000"/>
          <w:sz w:val="28"/>
          <w:szCs w:val="28"/>
          <w:shd w:val="clear" w:color="auto" w:fill="FFFFFF"/>
        </w:rPr>
      </w:pPr>
      <w:r w:rsidRPr="00001BEB">
        <w:rPr>
          <w:color w:val="000000"/>
          <w:sz w:val="28"/>
          <w:szCs w:val="28"/>
          <w:shd w:val="clear" w:color="auto" w:fill="FFFFFF"/>
        </w:rPr>
        <w:t xml:space="preserve">РОССИЙСКАЯ АКАДЕМИЯ </w:t>
      </w:r>
      <w:r w:rsidR="008953E7">
        <w:rPr>
          <w:color w:val="000000"/>
          <w:sz w:val="28"/>
          <w:szCs w:val="28"/>
          <w:shd w:val="clear" w:color="auto" w:fill="FFFFFF"/>
        </w:rPr>
        <w:t>ОБРАЗОВАНИЯ</w:t>
      </w:r>
    </w:p>
    <w:p w:rsidR="008953E7" w:rsidRDefault="00001BEB" w:rsidP="00782809">
      <w:pPr>
        <w:jc w:val="center"/>
        <w:rPr>
          <w:color w:val="000000"/>
          <w:sz w:val="28"/>
          <w:szCs w:val="28"/>
          <w:shd w:val="clear" w:color="auto" w:fill="FFFFFF"/>
        </w:rPr>
      </w:pPr>
      <w:r w:rsidRPr="00001BEB">
        <w:rPr>
          <w:color w:val="000000"/>
          <w:sz w:val="28"/>
          <w:szCs w:val="28"/>
          <w:shd w:val="clear" w:color="auto" w:fill="FFFFFF"/>
        </w:rPr>
        <w:t>МИНИСТЕРСТВО ОБРАЗОВАНИЯ И НАУКИ РЕСПУБЛИКИ БАШКОРТОСТАН</w:t>
      </w:r>
    </w:p>
    <w:p w:rsidR="00001BEB" w:rsidRPr="00001BEB" w:rsidRDefault="00001BEB" w:rsidP="00782809">
      <w:pPr>
        <w:jc w:val="center"/>
        <w:rPr>
          <w:color w:val="000000"/>
          <w:sz w:val="28"/>
          <w:szCs w:val="28"/>
          <w:shd w:val="clear" w:color="auto" w:fill="FFFFFF"/>
        </w:rPr>
      </w:pPr>
      <w:r w:rsidRPr="00001BEB">
        <w:rPr>
          <w:color w:val="000000"/>
          <w:sz w:val="28"/>
          <w:szCs w:val="28"/>
          <w:shd w:val="clear" w:color="auto" w:fill="FFFFFF"/>
        </w:rPr>
        <w:t>ФГБОУ ВО «БАШКИРСКИЙ ГОСУДАРСТВЕННЫЙ ПЕДАГОГИЧЕСКИЙ</w:t>
      </w:r>
    </w:p>
    <w:p w:rsidR="00001BEB" w:rsidRDefault="00001BEB" w:rsidP="00782809">
      <w:pPr>
        <w:jc w:val="center"/>
        <w:rPr>
          <w:color w:val="000000"/>
          <w:sz w:val="28"/>
          <w:szCs w:val="28"/>
          <w:shd w:val="clear" w:color="auto" w:fill="FFFFFF"/>
        </w:rPr>
      </w:pPr>
      <w:r w:rsidRPr="00001BEB">
        <w:rPr>
          <w:color w:val="000000"/>
          <w:sz w:val="28"/>
          <w:szCs w:val="28"/>
          <w:shd w:val="clear" w:color="auto" w:fill="FFFFFF"/>
        </w:rPr>
        <w:t>УНИВЕРСИТЕТ им. М. АКМУЛЛЫ»</w:t>
      </w:r>
    </w:p>
    <w:p w:rsidR="00D23C53" w:rsidRPr="00001BEB" w:rsidRDefault="00D23C53" w:rsidP="00782809">
      <w:pPr>
        <w:jc w:val="center"/>
        <w:rPr>
          <w:color w:val="000000"/>
          <w:sz w:val="28"/>
          <w:szCs w:val="28"/>
          <w:shd w:val="clear" w:color="auto" w:fill="FFFFFF"/>
        </w:rPr>
      </w:pPr>
    </w:p>
    <w:p w:rsidR="00D23C53" w:rsidRDefault="00D23C53" w:rsidP="00782809">
      <w:pPr>
        <w:jc w:val="center"/>
        <w:rPr>
          <w:color w:val="000000"/>
          <w:sz w:val="28"/>
          <w:szCs w:val="28"/>
          <w:shd w:val="clear" w:color="auto" w:fill="FFFFFF"/>
        </w:rPr>
      </w:pPr>
      <w:r w:rsidRPr="00D23C53">
        <w:rPr>
          <w:noProof/>
          <w:color w:val="000000"/>
          <w:sz w:val="28"/>
          <w:szCs w:val="28"/>
          <w:shd w:val="clear" w:color="auto" w:fill="FFFFFF"/>
        </w:rPr>
        <w:drawing>
          <wp:inline distT="0" distB="0" distL="0" distR="0">
            <wp:extent cx="1619250" cy="628650"/>
            <wp:effectExtent l="19050" t="0" r="0" b="0"/>
            <wp:docPr id="2"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6" cstate="print"/>
                    <a:srcRect/>
                    <a:stretch>
                      <a:fillRect/>
                    </a:stretch>
                  </pic:blipFill>
                  <pic:spPr bwMode="auto">
                    <a:xfrm>
                      <a:off x="0" y="0"/>
                      <a:ext cx="1619250" cy="628650"/>
                    </a:xfrm>
                    <a:prstGeom prst="rect">
                      <a:avLst/>
                    </a:prstGeom>
                    <a:noFill/>
                    <a:ln w="9525">
                      <a:noFill/>
                      <a:miter lim="800000"/>
                      <a:headEnd/>
                      <a:tailEnd/>
                    </a:ln>
                  </pic:spPr>
                </pic:pic>
              </a:graphicData>
            </a:graphic>
          </wp:inline>
        </w:drawing>
      </w:r>
    </w:p>
    <w:p w:rsidR="00D23C53" w:rsidRDefault="00D23C53" w:rsidP="00782809">
      <w:pPr>
        <w:jc w:val="center"/>
        <w:rPr>
          <w:color w:val="000000"/>
          <w:sz w:val="28"/>
          <w:szCs w:val="28"/>
          <w:shd w:val="clear" w:color="auto" w:fill="FFFFFF"/>
        </w:rPr>
      </w:pPr>
    </w:p>
    <w:p w:rsidR="00D23C53" w:rsidRPr="00165B1C" w:rsidRDefault="00D23C53" w:rsidP="00782809">
      <w:pPr>
        <w:jc w:val="center"/>
        <w:rPr>
          <w:color w:val="000000"/>
          <w:sz w:val="28"/>
          <w:szCs w:val="28"/>
          <w:shd w:val="clear" w:color="auto" w:fill="FFFFFF"/>
        </w:rPr>
      </w:pPr>
      <w:r w:rsidRPr="00165B1C">
        <w:rPr>
          <w:color w:val="000000"/>
          <w:sz w:val="28"/>
          <w:szCs w:val="28"/>
          <w:shd w:val="clear" w:color="auto" w:fill="FFFFFF"/>
        </w:rPr>
        <w:t>Международная научно-практическая конференция</w:t>
      </w:r>
    </w:p>
    <w:p w:rsidR="00A22AD3" w:rsidRDefault="00D23C53" w:rsidP="00782809">
      <w:pPr>
        <w:jc w:val="center"/>
        <w:rPr>
          <w:b/>
          <w:color w:val="000000"/>
          <w:sz w:val="28"/>
          <w:szCs w:val="28"/>
          <w:shd w:val="clear" w:color="auto" w:fill="FFFFFF"/>
        </w:rPr>
      </w:pPr>
      <w:r w:rsidRPr="00001BEB">
        <w:rPr>
          <w:b/>
          <w:color w:val="000000"/>
          <w:sz w:val="28"/>
          <w:szCs w:val="28"/>
          <w:shd w:val="clear" w:color="auto" w:fill="FFFFFF"/>
        </w:rPr>
        <w:t xml:space="preserve">«ТРАДИЦИИ И ИННОВАЦИИ </w:t>
      </w:r>
    </w:p>
    <w:p w:rsidR="00D23C53" w:rsidRPr="00001BEB" w:rsidRDefault="00D23C53" w:rsidP="00782809">
      <w:pPr>
        <w:jc w:val="center"/>
        <w:rPr>
          <w:b/>
          <w:color w:val="000000"/>
          <w:sz w:val="28"/>
          <w:szCs w:val="28"/>
          <w:shd w:val="clear" w:color="auto" w:fill="FFFFFF"/>
        </w:rPr>
      </w:pPr>
      <w:r w:rsidRPr="00001BEB">
        <w:rPr>
          <w:b/>
          <w:color w:val="000000"/>
          <w:sz w:val="28"/>
          <w:szCs w:val="28"/>
          <w:shd w:val="clear" w:color="auto" w:fill="FFFFFF"/>
        </w:rPr>
        <w:t>В НАЦИОНАЛЬНЫХ СИСТЕМАХ ОБРАЗОВАНИЯ»</w:t>
      </w:r>
    </w:p>
    <w:p w:rsidR="0003231C" w:rsidRDefault="0003231C" w:rsidP="00782809">
      <w:pPr>
        <w:jc w:val="center"/>
        <w:rPr>
          <w:b/>
          <w:color w:val="000000"/>
          <w:sz w:val="28"/>
          <w:szCs w:val="28"/>
          <w:shd w:val="clear" w:color="auto" w:fill="FFFFFF"/>
        </w:rPr>
      </w:pPr>
    </w:p>
    <w:p w:rsidR="00233035" w:rsidRDefault="00D23C53" w:rsidP="00782809">
      <w:pPr>
        <w:jc w:val="center"/>
        <w:rPr>
          <w:color w:val="000000"/>
          <w:sz w:val="28"/>
          <w:szCs w:val="28"/>
          <w:shd w:val="clear" w:color="auto" w:fill="FFFFFF"/>
        </w:rPr>
      </w:pPr>
      <w:r>
        <w:rPr>
          <w:color w:val="000000"/>
          <w:sz w:val="28"/>
          <w:szCs w:val="28"/>
          <w:shd w:val="clear" w:color="auto" w:fill="FFFFFF"/>
        </w:rPr>
        <w:t>1</w:t>
      </w:r>
      <w:r w:rsidR="0001521C">
        <w:rPr>
          <w:color w:val="000000"/>
          <w:sz w:val="28"/>
          <w:szCs w:val="28"/>
          <w:shd w:val="clear" w:color="auto" w:fill="FFFFFF"/>
        </w:rPr>
        <w:t>-3</w:t>
      </w:r>
      <w:r w:rsidR="00947D2E">
        <w:rPr>
          <w:color w:val="000000"/>
          <w:sz w:val="28"/>
          <w:szCs w:val="28"/>
          <w:shd w:val="clear" w:color="auto" w:fill="FFFFFF"/>
        </w:rPr>
        <w:t xml:space="preserve"> декабря 2022</w:t>
      </w:r>
      <w:r w:rsidR="00EA0C95">
        <w:rPr>
          <w:color w:val="000000"/>
          <w:sz w:val="28"/>
          <w:szCs w:val="28"/>
          <w:shd w:val="clear" w:color="auto" w:fill="FFFFFF"/>
        </w:rPr>
        <w:t xml:space="preserve"> </w:t>
      </w:r>
      <w:r>
        <w:rPr>
          <w:color w:val="000000"/>
          <w:sz w:val="28"/>
          <w:szCs w:val="28"/>
          <w:shd w:val="clear" w:color="auto" w:fill="FFFFFF"/>
        </w:rPr>
        <w:t>г.</w:t>
      </w:r>
    </w:p>
    <w:p w:rsidR="00D23C53" w:rsidRDefault="00D23C53" w:rsidP="00782809">
      <w:pPr>
        <w:jc w:val="center"/>
        <w:rPr>
          <w:color w:val="000000"/>
          <w:sz w:val="28"/>
          <w:szCs w:val="28"/>
          <w:shd w:val="clear" w:color="auto" w:fill="FFFFFF"/>
        </w:rPr>
      </w:pPr>
      <w:r>
        <w:rPr>
          <w:color w:val="000000"/>
          <w:sz w:val="28"/>
          <w:szCs w:val="28"/>
          <w:shd w:val="clear" w:color="auto" w:fill="FFFFFF"/>
        </w:rPr>
        <w:t>г. Уфа</w:t>
      </w:r>
    </w:p>
    <w:p w:rsidR="00D23C53" w:rsidRPr="00D23C53" w:rsidRDefault="00D23C53" w:rsidP="00782809">
      <w:pPr>
        <w:jc w:val="center"/>
        <w:rPr>
          <w:color w:val="000000"/>
          <w:sz w:val="28"/>
          <w:szCs w:val="28"/>
          <w:shd w:val="clear" w:color="auto" w:fill="FFFFFF"/>
        </w:rPr>
      </w:pPr>
    </w:p>
    <w:p w:rsidR="00165B1C" w:rsidRPr="00001BEB" w:rsidRDefault="00165B1C" w:rsidP="00782809">
      <w:pPr>
        <w:jc w:val="center"/>
        <w:rPr>
          <w:b/>
          <w:color w:val="000000"/>
          <w:sz w:val="28"/>
          <w:szCs w:val="28"/>
          <w:shd w:val="clear" w:color="auto" w:fill="FFFFFF"/>
        </w:rPr>
      </w:pPr>
      <w:r w:rsidRPr="00001BEB">
        <w:rPr>
          <w:b/>
          <w:color w:val="000000"/>
          <w:sz w:val="28"/>
          <w:szCs w:val="28"/>
          <w:shd w:val="clear" w:color="auto" w:fill="FFFFFF"/>
        </w:rPr>
        <w:t>ИНФОРМАЦИОННОЕ ПИСЬМО</w:t>
      </w:r>
    </w:p>
    <w:p w:rsidR="00233035" w:rsidRPr="00165B1C" w:rsidRDefault="00233035" w:rsidP="00782809">
      <w:pPr>
        <w:jc w:val="both"/>
        <w:rPr>
          <w:color w:val="000000"/>
          <w:sz w:val="28"/>
          <w:szCs w:val="28"/>
          <w:shd w:val="clear" w:color="auto" w:fill="FFFFFF"/>
        </w:rPr>
      </w:pPr>
    </w:p>
    <w:p w:rsidR="00165B1C" w:rsidRPr="00D23C53" w:rsidRDefault="00165B1C" w:rsidP="00782809">
      <w:pPr>
        <w:jc w:val="center"/>
        <w:rPr>
          <w:color w:val="000000"/>
          <w:sz w:val="28"/>
          <w:szCs w:val="28"/>
          <w:shd w:val="clear" w:color="auto" w:fill="FFFFFF"/>
        </w:rPr>
      </w:pPr>
      <w:r w:rsidRPr="00D23C53">
        <w:rPr>
          <w:color w:val="000000"/>
          <w:sz w:val="28"/>
          <w:szCs w:val="28"/>
          <w:shd w:val="clear" w:color="auto" w:fill="FFFFFF"/>
        </w:rPr>
        <w:t>Уважаемые коллеги!</w:t>
      </w:r>
    </w:p>
    <w:p w:rsidR="00165B1C" w:rsidRPr="00850630" w:rsidRDefault="00165B1C" w:rsidP="00782809">
      <w:pPr>
        <w:ind w:firstLine="709"/>
        <w:jc w:val="both"/>
        <w:rPr>
          <w:color w:val="000000"/>
          <w:sz w:val="28"/>
          <w:szCs w:val="28"/>
          <w:shd w:val="clear" w:color="auto" w:fill="FFFFFF"/>
        </w:rPr>
      </w:pPr>
      <w:r w:rsidRPr="00165B1C">
        <w:rPr>
          <w:color w:val="000000"/>
          <w:sz w:val="28"/>
          <w:szCs w:val="28"/>
          <w:shd w:val="clear" w:color="auto" w:fill="FFFFFF"/>
        </w:rPr>
        <w:t xml:space="preserve">Приглашаем вас принять участие в работе </w:t>
      </w:r>
      <w:r w:rsidR="00947D2E">
        <w:rPr>
          <w:color w:val="000000"/>
          <w:sz w:val="28"/>
          <w:szCs w:val="28"/>
          <w:shd w:val="clear" w:color="auto" w:fill="FFFFFF"/>
          <w:lang w:val="en-US"/>
        </w:rPr>
        <w:t>VI</w:t>
      </w:r>
      <w:r w:rsidR="00947D2E" w:rsidRPr="00947D2E">
        <w:rPr>
          <w:color w:val="000000"/>
          <w:sz w:val="28"/>
          <w:szCs w:val="28"/>
          <w:shd w:val="clear" w:color="auto" w:fill="FFFFFF"/>
        </w:rPr>
        <w:t xml:space="preserve"> </w:t>
      </w:r>
      <w:r w:rsidRPr="00165B1C">
        <w:rPr>
          <w:color w:val="000000"/>
          <w:sz w:val="28"/>
          <w:szCs w:val="28"/>
          <w:shd w:val="clear" w:color="auto" w:fill="FFFFFF"/>
        </w:rPr>
        <w:t xml:space="preserve">Международной научно-практической конференции </w:t>
      </w:r>
      <w:r w:rsidRPr="00001BEB">
        <w:rPr>
          <w:b/>
          <w:color w:val="000000"/>
          <w:sz w:val="28"/>
          <w:szCs w:val="28"/>
          <w:shd w:val="clear" w:color="auto" w:fill="FFFFFF"/>
        </w:rPr>
        <w:t>«Традиции и инновации в национальных системах образования»</w:t>
      </w:r>
      <w:r w:rsidR="0001521C">
        <w:rPr>
          <w:color w:val="000000"/>
          <w:sz w:val="28"/>
          <w:szCs w:val="28"/>
          <w:shd w:val="clear" w:color="auto" w:fill="FFFFFF"/>
        </w:rPr>
        <w:t xml:space="preserve">, которая состоится </w:t>
      </w:r>
      <w:r w:rsidR="00060488">
        <w:rPr>
          <w:color w:val="000000"/>
          <w:sz w:val="28"/>
          <w:szCs w:val="28"/>
          <w:shd w:val="clear" w:color="auto" w:fill="FFFFFF"/>
        </w:rPr>
        <w:t>1</w:t>
      </w:r>
      <w:r w:rsidR="0001521C">
        <w:rPr>
          <w:color w:val="000000"/>
          <w:sz w:val="28"/>
          <w:szCs w:val="28"/>
          <w:shd w:val="clear" w:color="auto" w:fill="FFFFFF"/>
        </w:rPr>
        <w:t xml:space="preserve">-3 </w:t>
      </w:r>
      <w:r w:rsidR="00D23C53">
        <w:rPr>
          <w:color w:val="000000"/>
          <w:sz w:val="28"/>
          <w:szCs w:val="28"/>
          <w:shd w:val="clear" w:color="auto" w:fill="FFFFFF"/>
        </w:rPr>
        <w:t>декабря 202</w:t>
      </w:r>
      <w:r w:rsidR="00947D2E">
        <w:rPr>
          <w:color w:val="000000"/>
          <w:sz w:val="28"/>
          <w:szCs w:val="28"/>
          <w:shd w:val="clear" w:color="auto" w:fill="FFFFFF"/>
        </w:rPr>
        <w:t>2</w:t>
      </w:r>
      <w:r w:rsidR="00D23C53">
        <w:rPr>
          <w:color w:val="000000"/>
          <w:sz w:val="28"/>
          <w:szCs w:val="28"/>
          <w:shd w:val="clear" w:color="auto" w:fill="FFFFFF"/>
        </w:rPr>
        <w:t xml:space="preserve"> года.</w:t>
      </w:r>
    </w:p>
    <w:p w:rsidR="00165B1C" w:rsidRPr="00165B1C" w:rsidRDefault="00D23C53" w:rsidP="00782809">
      <w:pPr>
        <w:ind w:firstLine="709"/>
        <w:jc w:val="both"/>
        <w:rPr>
          <w:color w:val="000000"/>
          <w:sz w:val="28"/>
          <w:szCs w:val="28"/>
          <w:shd w:val="clear" w:color="auto" w:fill="FFFFFF"/>
        </w:rPr>
      </w:pPr>
      <w:r w:rsidRPr="00184F90">
        <w:rPr>
          <w:sz w:val="28"/>
          <w:szCs w:val="28"/>
          <w:lang w:val="ba-RU"/>
        </w:rPr>
        <w:t>К</w:t>
      </w:r>
      <w:r>
        <w:rPr>
          <w:sz w:val="28"/>
          <w:szCs w:val="28"/>
          <w:lang w:val="ba-RU"/>
        </w:rPr>
        <w:t>онференция проводится в рамк</w:t>
      </w:r>
      <w:r w:rsidR="00947D2E">
        <w:rPr>
          <w:sz w:val="28"/>
          <w:szCs w:val="28"/>
          <w:lang w:val="ba-RU"/>
        </w:rPr>
        <w:t>ах Всероссийского практического</w:t>
      </w:r>
      <w:r>
        <w:rPr>
          <w:sz w:val="28"/>
          <w:szCs w:val="28"/>
          <w:lang w:val="ba-RU"/>
        </w:rPr>
        <w:t xml:space="preserve"> </w:t>
      </w:r>
      <w:r w:rsidRPr="00184F90">
        <w:rPr>
          <w:sz w:val="28"/>
          <w:szCs w:val="28"/>
          <w:lang w:val="ba-RU"/>
        </w:rPr>
        <w:t>форума</w:t>
      </w:r>
      <w:r w:rsidR="00947D2E">
        <w:rPr>
          <w:sz w:val="28"/>
          <w:szCs w:val="28"/>
          <w:lang w:val="ba-RU"/>
        </w:rPr>
        <w:t xml:space="preserve"> </w:t>
      </w:r>
      <w:r>
        <w:rPr>
          <w:sz w:val="28"/>
          <w:szCs w:val="28"/>
          <w:lang w:val="ba-RU"/>
        </w:rPr>
        <w:t xml:space="preserve"> </w:t>
      </w:r>
      <w:r w:rsidR="00947D2E">
        <w:rPr>
          <w:sz w:val="28"/>
          <w:szCs w:val="28"/>
        </w:rPr>
        <w:t>«Управление качеством образования в условиях цифровой трансформации общества: подходы, технологии, результаты».</w:t>
      </w:r>
      <w:r w:rsidR="00947D2E" w:rsidRPr="00CE6613">
        <w:rPr>
          <w:sz w:val="28"/>
          <w:szCs w:val="28"/>
        </w:rPr>
        <w:t xml:space="preserve"> </w:t>
      </w:r>
      <w:r w:rsidR="00947D2E">
        <w:rPr>
          <w:sz w:val="28"/>
          <w:szCs w:val="28"/>
        </w:rPr>
        <w:t>Е</w:t>
      </w:r>
      <w:r>
        <w:rPr>
          <w:sz w:val="28"/>
          <w:szCs w:val="28"/>
          <w:lang w:val="ba-RU"/>
        </w:rPr>
        <w:t xml:space="preserve">ё целью является </w:t>
      </w:r>
      <w:r w:rsidR="00165B1C" w:rsidRPr="00165B1C">
        <w:rPr>
          <w:color w:val="000000"/>
          <w:sz w:val="28"/>
          <w:szCs w:val="28"/>
          <w:shd w:val="clear" w:color="auto" w:fill="FFFFFF"/>
        </w:rPr>
        <w:t xml:space="preserve">обобщение, представление и </w:t>
      </w:r>
      <w:r w:rsidR="00947D2E" w:rsidRPr="00165B1C">
        <w:rPr>
          <w:color w:val="000000"/>
          <w:sz w:val="28"/>
          <w:szCs w:val="28"/>
          <w:shd w:val="clear" w:color="auto" w:fill="FFFFFF"/>
        </w:rPr>
        <w:t>экстраполяция лучших практик</w:t>
      </w:r>
      <w:r w:rsidR="00165B1C" w:rsidRPr="00165B1C">
        <w:rPr>
          <w:color w:val="000000"/>
          <w:sz w:val="28"/>
          <w:szCs w:val="28"/>
          <w:shd w:val="clear" w:color="auto" w:fill="FFFFFF"/>
        </w:rPr>
        <w:t xml:space="preserve"> высшего педагогического образования, продвижение инновационного опыта научно-педагогических коллективов и научных школ вузов, распространение идей и </w:t>
      </w:r>
      <w:r w:rsidR="00947D2E" w:rsidRPr="00165B1C">
        <w:rPr>
          <w:color w:val="000000"/>
          <w:sz w:val="28"/>
          <w:szCs w:val="28"/>
          <w:shd w:val="clear" w:color="auto" w:fill="FFFFFF"/>
        </w:rPr>
        <w:t>принципов сотрудничества</w:t>
      </w:r>
      <w:r w:rsidR="00165B1C" w:rsidRPr="00165B1C">
        <w:rPr>
          <w:color w:val="000000"/>
          <w:sz w:val="28"/>
          <w:szCs w:val="28"/>
          <w:shd w:val="clear" w:color="auto" w:fill="FFFFFF"/>
        </w:rPr>
        <w:t xml:space="preserve"> вузов-партнеров евразийского образовательного ареала с учетом мировых тенденций и инноваций.  </w:t>
      </w:r>
    </w:p>
    <w:p w:rsidR="00165B1C" w:rsidRPr="00165B1C" w:rsidRDefault="00165B1C" w:rsidP="00782809">
      <w:pPr>
        <w:ind w:firstLine="709"/>
        <w:jc w:val="both"/>
        <w:rPr>
          <w:color w:val="000000"/>
          <w:sz w:val="28"/>
          <w:szCs w:val="28"/>
          <w:shd w:val="clear" w:color="auto" w:fill="FFFFFF"/>
        </w:rPr>
      </w:pPr>
      <w:r w:rsidRPr="00165B1C">
        <w:rPr>
          <w:color w:val="000000"/>
          <w:sz w:val="28"/>
          <w:szCs w:val="28"/>
          <w:shd w:val="clear" w:color="auto" w:fill="FFFFFF"/>
        </w:rPr>
        <w:t>В работе конференции предполагается участие ученых и педагогов в сфере высшей педагогической школы международного, национального, регионального уровней образования, представител</w:t>
      </w:r>
      <w:r w:rsidR="00A22AD3">
        <w:rPr>
          <w:color w:val="000000"/>
          <w:sz w:val="28"/>
          <w:szCs w:val="28"/>
          <w:shd w:val="clear" w:color="auto" w:fill="FFFFFF"/>
        </w:rPr>
        <w:t>ей</w:t>
      </w:r>
      <w:r w:rsidRPr="00165B1C">
        <w:rPr>
          <w:color w:val="000000"/>
          <w:sz w:val="28"/>
          <w:szCs w:val="28"/>
          <w:shd w:val="clear" w:color="auto" w:fill="FFFFFF"/>
        </w:rPr>
        <w:t xml:space="preserve"> научных школ и ведущих научных коллективов вузов, координатор</w:t>
      </w:r>
      <w:r w:rsidR="00A22AD3">
        <w:rPr>
          <w:color w:val="000000"/>
          <w:sz w:val="28"/>
          <w:szCs w:val="28"/>
          <w:shd w:val="clear" w:color="auto" w:fill="FFFFFF"/>
        </w:rPr>
        <w:t>ов</w:t>
      </w:r>
      <w:r w:rsidRPr="00165B1C">
        <w:rPr>
          <w:color w:val="000000"/>
          <w:sz w:val="28"/>
          <w:szCs w:val="28"/>
          <w:shd w:val="clear" w:color="auto" w:fill="FFFFFF"/>
        </w:rPr>
        <w:t xml:space="preserve"> вузов-партнеров УШОС, новатор</w:t>
      </w:r>
      <w:r w:rsidR="00A22AD3">
        <w:rPr>
          <w:color w:val="000000"/>
          <w:sz w:val="28"/>
          <w:szCs w:val="28"/>
          <w:shd w:val="clear" w:color="auto" w:fill="FFFFFF"/>
        </w:rPr>
        <w:t>ов</w:t>
      </w:r>
      <w:r w:rsidRPr="00165B1C">
        <w:rPr>
          <w:color w:val="000000"/>
          <w:sz w:val="28"/>
          <w:szCs w:val="28"/>
          <w:shd w:val="clear" w:color="auto" w:fill="FFFFFF"/>
        </w:rPr>
        <w:t xml:space="preserve"> дошкольного, школьного, среднего профессионального и высшего педагогического образования. В конференции могут принять участие представители педагогических ассоциаций и сообществ, педагоги и студенты вузов-партнеров, аспиранты, учителя, работники сферы образования, науки  и искусства.</w:t>
      </w:r>
    </w:p>
    <w:p w:rsidR="00165B1C" w:rsidRPr="00165B1C" w:rsidRDefault="00165B1C" w:rsidP="00782809">
      <w:pPr>
        <w:ind w:firstLine="709"/>
        <w:jc w:val="both"/>
        <w:rPr>
          <w:color w:val="000000"/>
          <w:sz w:val="28"/>
          <w:szCs w:val="28"/>
          <w:shd w:val="clear" w:color="auto" w:fill="FFFFFF"/>
        </w:rPr>
      </w:pPr>
      <w:r w:rsidRPr="00001BEB">
        <w:rPr>
          <w:b/>
          <w:color w:val="000000"/>
          <w:sz w:val="28"/>
          <w:szCs w:val="28"/>
          <w:shd w:val="clear" w:color="auto" w:fill="FFFFFF"/>
        </w:rPr>
        <w:t xml:space="preserve">Дата проведения: </w:t>
      </w:r>
      <w:r w:rsidR="00747B5E" w:rsidRPr="00747B5E">
        <w:rPr>
          <w:color w:val="000000"/>
          <w:sz w:val="28"/>
          <w:szCs w:val="28"/>
          <w:shd w:val="clear" w:color="auto" w:fill="FFFFFF"/>
        </w:rPr>
        <w:t>2</w:t>
      </w:r>
      <w:r w:rsidR="00747B5E">
        <w:rPr>
          <w:b/>
          <w:color w:val="000000"/>
          <w:sz w:val="28"/>
          <w:szCs w:val="28"/>
          <w:shd w:val="clear" w:color="auto" w:fill="FFFFFF"/>
        </w:rPr>
        <w:t>-</w:t>
      </w:r>
      <w:r w:rsidR="0001521C">
        <w:rPr>
          <w:color w:val="000000"/>
          <w:sz w:val="28"/>
          <w:szCs w:val="28"/>
          <w:shd w:val="clear" w:color="auto" w:fill="FFFFFF"/>
        </w:rPr>
        <w:t>3</w:t>
      </w:r>
      <w:r w:rsidR="00A77CFA">
        <w:rPr>
          <w:color w:val="000000"/>
          <w:sz w:val="28"/>
          <w:szCs w:val="28"/>
          <w:shd w:val="clear" w:color="auto" w:fill="FFFFFF"/>
        </w:rPr>
        <w:t xml:space="preserve"> </w:t>
      </w:r>
      <w:r w:rsidRPr="00165B1C">
        <w:rPr>
          <w:color w:val="000000"/>
          <w:sz w:val="28"/>
          <w:szCs w:val="28"/>
          <w:shd w:val="clear" w:color="auto" w:fill="FFFFFF"/>
        </w:rPr>
        <w:t>декабря 202</w:t>
      </w:r>
      <w:r w:rsidR="00947D2E">
        <w:rPr>
          <w:color w:val="000000"/>
          <w:sz w:val="28"/>
          <w:szCs w:val="28"/>
          <w:shd w:val="clear" w:color="auto" w:fill="FFFFFF"/>
        </w:rPr>
        <w:t>2</w:t>
      </w:r>
      <w:r w:rsidRPr="00165B1C">
        <w:rPr>
          <w:color w:val="000000"/>
          <w:sz w:val="28"/>
          <w:szCs w:val="28"/>
          <w:shd w:val="clear" w:color="auto" w:fill="FFFFFF"/>
        </w:rPr>
        <w:t xml:space="preserve"> года </w:t>
      </w:r>
    </w:p>
    <w:p w:rsidR="00A5014E" w:rsidRDefault="00165B1C" w:rsidP="00782809">
      <w:pPr>
        <w:ind w:firstLine="709"/>
        <w:rPr>
          <w:color w:val="000000"/>
          <w:sz w:val="28"/>
          <w:szCs w:val="28"/>
          <w:shd w:val="clear" w:color="auto" w:fill="FFFFFF"/>
        </w:rPr>
      </w:pPr>
      <w:r w:rsidRPr="00A5014E">
        <w:rPr>
          <w:b/>
          <w:color w:val="000000"/>
          <w:sz w:val="28"/>
          <w:szCs w:val="28"/>
          <w:shd w:val="clear" w:color="auto" w:fill="FFFFFF"/>
        </w:rPr>
        <w:t>Место проведения:</w:t>
      </w:r>
      <w:r w:rsidRPr="00A5014E">
        <w:rPr>
          <w:color w:val="000000"/>
          <w:sz w:val="28"/>
          <w:szCs w:val="28"/>
          <w:shd w:val="clear" w:color="auto" w:fill="FFFFFF"/>
        </w:rPr>
        <w:t xml:space="preserve"> </w:t>
      </w:r>
      <w:r w:rsidR="00A5014E">
        <w:rPr>
          <w:color w:val="000000"/>
          <w:sz w:val="28"/>
          <w:szCs w:val="28"/>
          <w:shd w:val="clear" w:color="auto" w:fill="FFFFFF"/>
        </w:rPr>
        <w:t>РФ, Республика Башкортостан,</w:t>
      </w:r>
    </w:p>
    <w:p w:rsidR="00A5014E" w:rsidRDefault="00A5014E" w:rsidP="00782809">
      <w:pPr>
        <w:ind w:firstLine="709"/>
        <w:rPr>
          <w:color w:val="000000"/>
          <w:sz w:val="28"/>
          <w:szCs w:val="28"/>
          <w:shd w:val="clear" w:color="auto" w:fill="FFFFFF"/>
        </w:rPr>
      </w:pPr>
      <w:r>
        <w:rPr>
          <w:color w:val="000000"/>
          <w:sz w:val="28"/>
          <w:szCs w:val="28"/>
          <w:shd w:val="clear" w:color="auto" w:fill="FFFFFF"/>
        </w:rPr>
        <w:t>г</w:t>
      </w:r>
      <w:proofErr w:type="gramStart"/>
      <w:r>
        <w:rPr>
          <w:color w:val="000000"/>
          <w:sz w:val="28"/>
          <w:szCs w:val="28"/>
          <w:shd w:val="clear" w:color="auto" w:fill="FFFFFF"/>
        </w:rPr>
        <w:t>.У</w:t>
      </w:r>
      <w:proofErr w:type="gramEnd"/>
      <w:r>
        <w:rPr>
          <w:color w:val="000000"/>
          <w:sz w:val="28"/>
          <w:szCs w:val="28"/>
          <w:shd w:val="clear" w:color="auto" w:fill="FFFFFF"/>
        </w:rPr>
        <w:t xml:space="preserve">фа, </w:t>
      </w:r>
      <w:proofErr w:type="spellStart"/>
      <w:r>
        <w:rPr>
          <w:color w:val="000000"/>
          <w:sz w:val="28"/>
          <w:szCs w:val="28"/>
          <w:shd w:val="clear" w:color="auto" w:fill="FFFFFF"/>
        </w:rPr>
        <w:t>ул.Заки</w:t>
      </w:r>
      <w:proofErr w:type="spellEnd"/>
      <w:r>
        <w:rPr>
          <w:color w:val="000000"/>
          <w:sz w:val="28"/>
          <w:szCs w:val="28"/>
          <w:shd w:val="clear" w:color="auto" w:fill="FFFFFF"/>
        </w:rPr>
        <w:t xml:space="preserve"> </w:t>
      </w:r>
      <w:proofErr w:type="spellStart"/>
      <w:r>
        <w:rPr>
          <w:color w:val="000000"/>
          <w:sz w:val="28"/>
          <w:szCs w:val="28"/>
          <w:shd w:val="clear" w:color="auto" w:fill="FFFFFF"/>
        </w:rPr>
        <w:t>Валиди</w:t>
      </w:r>
      <w:proofErr w:type="spellEnd"/>
      <w:r>
        <w:rPr>
          <w:color w:val="000000"/>
          <w:sz w:val="28"/>
          <w:szCs w:val="28"/>
          <w:shd w:val="clear" w:color="auto" w:fill="FFFFFF"/>
        </w:rPr>
        <w:t>, 2,</w:t>
      </w:r>
      <w:r w:rsidR="00262F13">
        <w:rPr>
          <w:color w:val="000000"/>
          <w:sz w:val="28"/>
          <w:szCs w:val="28"/>
          <w:shd w:val="clear" w:color="auto" w:fill="FFFFFF"/>
        </w:rPr>
        <w:tab/>
      </w:r>
      <w:r w:rsidR="00262F13">
        <w:rPr>
          <w:color w:val="000000"/>
          <w:sz w:val="28"/>
          <w:szCs w:val="28"/>
          <w:shd w:val="clear" w:color="auto" w:fill="FFFFFF"/>
        </w:rPr>
        <w:tab/>
        <w:t>г.Уфа, ул.Октябрьской революции, 3а</w:t>
      </w:r>
    </w:p>
    <w:p w:rsidR="00A5014E" w:rsidRPr="00CE6613" w:rsidRDefault="00A5014E" w:rsidP="00782809">
      <w:pPr>
        <w:ind w:firstLine="709"/>
        <w:rPr>
          <w:sz w:val="28"/>
          <w:szCs w:val="28"/>
        </w:rPr>
      </w:pPr>
      <w:r w:rsidRPr="00CE6613">
        <w:rPr>
          <w:sz w:val="28"/>
          <w:szCs w:val="28"/>
        </w:rPr>
        <w:t>Конгресс-холл «</w:t>
      </w:r>
      <w:proofErr w:type="spellStart"/>
      <w:r w:rsidRPr="00CE6613">
        <w:rPr>
          <w:sz w:val="28"/>
          <w:szCs w:val="28"/>
        </w:rPr>
        <w:t>Торатау</w:t>
      </w:r>
      <w:proofErr w:type="spellEnd"/>
      <w:r w:rsidRPr="00CE6613">
        <w:rPr>
          <w:sz w:val="28"/>
          <w:szCs w:val="28"/>
        </w:rPr>
        <w:t xml:space="preserve">», </w:t>
      </w:r>
      <w:r w:rsidR="00262F13">
        <w:rPr>
          <w:sz w:val="28"/>
          <w:szCs w:val="28"/>
        </w:rPr>
        <w:tab/>
      </w:r>
      <w:r w:rsidR="00262F13">
        <w:rPr>
          <w:sz w:val="28"/>
          <w:szCs w:val="28"/>
        </w:rPr>
        <w:tab/>
        <w:t xml:space="preserve">ФГБОУ ВО «БГПУ </w:t>
      </w:r>
      <w:proofErr w:type="spellStart"/>
      <w:r w:rsidR="00262F13">
        <w:rPr>
          <w:sz w:val="28"/>
          <w:szCs w:val="28"/>
        </w:rPr>
        <w:t>им.М.Акмуллы</w:t>
      </w:r>
      <w:proofErr w:type="spellEnd"/>
      <w:r w:rsidR="00262F13">
        <w:rPr>
          <w:sz w:val="28"/>
          <w:szCs w:val="28"/>
        </w:rPr>
        <w:t xml:space="preserve">» </w:t>
      </w:r>
    </w:p>
    <w:p w:rsidR="00165B1C" w:rsidRPr="00165B1C" w:rsidRDefault="00165B1C" w:rsidP="00782809">
      <w:pPr>
        <w:ind w:firstLine="709"/>
        <w:jc w:val="both"/>
        <w:rPr>
          <w:color w:val="000000"/>
          <w:sz w:val="28"/>
          <w:szCs w:val="28"/>
          <w:shd w:val="clear" w:color="auto" w:fill="FFFFFF"/>
        </w:rPr>
      </w:pPr>
      <w:r w:rsidRPr="00A5014E">
        <w:rPr>
          <w:b/>
          <w:color w:val="000000"/>
          <w:sz w:val="28"/>
          <w:szCs w:val="28"/>
          <w:shd w:val="clear" w:color="auto" w:fill="FFFFFF"/>
        </w:rPr>
        <w:lastRenderedPageBreak/>
        <w:t>Рабочие языки конференции:</w:t>
      </w:r>
      <w:r w:rsidRPr="00A5014E">
        <w:rPr>
          <w:color w:val="000000"/>
          <w:sz w:val="28"/>
          <w:szCs w:val="28"/>
          <w:shd w:val="clear" w:color="auto" w:fill="FFFFFF"/>
        </w:rPr>
        <w:t xml:space="preserve"> русский, английский.</w:t>
      </w:r>
    </w:p>
    <w:p w:rsidR="00165B1C" w:rsidRPr="00001BEB" w:rsidRDefault="00165B1C" w:rsidP="00782809">
      <w:pPr>
        <w:ind w:firstLine="709"/>
        <w:jc w:val="both"/>
        <w:rPr>
          <w:b/>
          <w:color w:val="000000"/>
          <w:sz w:val="28"/>
          <w:szCs w:val="28"/>
          <w:shd w:val="clear" w:color="auto" w:fill="FFFFFF"/>
        </w:rPr>
      </w:pPr>
      <w:r w:rsidRPr="00001BEB">
        <w:rPr>
          <w:b/>
          <w:color w:val="000000"/>
          <w:sz w:val="28"/>
          <w:szCs w:val="28"/>
          <w:shd w:val="clear" w:color="auto" w:fill="FFFFFF"/>
        </w:rPr>
        <w:t>Основные направления работы конференции:</w:t>
      </w:r>
    </w:p>
    <w:p w:rsidR="001062E9" w:rsidRDefault="00A22AD3" w:rsidP="00782809">
      <w:pPr>
        <w:ind w:firstLine="709"/>
        <w:jc w:val="both"/>
        <w:rPr>
          <w:sz w:val="28"/>
          <w:szCs w:val="28"/>
        </w:rPr>
      </w:pPr>
      <w:r>
        <w:rPr>
          <w:sz w:val="28"/>
          <w:szCs w:val="28"/>
        </w:rPr>
        <w:t>1. </w:t>
      </w:r>
      <w:r w:rsidR="001062E9">
        <w:rPr>
          <w:sz w:val="28"/>
          <w:szCs w:val="28"/>
        </w:rPr>
        <w:t>Роль психолого-педагогических классов в профессиональной ориентации и самоопределении школьников на педагогическую деятельность.</w:t>
      </w:r>
    </w:p>
    <w:p w:rsidR="001062E9" w:rsidRDefault="001062E9" w:rsidP="00782809">
      <w:pPr>
        <w:ind w:firstLine="709"/>
        <w:jc w:val="both"/>
        <w:rPr>
          <w:iCs/>
          <w:sz w:val="28"/>
          <w:szCs w:val="28"/>
          <w:bdr w:val="none" w:sz="0" w:space="0" w:color="auto" w:frame="1"/>
        </w:rPr>
      </w:pPr>
      <w:r>
        <w:rPr>
          <w:color w:val="000000"/>
          <w:sz w:val="28"/>
          <w:szCs w:val="28"/>
          <w:shd w:val="clear" w:color="auto" w:fill="FFFFFF"/>
        </w:rPr>
        <w:t>2.</w:t>
      </w:r>
      <w:r w:rsidR="00A22AD3">
        <w:rPr>
          <w:color w:val="000000"/>
          <w:sz w:val="28"/>
          <w:szCs w:val="28"/>
          <w:shd w:val="clear" w:color="auto" w:fill="FFFFFF"/>
        </w:rPr>
        <w:t> </w:t>
      </w:r>
      <w:r>
        <w:rPr>
          <w:sz w:val="28"/>
          <w:szCs w:val="28"/>
        </w:rPr>
        <w:t xml:space="preserve">Подготовка полифункционального педагога </w:t>
      </w:r>
      <w:r>
        <w:rPr>
          <w:iCs/>
          <w:sz w:val="28"/>
          <w:szCs w:val="28"/>
          <w:bdr w:val="none" w:sz="0" w:space="0" w:color="auto" w:frame="1"/>
        </w:rPr>
        <w:t>для современных школ.</w:t>
      </w:r>
    </w:p>
    <w:p w:rsidR="001062E9" w:rsidRDefault="001062E9" w:rsidP="00782809">
      <w:pPr>
        <w:ind w:firstLine="709"/>
        <w:jc w:val="both"/>
        <w:rPr>
          <w:iCs/>
          <w:sz w:val="28"/>
          <w:szCs w:val="28"/>
          <w:bdr w:val="none" w:sz="0" w:space="0" w:color="auto" w:frame="1"/>
        </w:rPr>
      </w:pPr>
      <w:r>
        <w:rPr>
          <w:iCs/>
          <w:sz w:val="28"/>
          <w:szCs w:val="28"/>
          <w:bdr w:val="none" w:sz="0" w:space="0" w:color="auto" w:frame="1"/>
        </w:rPr>
        <w:t>3.</w:t>
      </w:r>
      <w:r w:rsidR="00A22AD3">
        <w:rPr>
          <w:iCs/>
          <w:sz w:val="28"/>
          <w:szCs w:val="28"/>
          <w:bdr w:val="none" w:sz="0" w:space="0" w:color="auto" w:frame="1"/>
        </w:rPr>
        <w:t> </w:t>
      </w:r>
      <w:r>
        <w:rPr>
          <w:bCs/>
          <w:sz w:val="28"/>
          <w:szCs w:val="28"/>
        </w:rPr>
        <w:t xml:space="preserve">Современные технологии раннего развития, дошкольного и начального образования </w:t>
      </w:r>
      <w:r>
        <w:rPr>
          <w:sz w:val="28"/>
          <w:szCs w:val="28"/>
        </w:rPr>
        <w:t>в полилингвальном</w:t>
      </w:r>
      <w:bookmarkStart w:id="0" w:name="_GoBack"/>
      <w:bookmarkEnd w:id="0"/>
      <w:r>
        <w:rPr>
          <w:sz w:val="28"/>
          <w:szCs w:val="28"/>
        </w:rPr>
        <w:t xml:space="preserve"> и поликультурном пространстве.</w:t>
      </w:r>
    </w:p>
    <w:p w:rsidR="001062E9" w:rsidRDefault="001062E9" w:rsidP="00782809">
      <w:pPr>
        <w:ind w:firstLine="709"/>
        <w:jc w:val="both"/>
        <w:rPr>
          <w:iCs/>
          <w:sz w:val="28"/>
          <w:szCs w:val="28"/>
          <w:bdr w:val="none" w:sz="0" w:space="0" w:color="auto" w:frame="1"/>
        </w:rPr>
      </w:pPr>
      <w:r>
        <w:rPr>
          <w:iCs/>
          <w:sz w:val="28"/>
          <w:szCs w:val="28"/>
          <w:bdr w:val="none" w:sz="0" w:space="0" w:color="auto" w:frame="1"/>
        </w:rPr>
        <w:t>4.</w:t>
      </w:r>
      <w:r w:rsidR="00A22AD3">
        <w:rPr>
          <w:iCs/>
          <w:sz w:val="28"/>
          <w:szCs w:val="28"/>
          <w:bdr w:val="none" w:sz="0" w:space="0" w:color="auto" w:frame="1"/>
        </w:rPr>
        <w:t> </w:t>
      </w:r>
      <w:r>
        <w:rPr>
          <w:sz w:val="28"/>
          <w:szCs w:val="28"/>
          <w:shd w:val="clear" w:color="auto" w:fill="FFFFFF"/>
        </w:rPr>
        <w:t>Научно-проектное сотрудничество вузов</w:t>
      </w:r>
      <w:r w:rsidR="00A22AD3">
        <w:rPr>
          <w:sz w:val="28"/>
          <w:szCs w:val="28"/>
          <w:shd w:val="clear" w:color="auto" w:fill="FFFFFF"/>
        </w:rPr>
        <w:t>-</w:t>
      </w:r>
      <w:r>
        <w:rPr>
          <w:sz w:val="28"/>
          <w:szCs w:val="28"/>
          <w:shd w:val="clear" w:color="auto" w:fill="FFFFFF"/>
        </w:rPr>
        <w:t>партнеров евразийского образовательного ареала.</w:t>
      </w:r>
    </w:p>
    <w:p w:rsidR="001062E9" w:rsidRDefault="001062E9" w:rsidP="00782809">
      <w:pPr>
        <w:ind w:firstLine="709"/>
        <w:jc w:val="both"/>
        <w:rPr>
          <w:iCs/>
          <w:sz w:val="28"/>
          <w:szCs w:val="28"/>
          <w:bdr w:val="none" w:sz="0" w:space="0" w:color="auto" w:frame="1"/>
        </w:rPr>
      </w:pPr>
      <w:r>
        <w:rPr>
          <w:iCs/>
          <w:sz w:val="28"/>
          <w:szCs w:val="28"/>
          <w:bdr w:val="none" w:sz="0" w:space="0" w:color="auto" w:frame="1"/>
        </w:rPr>
        <w:t>5.</w:t>
      </w:r>
      <w:r w:rsidR="00A22AD3">
        <w:rPr>
          <w:iCs/>
          <w:sz w:val="28"/>
          <w:szCs w:val="28"/>
          <w:bdr w:val="none" w:sz="0" w:space="0" w:color="auto" w:frame="1"/>
        </w:rPr>
        <w:t> </w:t>
      </w:r>
      <w:r>
        <w:rPr>
          <w:sz w:val="28"/>
          <w:szCs w:val="28"/>
        </w:rPr>
        <w:t>Актуальные проблемы социальной защиты и социального развития семьи и детей.</w:t>
      </w:r>
    </w:p>
    <w:p w:rsidR="001062E9" w:rsidRDefault="001062E9" w:rsidP="00782809">
      <w:pPr>
        <w:ind w:firstLine="709"/>
        <w:jc w:val="both"/>
        <w:rPr>
          <w:iCs/>
          <w:sz w:val="28"/>
          <w:szCs w:val="28"/>
          <w:bdr w:val="none" w:sz="0" w:space="0" w:color="auto" w:frame="1"/>
        </w:rPr>
      </w:pPr>
      <w:r>
        <w:rPr>
          <w:iCs/>
          <w:sz w:val="28"/>
          <w:szCs w:val="28"/>
          <w:bdr w:val="none" w:sz="0" w:space="0" w:color="auto" w:frame="1"/>
        </w:rPr>
        <w:t>6.</w:t>
      </w:r>
      <w:r w:rsidR="00A22AD3">
        <w:rPr>
          <w:iCs/>
          <w:sz w:val="28"/>
          <w:szCs w:val="28"/>
          <w:bdr w:val="none" w:sz="0" w:space="0" w:color="auto" w:frame="1"/>
        </w:rPr>
        <w:t> </w:t>
      </w:r>
      <w:r>
        <w:rPr>
          <w:color w:val="000000"/>
          <w:sz w:val="28"/>
          <w:szCs w:val="28"/>
          <w:shd w:val="clear" w:color="auto" w:fill="FFFFFF"/>
        </w:rPr>
        <w:t>Музыкальное и хореографическое образование: традиции, перспективы, инновации.</w:t>
      </w:r>
    </w:p>
    <w:p w:rsidR="00537392" w:rsidRPr="00AA65FB" w:rsidRDefault="00537392" w:rsidP="00782809">
      <w:pPr>
        <w:ind w:left="143" w:firstLine="709"/>
        <w:jc w:val="both"/>
        <w:rPr>
          <w:bCs/>
          <w:sz w:val="28"/>
          <w:szCs w:val="28"/>
        </w:rPr>
      </w:pPr>
    </w:p>
    <w:p w:rsidR="00D23C53" w:rsidRPr="00723889" w:rsidRDefault="00D23C53" w:rsidP="00782809">
      <w:pPr>
        <w:autoSpaceDE w:val="0"/>
        <w:autoSpaceDN w:val="0"/>
        <w:adjustRightInd w:val="0"/>
        <w:ind w:firstLine="709"/>
        <w:jc w:val="both"/>
        <w:rPr>
          <w:bCs/>
          <w:sz w:val="28"/>
          <w:szCs w:val="28"/>
        </w:rPr>
      </w:pPr>
      <w:r w:rsidRPr="00723889">
        <w:rPr>
          <w:bCs/>
          <w:sz w:val="28"/>
          <w:szCs w:val="28"/>
        </w:rPr>
        <w:t>В рамках конференции планируется организация пленарного заседания, работы секций</w:t>
      </w:r>
      <w:r w:rsidRPr="00723889">
        <w:t xml:space="preserve"> </w:t>
      </w:r>
      <w:r w:rsidRPr="00723889">
        <w:rPr>
          <w:bCs/>
          <w:sz w:val="28"/>
          <w:szCs w:val="28"/>
        </w:rPr>
        <w:t xml:space="preserve">по заявленным направлениям в </w:t>
      </w:r>
      <w:r w:rsidR="00416881">
        <w:rPr>
          <w:bCs/>
          <w:sz w:val="28"/>
          <w:szCs w:val="28"/>
        </w:rPr>
        <w:t xml:space="preserve">очной и </w:t>
      </w:r>
      <w:r w:rsidRPr="00723889">
        <w:rPr>
          <w:bCs/>
          <w:sz w:val="28"/>
          <w:szCs w:val="28"/>
        </w:rPr>
        <w:t xml:space="preserve">дистанционной форме (онлайн-подключение). </w:t>
      </w:r>
    </w:p>
    <w:p w:rsidR="00D23C53" w:rsidRDefault="00D23C53" w:rsidP="00782809">
      <w:pPr>
        <w:suppressAutoHyphens/>
        <w:ind w:firstLine="709"/>
        <w:jc w:val="both"/>
        <w:rPr>
          <w:sz w:val="28"/>
          <w:szCs w:val="28"/>
          <w:lang w:eastAsia="zh-CN"/>
        </w:rPr>
      </w:pPr>
      <w:r w:rsidRPr="00723889">
        <w:rPr>
          <w:bCs/>
          <w:sz w:val="28"/>
          <w:szCs w:val="28"/>
        </w:rPr>
        <w:t xml:space="preserve">Участие в конференции возможно в </w:t>
      </w:r>
      <w:r w:rsidR="00003C17">
        <w:rPr>
          <w:bCs/>
          <w:sz w:val="28"/>
          <w:szCs w:val="28"/>
        </w:rPr>
        <w:t>очной (</w:t>
      </w:r>
      <w:r w:rsidR="00003C17" w:rsidRPr="00723889">
        <w:rPr>
          <w:bCs/>
          <w:sz w:val="28"/>
          <w:szCs w:val="28"/>
        </w:rPr>
        <w:t>выступление с докладом</w:t>
      </w:r>
      <w:r w:rsidR="00003C17">
        <w:rPr>
          <w:bCs/>
          <w:sz w:val="28"/>
          <w:szCs w:val="28"/>
        </w:rPr>
        <w:t>),</w:t>
      </w:r>
      <w:r w:rsidR="00003C17" w:rsidRPr="00723889">
        <w:rPr>
          <w:bCs/>
          <w:sz w:val="28"/>
          <w:szCs w:val="28"/>
        </w:rPr>
        <w:t xml:space="preserve"> </w:t>
      </w:r>
      <w:r w:rsidRPr="00723889">
        <w:rPr>
          <w:bCs/>
          <w:sz w:val="28"/>
          <w:szCs w:val="28"/>
        </w:rPr>
        <w:t>дистанционной (выступление с докладом в рамках онлайн-подключения), заочной (публикация), дистанционно-заочной (выступление с докладом в рамках онлайн-подключения и публикация) форме.</w:t>
      </w:r>
    </w:p>
    <w:p w:rsidR="00D23C53" w:rsidRPr="00D23C53" w:rsidRDefault="00D23C53" w:rsidP="00782809">
      <w:pPr>
        <w:pStyle w:val="a7"/>
        <w:spacing w:after="0" w:line="240" w:lineRule="auto"/>
        <w:ind w:left="0" w:firstLine="709"/>
        <w:jc w:val="both"/>
        <w:rPr>
          <w:rFonts w:ascii="Times New Roman" w:hAnsi="Times New Roman"/>
          <w:sz w:val="28"/>
          <w:szCs w:val="28"/>
        </w:rPr>
      </w:pPr>
      <w:r w:rsidRPr="00D23C53">
        <w:rPr>
          <w:rFonts w:ascii="Times New Roman" w:hAnsi="Times New Roman"/>
          <w:sz w:val="28"/>
          <w:szCs w:val="28"/>
        </w:rPr>
        <w:t xml:space="preserve">По итогам конференции планируется издание электронного варианта сборника материалов с его последующим размещением в системе РИНЦ. Материалы конференции также будут доступны на сайте </w:t>
      </w:r>
      <w:hyperlink r:id="rId7" w:history="1">
        <w:r w:rsidRPr="00D23C53">
          <w:rPr>
            <w:rStyle w:val="a3"/>
            <w:rFonts w:ascii="Times New Roman" w:hAnsi="Times New Roman"/>
            <w:sz w:val="28"/>
            <w:szCs w:val="28"/>
          </w:rPr>
          <w:t>http://www.bspu.ru</w:t>
        </w:r>
      </w:hyperlink>
      <w:r w:rsidRPr="00D23C53">
        <w:rPr>
          <w:rFonts w:ascii="Times New Roman" w:hAnsi="Times New Roman"/>
          <w:sz w:val="28"/>
          <w:szCs w:val="28"/>
        </w:rPr>
        <w:t xml:space="preserve">. </w:t>
      </w:r>
    </w:p>
    <w:p w:rsidR="004A7B41" w:rsidRPr="002455D2" w:rsidRDefault="004A7B41" w:rsidP="00782809">
      <w:pPr>
        <w:ind w:firstLine="709"/>
        <w:jc w:val="both"/>
        <w:rPr>
          <w:color w:val="000000"/>
          <w:sz w:val="28"/>
          <w:szCs w:val="28"/>
          <w:shd w:val="clear" w:color="auto" w:fill="FFFFFF"/>
        </w:rPr>
      </w:pPr>
    </w:p>
    <w:p w:rsidR="00AA72D1" w:rsidRPr="00AA72D1" w:rsidRDefault="00AA72D1" w:rsidP="00782809">
      <w:pPr>
        <w:suppressAutoHyphens/>
        <w:ind w:firstLine="709"/>
        <w:jc w:val="center"/>
        <w:rPr>
          <w:sz w:val="28"/>
          <w:szCs w:val="28"/>
          <w:lang w:eastAsia="zh-CN"/>
        </w:rPr>
      </w:pPr>
      <w:r w:rsidRPr="00AA72D1">
        <w:rPr>
          <w:b/>
          <w:bCs/>
          <w:sz w:val="28"/>
          <w:szCs w:val="28"/>
          <w:lang w:eastAsia="zh-CN"/>
        </w:rPr>
        <w:t>Условия участия в конференции</w:t>
      </w:r>
    </w:p>
    <w:p w:rsidR="00A22AD3" w:rsidRDefault="00AA72D1" w:rsidP="00782809">
      <w:pPr>
        <w:suppressAutoHyphens/>
        <w:ind w:firstLine="709"/>
        <w:jc w:val="both"/>
        <w:rPr>
          <w:sz w:val="28"/>
          <w:szCs w:val="28"/>
        </w:rPr>
      </w:pPr>
      <w:r w:rsidRPr="00AA72D1">
        <w:rPr>
          <w:sz w:val="28"/>
          <w:szCs w:val="28"/>
          <w:lang w:eastAsia="zh-CN"/>
        </w:rPr>
        <w:t xml:space="preserve">Для участия в конференции необходимо до </w:t>
      </w:r>
      <w:r w:rsidR="002553A6">
        <w:rPr>
          <w:b/>
          <w:iCs/>
          <w:sz w:val="28"/>
          <w:szCs w:val="28"/>
          <w:lang w:eastAsia="zh-CN"/>
        </w:rPr>
        <w:t>15</w:t>
      </w:r>
      <w:r w:rsidR="00537392" w:rsidRPr="00A22AD3">
        <w:rPr>
          <w:b/>
          <w:iCs/>
          <w:sz w:val="28"/>
          <w:szCs w:val="28"/>
          <w:lang w:eastAsia="zh-CN"/>
        </w:rPr>
        <w:t xml:space="preserve"> ноября</w:t>
      </w:r>
      <w:r w:rsidR="004A7B41" w:rsidRPr="00A22AD3">
        <w:rPr>
          <w:b/>
          <w:iCs/>
          <w:sz w:val="28"/>
          <w:szCs w:val="28"/>
          <w:lang w:eastAsia="zh-CN"/>
        </w:rPr>
        <w:t xml:space="preserve"> 202</w:t>
      </w:r>
      <w:r w:rsidR="00537392" w:rsidRPr="00A22AD3">
        <w:rPr>
          <w:b/>
          <w:iCs/>
          <w:sz w:val="28"/>
          <w:szCs w:val="28"/>
          <w:lang w:eastAsia="zh-CN"/>
        </w:rPr>
        <w:t>2</w:t>
      </w:r>
      <w:r w:rsidRPr="00A22AD3">
        <w:rPr>
          <w:b/>
          <w:iCs/>
          <w:sz w:val="28"/>
          <w:szCs w:val="28"/>
          <w:lang w:eastAsia="zh-CN"/>
        </w:rPr>
        <w:t xml:space="preserve"> г.</w:t>
      </w:r>
      <w:r w:rsidRPr="00AA72D1">
        <w:rPr>
          <w:b/>
          <w:i/>
          <w:iCs/>
          <w:sz w:val="28"/>
          <w:szCs w:val="28"/>
          <w:lang w:eastAsia="zh-CN"/>
        </w:rPr>
        <w:t xml:space="preserve"> </w:t>
      </w:r>
      <w:r w:rsidR="004C3F14">
        <w:rPr>
          <w:bCs/>
          <w:sz w:val="28"/>
          <w:szCs w:val="28"/>
          <w:lang w:eastAsia="zh-CN"/>
        </w:rPr>
        <w:t>направить</w:t>
      </w:r>
      <w:r>
        <w:rPr>
          <w:bCs/>
          <w:sz w:val="28"/>
          <w:szCs w:val="28"/>
          <w:lang w:eastAsia="zh-CN"/>
        </w:rPr>
        <w:t xml:space="preserve"> </w:t>
      </w:r>
      <w:r w:rsidRPr="00AA72D1">
        <w:rPr>
          <w:bCs/>
          <w:sz w:val="28"/>
          <w:szCs w:val="28"/>
          <w:lang w:eastAsia="zh-CN"/>
        </w:rPr>
        <w:t xml:space="preserve">на </w:t>
      </w:r>
      <w:r w:rsidRPr="00AA72D1">
        <w:rPr>
          <w:sz w:val="28"/>
          <w:szCs w:val="28"/>
          <w:lang w:val="en-US" w:eastAsia="zh-CN"/>
        </w:rPr>
        <w:t>e</w:t>
      </w:r>
      <w:r w:rsidRPr="00AA72D1">
        <w:rPr>
          <w:sz w:val="28"/>
          <w:szCs w:val="28"/>
          <w:lang w:eastAsia="zh-CN"/>
        </w:rPr>
        <w:t>-</w:t>
      </w:r>
      <w:r w:rsidRPr="00AA72D1">
        <w:rPr>
          <w:sz w:val="28"/>
          <w:szCs w:val="28"/>
          <w:lang w:val="en-US" w:eastAsia="zh-CN"/>
        </w:rPr>
        <w:t>mail</w:t>
      </w:r>
      <w:r w:rsidRPr="00AA72D1">
        <w:rPr>
          <w:b/>
          <w:sz w:val="28"/>
          <w:szCs w:val="28"/>
          <w:lang w:eastAsia="zh-CN"/>
        </w:rPr>
        <w:t xml:space="preserve"> </w:t>
      </w:r>
      <w:hyperlink r:id="rId8" w:history="1">
        <w:r w:rsidR="00A22AD3" w:rsidRPr="00066783">
          <w:rPr>
            <w:rStyle w:val="a3"/>
            <w:b/>
            <w:sz w:val="28"/>
            <w:szCs w:val="28"/>
            <w:lang w:eastAsia="zh-CN"/>
          </w:rPr>
          <w:t>tradic_innovac@mail.ru</w:t>
        </w:r>
      </w:hyperlink>
      <w:r w:rsidR="00A22AD3">
        <w:rPr>
          <w:b/>
          <w:sz w:val="28"/>
          <w:szCs w:val="28"/>
          <w:lang w:eastAsia="zh-CN"/>
        </w:rPr>
        <w:t xml:space="preserve"> </w:t>
      </w:r>
      <w:r w:rsidR="004C3F14">
        <w:rPr>
          <w:sz w:val="28"/>
          <w:szCs w:val="28"/>
          <w:lang w:eastAsia="zh-CN"/>
        </w:rPr>
        <w:t>материалы,</w:t>
      </w:r>
      <w:r w:rsidR="004C3F14" w:rsidRPr="0098684E">
        <w:rPr>
          <w:sz w:val="28"/>
          <w:szCs w:val="28"/>
        </w:rPr>
        <w:t xml:space="preserve"> </w:t>
      </w:r>
      <w:r w:rsidR="00A22AD3">
        <w:rPr>
          <w:sz w:val="28"/>
          <w:szCs w:val="28"/>
        </w:rPr>
        <w:t xml:space="preserve">оформленные согласно Приложениям к данному письму: </w:t>
      </w:r>
    </w:p>
    <w:p w:rsidR="004C3F14" w:rsidRPr="00A22AD3" w:rsidRDefault="00A22AD3" w:rsidP="00782809">
      <w:pPr>
        <w:pStyle w:val="a7"/>
        <w:numPr>
          <w:ilvl w:val="0"/>
          <w:numId w:val="13"/>
        </w:numPr>
        <w:tabs>
          <w:tab w:val="left" w:pos="993"/>
        </w:tabs>
        <w:suppressAutoHyphens/>
        <w:spacing w:after="0" w:line="240" w:lineRule="auto"/>
        <w:ind w:left="0" w:firstLine="709"/>
        <w:jc w:val="both"/>
        <w:rPr>
          <w:rFonts w:ascii="Times New Roman" w:hAnsi="Times New Roman"/>
          <w:sz w:val="28"/>
          <w:szCs w:val="28"/>
          <w:lang w:eastAsia="zh-CN"/>
        </w:rPr>
      </w:pPr>
      <w:r w:rsidRPr="00A22AD3">
        <w:rPr>
          <w:rFonts w:ascii="Times New Roman" w:hAnsi="Times New Roman"/>
          <w:sz w:val="28"/>
          <w:szCs w:val="28"/>
        </w:rPr>
        <w:t>Т</w:t>
      </w:r>
      <w:r w:rsidR="004C3F14" w:rsidRPr="00A22AD3">
        <w:rPr>
          <w:rFonts w:ascii="Times New Roman" w:hAnsi="Times New Roman"/>
          <w:sz w:val="28"/>
          <w:szCs w:val="28"/>
        </w:rPr>
        <w:t>ем</w:t>
      </w:r>
      <w:r w:rsidRPr="00A22AD3">
        <w:rPr>
          <w:rFonts w:ascii="Times New Roman" w:hAnsi="Times New Roman"/>
          <w:sz w:val="28"/>
          <w:szCs w:val="28"/>
        </w:rPr>
        <w:t>а</w:t>
      </w:r>
      <w:r w:rsidR="004C3F14" w:rsidRPr="00A22AD3">
        <w:rPr>
          <w:rFonts w:ascii="Times New Roman" w:hAnsi="Times New Roman"/>
          <w:sz w:val="28"/>
          <w:szCs w:val="28"/>
        </w:rPr>
        <w:t xml:space="preserve"> письма: «Материалы конференции – Традиции и инновации в национальных системах образования </w:t>
      </w:r>
      <w:r w:rsidRPr="00A22AD3">
        <w:rPr>
          <w:rFonts w:ascii="Times New Roman" w:hAnsi="Times New Roman"/>
          <w:sz w:val="28"/>
          <w:szCs w:val="28"/>
        </w:rPr>
        <w:t xml:space="preserve">– </w:t>
      </w:r>
      <w:r w:rsidR="004C3F14" w:rsidRPr="00A22AD3">
        <w:rPr>
          <w:rFonts w:ascii="Times New Roman" w:hAnsi="Times New Roman"/>
          <w:sz w:val="28"/>
          <w:szCs w:val="28"/>
        </w:rPr>
        <w:t>202</w:t>
      </w:r>
      <w:r w:rsidR="00537392" w:rsidRPr="00A22AD3">
        <w:rPr>
          <w:rFonts w:ascii="Times New Roman" w:hAnsi="Times New Roman"/>
          <w:sz w:val="28"/>
          <w:szCs w:val="28"/>
        </w:rPr>
        <w:t>2</w:t>
      </w:r>
      <w:r>
        <w:rPr>
          <w:rFonts w:ascii="Times New Roman" w:hAnsi="Times New Roman"/>
          <w:sz w:val="28"/>
          <w:szCs w:val="28"/>
        </w:rPr>
        <w:t>».</w:t>
      </w:r>
    </w:p>
    <w:p w:rsidR="009F59F4" w:rsidRPr="00A22AD3" w:rsidRDefault="00A22AD3" w:rsidP="00782809">
      <w:pPr>
        <w:numPr>
          <w:ilvl w:val="0"/>
          <w:numId w:val="13"/>
        </w:numPr>
        <w:tabs>
          <w:tab w:val="left" w:pos="993"/>
        </w:tabs>
        <w:ind w:left="0" w:firstLine="709"/>
        <w:jc w:val="both"/>
        <w:rPr>
          <w:sz w:val="28"/>
          <w:szCs w:val="28"/>
        </w:rPr>
      </w:pPr>
      <w:r w:rsidRPr="00A22AD3">
        <w:rPr>
          <w:sz w:val="28"/>
          <w:szCs w:val="28"/>
        </w:rPr>
        <w:t xml:space="preserve">Заявка </w:t>
      </w:r>
      <w:r w:rsidR="009F59F4" w:rsidRPr="00A22AD3">
        <w:rPr>
          <w:sz w:val="28"/>
          <w:szCs w:val="28"/>
        </w:rPr>
        <w:t>(название файла –</w:t>
      </w:r>
      <w:r w:rsidR="009F59F4" w:rsidRPr="00A22AD3">
        <w:rPr>
          <w:i/>
          <w:sz w:val="28"/>
          <w:szCs w:val="28"/>
        </w:rPr>
        <w:t xml:space="preserve"> </w:t>
      </w:r>
      <w:r w:rsidR="009F59F4" w:rsidRPr="00A22AD3">
        <w:rPr>
          <w:sz w:val="28"/>
          <w:szCs w:val="28"/>
        </w:rPr>
        <w:t xml:space="preserve">Иванов </w:t>
      </w:r>
      <w:proofErr w:type="spellStart"/>
      <w:r w:rsidR="009F59F4" w:rsidRPr="00A22AD3">
        <w:rPr>
          <w:sz w:val="28"/>
          <w:szCs w:val="28"/>
        </w:rPr>
        <w:t>И</w:t>
      </w:r>
      <w:r w:rsidR="00537392" w:rsidRPr="00A22AD3">
        <w:rPr>
          <w:sz w:val="28"/>
          <w:szCs w:val="28"/>
        </w:rPr>
        <w:t>.</w:t>
      </w:r>
      <w:r w:rsidR="009F59F4" w:rsidRPr="00A22AD3">
        <w:rPr>
          <w:sz w:val="28"/>
          <w:szCs w:val="28"/>
        </w:rPr>
        <w:t>И</w:t>
      </w:r>
      <w:r w:rsidR="00537392" w:rsidRPr="00A22AD3">
        <w:rPr>
          <w:sz w:val="28"/>
          <w:szCs w:val="28"/>
        </w:rPr>
        <w:t>.</w:t>
      </w:r>
      <w:r w:rsidR="009F59F4" w:rsidRPr="00A22AD3">
        <w:rPr>
          <w:sz w:val="28"/>
          <w:szCs w:val="28"/>
        </w:rPr>
        <w:t>_заявка</w:t>
      </w:r>
      <w:proofErr w:type="spellEnd"/>
      <w:r w:rsidR="001422A7">
        <w:rPr>
          <w:sz w:val="28"/>
          <w:szCs w:val="28"/>
        </w:rPr>
        <w:t>. См.:</w:t>
      </w:r>
      <w:r w:rsidR="009F59F4" w:rsidRPr="00A22AD3">
        <w:rPr>
          <w:sz w:val="28"/>
          <w:szCs w:val="28"/>
        </w:rPr>
        <w:t xml:space="preserve"> Приложение 1</w:t>
      </w:r>
      <w:r w:rsidR="001422A7">
        <w:rPr>
          <w:sz w:val="28"/>
          <w:szCs w:val="28"/>
        </w:rPr>
        <w:t>)</w:t>
      </w:r>
      <w:r w:rsidR="009F59F4" w:rsidRPr="00A22AD3">
        <w:rPr>
          <w:sz w:val="28"/>
          <w:szCs w:val="28"/>
        </w:rPr>
        <w:t>.</w:t>
      </w:r>
      <w:r w:rsidR="00060488">
        <w:rPr>
          <w:sz w:val="28"/>
          <w:szCs w:val="28"/>
        </w:rPr>
        <w:t xml:space="preserve"> 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w:t>
      </w:r>
      <w:proofErr w:type="spellStart"/>
      <w:r w:rsidR="00060488">
        <w:rPr>
          <w:sz w:val="28"/>
          <w:szCs w:val="28"/>
        </w:rPr>
        <w:t>им.М.Акмуллы</w:t>
      </w:r>
      <w:proofErr w:type="spellEnd"/>
      <w:r w:rsidR="00060488">
        <w:rPr>
          <w:sz w:val="28"/>
          <w:szCs w:val="28"/>
        </w:rPr>
        <w:t>.</w:t>
      </w:r>
    </w:p>
    <w:p w:rsidR="004C3F14" w:rsidRPr="009F59F4" w:rsidRDefault="001422A7" w:rsidP="00782809">
      <w:pPr>
        <w:numPr>
          <w:ilvl w:val="0"/>
          <w:numId w:val="13"/>
        </w:numPr>
        <w:tabs>
          <w:tab w:val="left" w:pos="993"/>
        </w:tabs>
        <w:ind w:left="0" w:firstLine="709"/>
        <w:jc w:val="both"/>
        <w:rPr>
          <w:sz w:val="28"/>
          <w:szCs w:val="28"/>
        </w:rPr>
      </w:pPr>
      <w:proofErr w:type="gramStart"/>
      <w:r w:rsidRPr="00A22AD3">
        <w:rPr>
          <w:sz w:val="28"/>
          <w:szCs w:val="28"/>
        </w:rPr>
        <w:t xml:space="preserve">Текст </w:t>
      </w:r>
      <w:r w:rsidR="004C3F14" w:rsidRPr="0098684E">
        <w:rPr>
          <w:sz w:val="28"/>
          <w:szCs w:val="28"/>
        </w:rPr>
        <w:t>статьи</w:t>
      </w:r>
      <w:r>
        <w:rPr>
          <w:sz w:val="28"/>
          <w:szCs w:val="28"/>
        </w:rPr>
        <w:t xml:space="preserve"> </w:t>
      </w:r>
      <w:r w:rsidRPr="0098684E">
        <w:rPr>
          <w:sz w:val="28"/>
          <w:szCs w:val="28"/>
        </w:rPr>
        <w:t>(наз</w:t>
      </w:r>
      <w:r w:rsidR="002553A6">
        <w:rPr>
          <w:sz w:val="28"/>
          <w:szCs w:val="28"/>
        </w:rPr>
        <w:t>вание файла – Иванов_статья.doc.</w:t>
      </w:r>
      <w:proofErr w:type="gramEnd"/>
      <w:r w:rsidR="002553A6">
        <w:rPr>
          <w:sz w:val="28"/>
          <w:szCs w:val="28"/>
        </w:rPr>
        <w:t xml:space="preserve"> См.:</w:t>
      </w:r>
      <w:r w:rsidR="004C3F14" w:rsidRPr="0098684E">
        <w:rPr>
          <w:sz w:val="28"/>
          <w:szCs w:val="28"/>
        </w:rPr>
        <w:t xml:space="preserve"> </w:t>
      </w:r>
      <w:r w:rsidR="002553A6">
        <w:rPr>
          <w:sz w:val="28"/>
          <w:szCs w:val="28"/>
        </w:rPr>
        <w:t>Приложение 2).</w:t>
      </w:r>
    </w:p>
    <w:p w:rsidR="00060488" w:rsidRPr="00060488" w:rsidRDefault="00060488" w:rsidP="00060488">
      <w:pPr>
        <w:pStyle w:val="a7"/>
        <w:spacing w:after="0"/>
        <w:ind w:left="0" w:firstLine="709"/>
        <w:jc w:val="both"/>
        <w:rPr>
          <w:rFonts w:ascii="Times New Roman" w:hAnsi="Times New Roman"/>
          <w:sz w:val="28"/>
          <w:szCs w:val="28"/>
        </w:rPr>
      </w:pPr>
      <w:r w:rsidRPr="00060488">
        <w:rPr>
          <w:rFonts w:ascii="Times New Roman" w:hAnsi="Times New Roman"/>
          <w:b/>
          <w:sz w:val="28"/>
          <w:szCs w:val="28"/>
          <w:lang w:eastAsia="zh-CN"/>
        </w:rPr>
        <w:t xml:space="preserve">Материалы, не имеющие прямого отношения к содержанию конференции, будут отклонены. </w:t>
      </w:r>
      <w:r w:rsidRPr="00060488">
        <w:rPr>
          <w:rFonts w:ascii="Times New Roman" w:hAnsi="Times New Roman"/>
          <w:b/>
          <w:sz w:val="28"/>
          <w:szCs w:val="28"/>
        </w:rPr>
        <w:t>Оргкомитет оставляет за собой право отбора материалов.</w:t>
      </w:r>
      <w:r w:rsidRPr="00060488">
        <w:rPr>
          <w:rFonts w:ascii="Times New Roman" w:hAnsi="Times New Roman"/>
          <w:sz w:val="28"/>
          <w:szCs w:val="28"/>
        </w:rPr>
        <w:t xml:space="preserve"> Статьи </w:t>
      </w:r>
      <w:proofErr w:type="gramStart"/>
      <w:r w:rsidRPr="00060488">
        <w:rPr>
          <w:rFonts w:ascii="Times New Roman" w:hAnsi="Times New Roman"/>
          <w:sz w:val="28"/>
          <w:szCs w:val="28"/>
        </w:rPr>
        <w:t>обучающихся</w:t>
      </w:r>
      <w:proofErr w:type="gramEnd"/>
      <w:r w:rsidRPr="00060488">
        <w:rPr>
          <w:rFonts w:ascii="Times New Roman" w:hAnsi="Times New Roman"/>
          <w:sz w:val="28"/>
          <w:szCs w:val="28"/>
        </w:rPr>
        <w:t xml:space="preserve"> принимаются к публикации только в соавторстве с научным руководителем. Уровень оригинальности текста должен составлять не менее 70%. Материалы, предоставленные для публикации, не должны быть изданы ранее в других источниках. Каждый автор может подать не </w:t>
      </w:r>
      <w:proofErr w:type="gramStart"/>
      <w:r w:rsidRPr="00060488">
        <w:rPr>
          <w:rFonts w:ascii="Times New Roman" w:hAnsi="Times New Roman"/>
          <w:sz w:val="28"/>
          <w:szCs w:val="28"/>
        </w:rPr>
        <w:t>более одной заявки (допускается</w:t>
      </w:r>
      <w:proofErr w:type="gramEnd"/>
      <w:r w:rsidRPr="00060488">
        <w:rPr>
          <w:rFonts w:ascii="Times New Roman" w:hAnsi="Times New Roman"/>
          <w:sz w:val="28"/>
          <w:szCs w:val="28"/>
        </w:rPr>
        <w:t xml:space="preserve"> представление еще одного доклада, в котором заявитель выступает в качестве соавтора).</w:t>
      </w:r>
    </w:p>
    <w:p w:rsidR="006A6AD5" w:rsidRDefault="006A6AD5" w:rsidP="00060488">
      <w:pPr>
        <w:suppressAutoHyphens/>
        <w:ind w:firstLine="709"/>
        <w:jc w:val="both"/>
        <w:rPr>
          <w:b/>
          <w:sz w:val="28"/>
          <w:szCs w:val="28"/>
        </w:rPr>
      </w:pPr>
    </w:p>
    <w:p w:rsidR="000E4E2E" w:rsidRPr="002455D2" w:rsidRDefault="000E4E2E" w:rsidP="00782809">
      <w:pPr>
        <w:ind w:firstLine="709"/>
        <w:jc w:val="center"/>
        <w:rPr>
          <w:b/>
          <w:sz w:val="28"/>
          <w:szCs w:val="28"/>
        </w:rPr>
      </w:pPr>
      <w:r w:rsidRPr="002455D2">
        <w:rPr>
          <w:b/>
          <w:sz w:val="28"/>
          <w:szCs w:val="28"/>
        </w:rPr>
        <w:t>Требования к оформлению материалов конференции</w:t>
      </w:r>
    </w:p>
    <w:p w:rsidR="000E4E2E" w:rsidRPr="002455D2" w:rsidRDefault="000E4E2E" w:rsidP="00782809">
      <w:pPr>
        <w:ind w:firstLine="709"/>
        <w:jc w:val="both"/>
        <w:rPr>
          <w:sz w:val="28"/>
          <w:szCs w:val="28"/>
        </w:rPr>
      </w:pPr>
      <w:r w:rsidRPr="002455D2">
        <w:rPr>
          <w:sz w:val="28"/>
          <w:szCs w:val="28"/>
        </w:rPr>
        <w:t xml:space="preserve">Текст статьи </w:t>
      </w:r>
      <w:r w:rsidR="004A7B41">
        <w:rPr>
          <w:i/>
          <w:sz w:val="28"/>
          <w:szCs w:val="28"/>
        </w:rPr>
        <w:t xml:space="preserve">объемом не </w:t>
      </w:r>
      <w:r w:rsidR="00C658F1">
        <w:rPr>
          <w:i/>
          <w:sz w:val="28"/>
          <w:szCs w:val="28"/>
        </w:rPr>
        <w:t>менее 3</w:t>
      </w:r>
      <w:r w:rsidR="004A7B41">
        <w:rPr>
          <w:i/>
          <w:sz w:val="28"/>
          <w:szCs w:val="28"/>
        </w:rPr>
        <w:t xml:space="preserve"> </w:t>
      </w:r>
      <w:r w:rsidRPr="002455D2">
        <w:rPr>
          <w:i/>
          <w:sz w:val="28"/>
          <w:szCs w:val="28"/>
        </w:rPr>
        <w:t>страниц</w:t>
      </w:r>
      <w:r w:rsidRPr="002455D2">
        <w:rPr>
          <w:sz w:val="28"/>
          <w:szCs w:val="28"/>
        </w:rPr>
        <w:t xml:space="preserve"> должен быть набран на компьютере в формат</w:t>
      </w:r>
      <w:r w:rsidR="001422A7">
        <w:rPr>
          <w:sz w:val="28"/>
          <w:szCs w:val="28"/>
        </w:rPr>
        <w:t>е</w:t>
      </w:r>
      <w:r w:rsidRPr="002455D2">
        <w:rPr>
          <w:sz w:val="28"/>
          <w:szCs w:val="28"/>
        </w:rPr>
        <w:t xml:space="preserve"> MS </w:t>
      </w:r>
      <w:proofErr w:type="spellStart"/>
      <w:r w:rsidRPr="002455D2">
        <w:rPr>
          <w:sz w:val="28"/>
          <w:szCs w:val="28"/>
        </w:rPr>
        <w:t>Word</w:t>
      </w:r>
      <w:proofErr w:type="spellEnd"/>
      <w:r w:rsidRPr="002455D2">
        <w:rPr>
          <w:sz w:val="28"/>
          <w:szCs w:val="28"/>
        </w:rPr>
        <w:t xml:space="preserve"> с расширением *</w:t>
      </w:r>
      <w:r w:rsidRPr="002455D2">
        <w:rPr>
          <w:sz w:val="28"/>
          <w:szCs w:val="28"/>
          <w:lang w:val="en-US"/>
        </w:rPr>
        <w:t>do</w:t>
      </w:r>
      <w:proofErr w:type="gramStart"/>
      <w:r w:rsidR="00E617EB" w:rsidRPr="002455D2">
        <w:rPr>
          <w:sz w:val="28"/>
          <w:szCs w:val="28"/>
        </w:rPr>
        <w:t>с</w:t>
      </w:r>
      <w:proofErr w:type="gramEnd"/>
      <w:r w:rsidRPr="002455D2">
        <w:rPr>
          <w:sz w:val="28"/>
          <w:szCs w:val="28"/>
        </w:rPr>
        <w:t>.</w:t>
      </w:r>
    </w:p>
    <w:p w:rsidR="00517AE7" w:rsidRDefault="000E4E2E" w:rsidP="00782809">
      <w:pPr>
        <w:ind w:firstLine="709"/>
        <w:jc w:val="both"/>
        <w:rPr>
          <w:sz w:val="28"/>
          <w:szCs w:val="28"/>
        </w:rPr>
      </w:pPr>
      <w:r w:rsidRPr="002455D2">
        <w:rPr>
          <w:sz w:val="28"/>
          <w:szCs w:val="28"/>
        </w:rPr>
        <w:t xml:space="preserve">Шрифт </w:t>
      </w:r>
      <w:r w:rsidRPr="002455D2">
        <w:rPr>
          <w:sz w:val="28"/>
          <w:szCs w:val="28"/>
          <w:lang w:val="en-US"/>
        </w:rPr>
        <w:t>Times</w:t>
      </w:r>
      <w:r w:rsidRPr="002455D2">
        <w:rPr>
          <w:sz w:val="28"/>
          <w:szCs w:val="28"/>
        </w:rPr>
        <w:t xml:space="preserve"> </w:t>
      </w:r>
      <w:r w:rsidRPr="002455D2">
        <w:rPr>
          <w:sz w:val="28"/>
          <w:szCs w:val="28"/>
          <w:lang w:val="en-US"/>
        </w:rPr>
        <w:t>New</w:t>
      </w:r>
      <w:r w:rsidRPr="002455D2">
        <w:rPr>
          <w:sz w:val="28"/>
          <w:szCs w:val="28"/>
        </w:rPr>
        <w:t xml:space="preserve"> </w:t>
      </w:r>
      <w:r w:rsidRPr="002455D2">
        <w:rPr>
          <w:sz w:val="28"/>
          <w:szCs w:val="28"/>
          <w:lang w:val="en-US"/>
        </w:rPr>
        <w:t>Roman</w:t>
      </w:r>
      <w:r w:rsidRPr="002455D2">
        <w:rPr>
          <w:sz w:val="28"/>
          <w:szCs w:val="28"/>
        </w:rPr>
        <w:t xml:space="preserve">, размер шрифта 14, межстрочный интервал – </w:t>
      </w:r>
      <w:r w:rsidR="004253EB" w:rsidRPr="002455D2">
        <w:rPr>
          <w:sz w:val="28"/>
          <w:szCs w:val="28"/>
        </w:rPr>
        <w:t>одинарный</w:t>
      </w:r>
      <w:r w:rsidRPr="002455D2">
        <w:rPr>
          <w:sz w:val="28"/>
          <w:szCs w:val="28"/>
        </w:rPr>
        <w:t>, выравнивание по ширине.</w:t>
      </w:r>
      <w:r w:rsidR="0047415E" w:rsidRPr="002455D2">
        <w:rPr>
          <w:sz w:val="28"/>
          <w:szCs w:val="28"/>
        </w:rPr>
        <w:t xml:space="preserve"> </w:t>
      </w:r>
      <w:r w:rsidRPr="002455D2">
        <w:rPr>
          <w:sz w:val="28"/>
          <w:szCs w:val="28"/>
        </w:rPr>
        <w:t>Абзацный отступ 1,25 задаётся автоматически.</w:t>
      </w:r>
      <w:r w:rsidR="00F4662F" w:rsidRPr="002455D2">
        <w:rPr>
          <w:sz w:val="28"/>
          <w:szCs w:val="28"/>
        </w:rPr>
        <w:t xml:space="preserve"> </w:t>
      </w:r>
      <w:r w:rsidRPr="002455D2">
        <w:rPr>
          <w:sz w:val="28"/>
          <w:szCs w:val="28"/>
        </w:rPr>
        <w:t>Параметры страницы: поля со всех сторон – 2,5</w:t>
      </w:r>
      <w:r w:rsidR="00742007">
        <w:rPr>
          <w:sz w:val="28"/>
          <w:szCs w:val="28"/>
        </w:rPr>
        <w:t xml:space="preserve"> </w:t>
      </w:r>
      <w:r w:rsidRPr="002455D2">
        <w:rPr>
          <w:sz w:val="28"/>
          <w:szCs w:val="28"/>
        </w:rPr>
        <w:t xml:space="preserve">см. </w:t>
      </w:r>
      <w:r w:rsidR="00753877" w:rsidRPr="002455D2">
        <w:rPr>
          <w:sz w:val="28"/>
          <w:szCs w:val="28"/>
        </w:rPr>
        <w:t>Страницы не нумеруются.</w:t>
      </w:r>
    </w:p>
    <w:p w:rsidR="006A6AD5" w:rsidRPr="00517AE7" w:rsidRDefault="006A6AD5" w:rsidP="00782809">
      <w:pPr>
        <w:ind w:firstLine="709"/>
        <w:jc w:val="both"/>
        <w:rPr>
          <w:sz w:val="28"/>
          <w:szCs w:val="28"/>
        </w:rPr>
      </w:pPr>
      <w:r w:rsidRPr="00517AE7">
        <w:rPr>
          <w:b/>
          <w:color w:val="000000"/>
          <w:sz w:val="28"/>
          <w:szCs w:val="26"/>
          <w:lang w:eastAsia="zh-CN"/>
        </w:rPr>
        <w:t xml:space="preserve">Статьи </w:t>
      </w:r>
      <w:r w:rsidR="00742007" w:rsidRPr="00517AE7">
        <w:rPr>
          <w:b/>
          <w:color w:val="000000"/>
          <w:sz w:val="28"/>
          <w:szCs w:val="26"/>
          <w:lang w:eastAsia="zh-CN"/>
        </w:rPr>
        <w:t xml:space="preserve">бакалавров и </w:t>
      </w:r>
      <w:r w:rsidRPr="00517AE7">
        <w:rPr>
          <w:b/>
          <w:color w:val="000000"/>
          <w:sz w:val="28"/>
          <w:szCs w:val="26"/>
          <w:lang w:eastAsia="zh-CN"/>
        </w:rPr>
        <w:t>магистрантов принимаются только в соавторстве с научным руководителем.</w:t>
      </w:r>
    </w:p>
    <w:p w:rsidR="00EC662A" w:rsidRDefault="00EC662A" w:rsidP="00782809">
      <w:pPr>
        <w:ind w:firstLine="709"/>
        <w:rPr>
          <w:sz w:val="28"/>
          <w:szCs w:val="28"/>
        </w:rPr>
      </w:pPr>
      <w:r w:rsidRPr="00EC662A">
        <w:rPr>
          <w:sz w:val="28"/>
          <w:szCs w:val="28"/>
        </w:rPr>
        <w:t xml:space="preserve">В левом углу </w:t>
      </w:r>
      <w:r w:rsidR="001422A7">
        <w:rPr>
          <w:sz w:val="28"/>
          <w:szCs w:val="28"/>
        </w:rPr>
        <w:t>указывается</w:t>
      </w:r>
      <w:r w:rsidRPr="00EC662A">
        <w:rPr>
          <w:sz w:val="28"/>
          <w:szCs w:val="28"/>
        </w:rPr>
        <w:t xml:space="preserve"> индекс УДК</w:t>
      </w:r>
      <w:r w:rsidR="00742007">
        <w:rPr>
          <w:sz w:val="28"/>
          <w:szCs w:val="28"/>
        </w:rPr>
        <w:t>.</w:t>
      </w:r>
    </w:p>
    <w:p w:rsidR="0098684E" w:rsidRDefault="0098684E" w:rsidP="00782809">
      <w:pPr>
        <w:ind w:firstLine="709"/>
        <w:jc w:val="both"/>
        <w:rPr>
          <w:sz w:val="28"/>
          <w:szCs w:val="28"/>
        </w:rPr>
      </w:pPr>
      <w:r>
        <w:rPr>
          <w:sz w:val="28"/>
          <w:szCs w:val="28"/>
        </w:rPr>
        <w:t xml:space="preserve">На следующей строке в правом углу </w:t>
      </w:r>
      <w:r w:rsidRPr="002455D2">
        <w:rPr>
          <w:sz w:val="28"/>
          <w:szCs w:val="28"/>
        </w:rPr>
        <w:t xml:space="preserve">строчными </w:t>
      </w:r>
      <w:r>
        <w:rPr>
          <w:sz w:val="28"/>
          <w:szCs w:val="28"/>
        </w:rPr>
        <w:t xml:space="preserve">буквами </w:t>
      </w:r>
      <w:r w:rsidRPr="002455D2">
        <w:rPr>
          <w:sz w:val="28"/>
          <w:szCs w:val="28"/>
        </w:rPr>
        <w:t>курсивом</w:t>
      </w:r>
      <w:r>
        <w:rPr>
          <w:sz w:val="28"/>
          <w:szCs w:val="28"/>
        </w:rPr>
        <w:t xml:space="preserve"> печатаются инициалы</w:t>
      </w:r>
      <w:r w:rsidRPr="002455D2">
        <w:rPr>
          <w:sz w:val="28"/>
          <w:szCs w:val="28"/>
        </w:rPr>
        <w:t xml:space="preserve"> и фамилия автора (авторов)</w:t>
      </w:r>
      <w:r>
        <w:rPr>
          <w:sz w:val="28"/>
          <w:szCs w:val="28"/>
        </w:rPr>
        <w:t xml:space="preserve"> с указанием ученой степени и должности</w:t>
      </w:r>
      <w:r w:rsidRPr="002455D2">
        <w:rPr>
          <w:sz w:val="28"/>
          <w:szCs w:val="28"/>
        </w:rPr>
        <w:t>, ниже</w:t>
      </w:r>
      <w:r w:rsidR="001422A7">
        <w:rPr>
          <w:sz w:val="28"/>
          <w:szCs w:val="28"/>
        </w:rPr>
        <w:t xml:space="preserve"> – </w:t>
      </w:r>
      <w:r>
        <w:rPr>
          <w:sz w:val="28"/>
          <w:szCs w:val="28"/>
        </w:rPr>
        <w:t>название вуза.</w:t>
      </w:r>
    </w:p>
    <w:p w:rsidR="00753877" w:rsidRPr="002455D2" w:rsidRDefault="0098684E" w:rsidP="00782809">
      <w:pPr>
        <w:ind w:firstLine="709"/>
        <w:jc w:val="both"/>
        <w:rPr>
          <w:sz w:val="28"/>
          <w:szCs w:val="28"/>
        </w:rPr>
      </w:pPr>
      <w:r>
        <w:rPr>
          <w:sz w:val="28"/>
          <w:szCs w:val="28"/>
        </w:rPr>
        <w:t xml:space="preserve">На следующей строке </w:t>
      </w:r>
      <w:r w:rsidR="001422A7" w:rsidRPr="002455D2">
        <w:rPr>
          <w:sz w:val="28"/>
          <w:szCs w:val="28"/>
        </w:rPr>
        <w:t>прописными буквами</w:t>
      </w:r>
      <w:r w:rsidR="001422A7">
        <w:rPr>
          <w:sz w:val="28"/>
          <w:szCs w:val="28"/>
        </w:rPr>
        <w:t xml:space="preserve"> </w:t>
      </w:r>
      <w:r>
        <w:rPr>
          <w:sz w:val="28"/>
          <w:szCs w:val="28"/>
        </w:rPr>
        <w:t>печатается н</w:t>
      </w:r>
      <w:r w:rsidRPr="002455D2">
        <w:rPr>
          <w:sz w:val="28"/>
          <w:szCs w:val="28"/>
        </w:rPr>
        <w:t>азвание работы</w:t>
      </w:r>
      <w:r w:rsidR="00742007">
        <w:rPr>
          <w:sz w:val="28"/>
          <w:szCs w:val="28"/>
        </w:rPr>
        <w:t>,</w:t>
      </w:r>
      <w:r w:rsidRPr="002455D2">
        <w:rPr>
          <w:sz w:val="28"/>
          <w:szCs w:val="28"/>
        </w:rPr>
        <w:t xml:space="preserve"> </w:t>
      </w:r>
      <w:r w:rsidR="001422A7">
        <w:rPr>
          <w:sz w:val="28"/>
          <w:szCs w:val="28"/>
        </w:rPr>
        <w:t>расположение по центру, шрифт полужирный, не допускается перенос слов. В</w:t>
      </w:r>
      <w:r w:rsidRPr="002455D2">
        <w:rPr>
          <w:sz w:val="28"/>
          <w:szCs w:val="28"/>
        </w:rPr>
        <w:t xml:space="preserve"> конце наз</w:t>
      </w:r>
      <w:r w:rsidR="001422A7">
        <w:rPr>
          <w:sz w:val="28"/>
          <w:szCs w:val="28"/>
        </w:rPr>
        <w:t>вания работы точка не ставится</w:t>
      </w:r>
      <w:r w:rsidRPr="002455D2">
        <w:rPr>
          <w:sz w:val="28"/>
          <w:szCs w:val="28"/>
        </w:rPr>
        <w:t xml:space="preserve"> </w:t>
      </w:r>
      <w:r w:rsidR="00753877" w:rsidRPr="002455D2">
        <w:rPr>
          <w:sz w:val="28"/>
          <w:szCs w:val="28"/>
        </w:rPr>
        <w:t>(</w:t>
      </w:r>
      <w:proofErr w:type="gramStart"/>
      <w:r w:rsidR="001422A7">
        <w:rPr>
          <w:sz w:val="28"/>
          <w:szCs w:val="28"/>
        </w:rPr>
        <w:t>См</w:t>
      </w:r>
      <w:proofErr w:type="gramEnd"/>
      <w:r w:rsidR="001422A7">
        <w:rPr>
          <w:sz w:val="28"/>
          <w:szCs w:val="28"/>
        </w:rPr>
        <w:t xml:space="preserve">.: </w:t>
      </w:r>
      <w:r w:rsidR="009F59F4">
        <w:rPr>
          <w:sz w:val="28"/>
          <w:szCs w:val="28"/>
        </w:rPr>
        <w:t>П</w:t>
      </w:r>
      <w:r w:rsidR="00753877" w:rsidRPr="002455D2">
        <w:rPr>
          <w:sz w:val="28"/>
          <w:szCs w:val="28"/>
        </w:rPr>
        <w:t xml:space="preserve">риложение </w:t>
      </w:r>
      <w:r w:rsidR="006A6AD5">
        <w:rPr>
          <w:sz w:val="28"/>
          <w:szCs w:val="28"/>
        </w:rPr>
        <w:t>2</w:t>
      </w:r>
      <w:r w:rsidR="00753877" w:rsidRPr="002455D2">
        <w:rPr>
          <w:sz w:val="28"/>
          <w:szCs w:val="28"/>
        </w:rPr>
        <w:t>).</w:t>
      </w:r>
    </w:p>
    <w:p w:rsidR="0047415E" w:rsidRPr="002455D2" w:rsidRDefault="0098684E" w:rsidP="00782809">
      <w:pPr>
        <w:ind w:firstLine="709"/>
        <w:jc w:val="both"/>
        <w:rPr>
          <w:sz w:val="28"/>
          <w:szCs w:val="28"/>
        </w:rPr>
      </w:pPr>
      <w:r>
        <w:rPr>
          <w:sz w:val="28"/>
          <w:szCs w:val="28"/>
        </w:rPr>
        <w:t>Далее следует текст статьи.</w:t>
      </w:r>
    </w:p>
    <w:p w:rsidR="00C1362A" w:rsidRPr="00C1362A" w:rsidRDefault="00C1362A" w:rsidP="00782809">
      <w:pPr>
        <w:ind w:firstLine="709"/>
        <w:jc w:val="both"/>
        <w:rPr>
          <w:sz w:val="28"/>
          <w:szCs w:val="28"/>
        </w:rPr>
      </w:pPr>
      <w:r w:rsidRPr="00C1362A">
        <w:rPr>
          <w:sz w:val="28"/>
          <w:szCs w:val="28"/>
        </w:rPr>
        <w:t xml:space="preserve">В конце статьи </w:t>
      </w:r>
      <w:r w:rsidRPr="00C1362A">
        <w:rPr>
          <w:b/>
          <w:bCs/>
          <w:sz w:val="28"/>
          <w:szCs w:val="28"/>
        </w:rPr>
        <w:t xml:space="preserve">справа </w:t>
      </w:r>
      <w:r w:rsidRPr="00C1362A">
        <w:rPr>
          <w:sz w:val="28"/>
          <w:szCs w:val="28"/>
        </w:rPr>
        <w:t xml:space="preserve">помещают знак </w:t>
      </w:r>
      <w:r w:rsidRPr="00C1362A">
        <w:rPr>
          <w:b/>
          <w:bCs/>
          <w:sz w:val="28"/>
          <w:szCs w:val="28"/>
        </w:rPr>
        <w:t>копирайта</w:t>
      </w:r>
      <w:r w:rsidRPr="00C1362A">
        <w:rPr>
          <w:sz w:val="28"/>
          <w:szCs w:val="28"/>
        </w:rPr>
        <w:t xml:space="preserve"> с указанием фамилии обладателя исключительных прав и года опубликования статьи, </w:t>
      </w:r>
      <w:r w:rsidRPr="00C1362A">
        <w:rPr>
          <w:i/>
          <w:iCs/>
          <w:sz w:val="28"/>
          <w:szCs w:val="28"/>
        </w:rPr>
        <w:t xml:space="preserve">например: </w:t>
      </w:r>
      <w:r w:rsidRPr="00C1362A">
        <w:rPr>
          <w:sz w:val="28"/>
          <w:szCs w:val="28"/>
        </w:rPr>
        <w:t>© Иванов И.И., 2022</w:t>
      </w:r>
    </w:p>
    <w:p w:rsidR="000E4E2E" w:rsidRPr="002455D2" w:rsidRDefault="00373FEE" w:rsidP="00782809">
      <w:pPr>
        <w:ind w:firstLine="709"/>
        <w:jc w:val="both"/>
        <w:rPr>
          <w:sz w:val="28"/>
          <w:szCs w:val="28"/>
        </w:rPr>
      </w:pPr>
      <w:r>
        <w:rPr>
          <w:sz w:val="28"/>
          <w:szCs w:val="28"/>
        </w:rPr>
        <w:t xml:space="preserve">Разрешенные выделения </w:t>
      </w:r>
      <w:r w:rsidR="000E4E2E" w:rsidRPr="002455D2">
        <w:rPr>
          <w:sz w:val="28"/>
          <w:szCs w:val="28"/>
        </w:rPr>
        <w:t>в тексте</w:t>
      </w:r>
      <w:r>
        <w:rPr>
          <w:sz w:val="28"/>
          <w:szCs w:val="28"/>
        </w:rPr>
        <w:t>:</w:t>
      </w:r>
      <w:r w:rsidR="000E4E2E" w:rsidRPr="002455D2">
        <w:rPr>
          <w:sz w:val="28"/>
          <w:szCs w:val="28"/>
        </w:rPr>
        <w:t xml:space="preserve"> курсив, </w:t>
      </w:r>
      <w:r w:rsidR="0098684E">
        <w:rPr>
          <w:sz w:val="28"/>
          <w:szCs w:val="28"/>
        </w:rPr>
        <w:t>полужирный шрифт</w:t>
      </w:r>
      <w:r>
        <w:rPr>
          <w:sz w:val="28"/>
          <w:szCs w:val="28"/>
        </w:rPr>
        <w:t xml:space="preserve">. </w:t>
      </w:r>
      <w:r w:rsidRPr="002455D2">
        <w:rPr>
          <w:sz w:val="28"/>
          <w:szCs w:val="28"/>
        </w:rPr>
        <w:t xml:space="preserve">Исключаются </w:t>
      </w:r>
      <w:r w:rsidR="000E4E2E" w:rsidRPr="002455D2">
        <w:rPr>
          <w:sz w:val="28"/>
          <w:szCs w:val="28"/>
        </w:rPr>
        <w:t>разрядка и подчеркивание.</w:t>
      </w:r>
    </w:p>
    <w:p w:rsidR="0047415E" w:rsidRDefault="000E4E2E" w:rsidP="00782809">
      <w:pPr>
        <w:ind w:firstLine="709"/>
        <w:jc w:val="both"/>
        <w:rPr>
          <w:sz w:val="28"/>
          <w:szCs w:val="28"/>
        </w:rPr>
      </w:pPr>
      <w:r w:rsidRPr="002455D2">
        <w:rPr>
          <w:sz w:val="28"/>
          <w:szCs w:val="28"/>
        </w:rPr>
        <w:t xml:space="preserve">Ссылки на литературу </w:t>
      </w:r>
      <w:r w:rsidR="00373FEE">
        <w:rPr>
          <w:sz w:val="28"/>
          <w:szCs w:val="28"/>
        </w:rPr>
        <w:t xml:space="preserve">даются </w:t>
      </w:r>
      <w:r w:rsidR="00373FEE" w:rsidRPr="002455D2">
        <w:rPr>
          <w:sz w:val="28"/>
          <w:szCs w:val="28"/>
        </w:rPr>
        <w:t>в квадратных скобках</w:t>
      </w:r>
      <w:proofErr w:type="gramStart"/>
      <w:r w:rsidR="00373FEE">
        <w:rPr>
          <w:sz w:val="28"/>
          <w:szCs w:val="28"/>
        </w:rPr>
        <w:t xml:space="preserve"> </w:t>
      </w:r>
      <w:r w:rsidR="00373FEE" w:rsidRPr="00373FEE">
        <w:rPr>
          <w:sz w:val="28"/>
          <w:szCs w:val="28"/>
        </w:rPr>
        <w:t>[</w:t>
      </w:r>
      <w:r w:rsidR="00373FEE">
        <w:rPr>
          <w:sz w:val="28"/>
          <w:szCs w:val="28"/>
        </w:rPr>
        <w:t>…</w:t>
      </w:r>
      <w:r w:rsidR="00373FEE" w:rsidRPr="00373FEE">
        <w:rPr>
          <w:sz w:val="28"/>
          <w:szCs w:val="28"/>
        </w:rPr>
        <w:t>]</w:t>
      </w:r>
      <w:r w:rsidR="00373FEE" w:rsidRPr="002455D2">
        <w:rPr>
          <w:sz w:val="28"/>
          <w:szCs w:val="28"/>
        </w:rPr>
        <w:t xml:space="preserve"> </w:t>
      </w:r>
      <w:proofErr w:type="gramEnd"/>
      <w:r w:rsidR="00373FEE">
        <w:rPr>
          <w:sz w:val="28"/>
          <w:szCs w:val="28"/>
        </w:rPr>
        <w:t xml:space="preserve">внутри текста </w:t>
      </w:r>
      <w:r w:rsidRPr="002455D2">
        <w:rPr>
          <w:sz w:val="28"/>
          <w:szCs w:val="28"/>
        </w:rPr>
        <w:t>(порядковый номер п</w:t>
      </w:r>
      <w:r w:rsidRPr="00DB00A0">
        <w:rPr>
          <w:sz w:val="28"/>
          <w:szCs w:val="28"/>
        </w:rPr>
        <w:t xml:space="preserve">о списку и страница цитируемого источника, например, [1, с.44]). </w:t>
      </w:r>
    </w:p>
    <w:p w:rsidR="0047415E" w:rsidRDefault="000E4E2E" w:rsidP="00782809">
      <w:pPr>
        <w:ind w:firstLine="709"/>
        <w:jc w:val="both"/>
        <w:rPr>
          <w:sz w:val="28"/>
          <w:szCs w:val="28"/>
        </w:rPr>
      </w:pPr>
      <w:r w:rsidRPr="00DB00A0">
        <w:rPr>
          <w:sz w:val="28"/>
          <w:szCs w:val="28"/>
        </w:rPr>
        <w:t>Список литературы (не более 10 источников) печатается после основного текста 12 шрифтом.</w:t>
      </w:r>
      <w:r w:rsidR="0047415E">
        <w:rPr>
          <w:sz w:val="28"/>
          <w:szCs w:val="28"/>
        </w:rPr>
        <w:t xml:space="preserve"> </w:t>
      </w:r>
    </w:p>
    <w:p w:rsidR="000E4E2E" w:rsidRPr="00DB00A0" w:rsidRDefault="000E4E2E" w:rsidP="00782809">
      <w:pPr>
        <w:ind w:firstLine="709"/>
        <w:jc w:val="both"/>
        <w:rPr>
          <w:sz w:val="28"/>
          <w:szCs w:val="28"/>
        </w:rPr>
      </w:pPr>
      <w:r w:rsidRPr="00DB00A0">
        <w:rPr>
          <w:sz w:val="28"/>
          <w:szCs w:val="28"/>
        </w:rPr>
        <w:t xml:space="preserve">Рисунки, таблицы </w:t>
      </w:r>
      <w:r w:rsidR="00E617EB" w:rsidRPr="00DB00A0">
        <w:rPr>
          <w:sz w:val="28"/>
          <w:szCs w:val="28"/>
        </w:rPr>
        <w:t xml:space="preserve">(размер шрифта 12) </w:t>
      </w:r>
      <w:r w:rsidRPr="00DB00A0">
        <w:rPr>
          <w:sz w:val="28"/>
          <w:szCs w:val="28"/>
        </w:rPr>
        <w:t>помещаются в тексте. Границы таблиц не должны выходить за параметры страниц.</w:t>
      </w:r>
      <w:r w:rsidR="0098684E">
        <w:rPr>
          <w:sz w:val="28"/>
          <w:szCs w:val="28"/>
        </w:rPr>
        <w:t xml:space="preserve"> Рисунки и таблицы должны иметь название.</w:t>
      </w:r>
    </w:p>
    <w:p w:rsidR="009F59F4" w:rsidRDefault="000E4E2E" w:rsidP="00782809">
      <w:pPr>
        <w:ind w:firstLine="709"/>
        <w:jc w:val="both"/>
        <w:rPr>
          <w:b/>
          <w:sz w:val="28"/>
          <w:szCs w:val="28"/>
        </w:rPr>
      </w:pPr>
      <w:r w:rsidRPr="00DB00A0">
        <w:rPr>
          <w:i/>
          <w:sz w:val="28"/>
          <w:szCs w:val="28"/>
        </w:rPr>
        <w:t xml:space="preserve">Оргкомитет оставляет за собой право </w:t>
      </w:r>
      <w:r w:rsidR="00943FA0">
        <w:rPr>
          <w:i/>
          <w:sz w:val="28"/>
          <w:szCs w:val="28"/>
        </w:rPr>
        <w:t>не публиковать</w:t>
      </w:r>
      <w:r w:rsidRPr="00DB00A0">
        <w:rPr>
          <w:i/>
          <w:sz w:val="28"/>
          <w:szCs w:val="28"/>
        </w:rPr>
        <w:t xml:space="preserve"> статьи, если оформление не соответствует указанным правилам</w:t>
      </w:r>
      <w:r w:rsidR="0009071E" w:rsidRPr="00DB00A0">
        <w:rPr>
          <w:i/>
          <w:sz w:val="28"/>
          <w:szCs w:val="28"/>
        </w:rPr>
        <w:t>.</w:t>
      </w:r>
    </w:p>
    <w:p w:rsidR="00753877" w:rsidRPr="00753877" w:rsidRDefault="00753877" w:rsidP="00782809">
      <w:pPr>
        <w:pStyle w:val="20"/>
        <w:spacing w:after="0" w:line="240" w:lineRule="auto"/>
        <w:ind w:left="0" w:firstLine="709"/>
        <w:jc w:val="both"/>
        <w:rPr>
          <w:b/>
          <w:sz w:val="28"/>
          <w:szCs w:val="28"/>
        </w:rPr>
      </w:pPr>
      <w:r w:rsidRPr="00753877">
        <w:rPr>
          <w:b/>
          <w:sz w:val="28"/>
          <w:szCs w:val="28"/>
        </w:rPr>
        <w:t>Не принимаются к изданию следующие материалы:</w:t>
      </w:r>
    </w:p>
    <w:p w:rsidR="00753877" w:rsidRPr="0098684E" w:rsidRDefault="00753877" w:rsidP="00782809">
      <w:pPr>
        <w:pStyle w:val="20"/>
        <w:spacing w:after="0" w:line="240" w:lineRule="auto"/>
        <w:ind w:left="0" w:firstLine="709"/>
        <w:jc w:val="both"/>
        <w:rPr>
          <w:sz w:val="28"/>
          <w:szCs w:val="28"/>
        </w:rPr>
      </w:pPr>
      <w:r w:rsidRPr="00753877">
        <w:rPr>
          <w:sz w:val="28"/>
          <w:szCs w:val="28"/>
        </w:rPr>
        <w:t>-</w:t>
      </w:r>
      <w:r w:rsidR="00373FEE">
        <w:rPr>
          <w:sz w:val="28"/>
          <w:szCs w:val="28"/>
        </w:rPr>
        <w:t> </w:t>
      </w:r>
      <w:r w:rsidRPr="00753877">
        <w:rPr>
          <w:sz w:val="28"/>
          <w:szCs w:val="28"/>
        </w:rPr>
        <w:t xml:space="preserve">публикации, не имеющие ссылок на источники и список литературы, а также 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 </w:t>
      </w:r>
    </w:p>
    <w:p w:rsidR="009F59F4" w:rsidRPr="00204BB4" w:rsidRDefault="00373FEE" w:rsidP="00782809">
      <w:pPr>
        <w:pStyle w:val="20"/>
        <w:spacing w:after="0" w:line="240" w:lineRule="auto"/>
        <w:ind w:left="0" w:firstLine="709"/>
        <w:jc w:val="both"/>
        <w:rPr>
          <w:i/>
          <w:sz w:val="28"/>
          <w:szCs w:val="28"/>
        </w:rPr>
      </w:pPr>
      <w:r>
        <w:rPr>
          <w:sz w:val="28"/>
          <w:szCs w:val="28"/>
        </w:rPr>
        <w:t>- </w:t>
      </w:r>
      <w:r w:rsidR="00753877" w:rsidRPr="0098684E">
        <w:rPr>
          <w:sz w:val="28"/>
          <w:szCs w:val="28"/>
        </w:rPr>
        <w:t xml:space="preserve">публикации, присланные после </w:t>
      </w:r>
      <w:r w:rsidR="009F62E1">
        <w:rPr>
          <w:sz w:val="28"/>
          <w:szCs w:val="28"/>
        </w:rPr>
        <w:t>15</w:t>
      </w:r>
      <w:r>
        <w:rPr>
          <w:sz w:val="28"/>
          <w:szCs w:val="28"/>
        </w:rPr>
        <w:t> ноября</w:t>
      </w:r>
      <w:r w:rsidR="004A7B41">
        <w:rPr>
          <w:sz w:val="28"/>
          <w:szCs w:val="28"/>
        </w:rPr>
        <w:t xml:space="preserve"> 202</w:t>
      </w:r>
      <w:r>
        <w:rPr>
          <w:sz w:val="28"/>
          <w:szCs w:val="28"/>
        </w:rPr>
        <w:t>2</w:t>
      </w:r>
      <w:r w:rsidR="00001BEB">
        <w:rPr>
          <w:sz w:val="28"/>
          <w:szCs w:val="28"/>
        </w:rPr>
        <w:t xml:space="preserve"> </w:t>
      </w:r>
      <w:r w:rsidR="00753877" w:rsidRPr="0098684E">
        <w:rPr>
          <w:sz w:val="28"/>
          <w:szCs w:val="28"/>
        </w:rPr>
        <w:t>г.</w:t>
      </w:r>
    </w:p>
    <w:p w:rsidR="0047415E" w:rsidRDefault="0047415E" w:rsidP="00782809">
      <w:pPr>
        <w:ind w:firstLine="709"/>
        <w:jc w:val="both"/>
        <w:rPr>
          <w:sz w:val="28"/>
          <w:szCs w:val="28"/>
        </w:rPr>
      </w:pPr>
      <w:r w:rsidRPr="0098684E">
        <w:rPr>
          <w:b/>
          <w:sz w:val="28"/>
          <w:szCs w:val="28"/>
        </w:rPr>
        <w:t xml:space="preserve">Оплата </w:t>
      </w:r>
      <w:r w:rsidR="005D058B">
        <w:rPr>
          <w:b/>
          <w:sz w:val="28"/>
          <w:szCs w:val="28"/>
        </w:rPr>
        <w:t>за публикацию не предусмотрена.</w:t>
      </w:r>
    </w:p>
    <w:p w:rsidR="00517AE7" w:rsidRPr="005D058B" w:rsidRDefault="00517AE7" w:rsidP="00782809">
      <w:pPr>
        <w:ind w:firstLine="709"/>
        <w:jc w:val="both"/>
        <w:rPr>
          <w:b/>
          <w:sz w:val="28"/>
          <w:szCs w:val="28"/>
        </w:rPr>
      </w:pPr>
      <w:r w:rsidRPr="005D058B">
        <w:rPr>
          <w:b/>
          <w:sz w:val="28"/>
          <w:szCs w:val="28"/>
        </w:rPr>
        <w:t>Контактная информация:</w:t>
      </w:r>
    </w:p>
    <w:p w:rsidR="00517AE7" w:rsidRPr="005D058B" w:rsidRDefault="00517AE7" w:rsidP="00782809">
      <w:pPr>
        <w:ind w:firstLine="709"/>
        <w:jc w:val="both"/>
        <w:rPr>
          <w:sz w:val="28"/>
          <w:szCs w:val="28"/>
        </w:rPr>
      </w:pPr>
      <w:r w:rsidRPr="005D058B">
        <w:rPr>
          <w:sz w:val="28"/>
          <w:szCs w:val="28"/>
        </w:rPr>
        <w:t>Почтовый адрес Оргкомитета: 450076 Росс</w:t>
      </w:r>
      <w:r w:rsidR="00373FEE">
        <w:rPr>
          <w:sz w:val="28"/>
          <w:szCs w:val="28"/>
        </w:rPr>
        <w:t>ия, Республика Башкортостан, г. </w:t>
      </w:r>
      <w:r w:rsidRPr="005D058B">
        <w:rPr>
          <w:sz w:val="28"/>
          <w:szCs w:val="28"/>
        </w:rPr>
        <w:t xml:space="preserve">Уфа, ул. Чернышевского, 25а, к. 301, ФГБОУ </w:t>
      </w:r>
      <w:proofErr w:type="gramStart"/>
      <w:r w:rsidRPr="005D058B">
        <w:rPr>
          <w:sz w:val="28"/>
          <w:szCs w:val="28"/>
        </w:rPr>
        <w:t>ВО</w:t>
      </w:r>
      <w:proofErr w:type="gramEnd"/>
      <w:r w:rsidRPr="005D058B">
        <w:rPr>
          <w:sz w:val="28"/>
          <w:szCs w:val="28"/>
        </w:rPr>
        <w:t xml:space="preserve"> «Башкирский государственный педагогический университет им. М. Акмуллы», дирекция института педагогики</w:t>
      </w:r>
    </w:p>
    <w:p w:rsidR="00517AE7" w:rsidRPr="00060488" w:rsidRDefault="00517AE7" w:rsidP="00782809">
      <w:pPr>
        <w:ind w:firstLine="709"/>
        <w:jc w:val="both"/>
        <w:rPr>
          <w:sz w:val="28"/>
          <w:szCs w:val="28"/>
        </w:rPr>
      </w:pPr>
      <w:r w:rsidRPr="004D1708">
        <w:rPr>
          <w:sz w:val="28"/>
          <w:szCs w:val="28"/>
          <w:lang w:val="en-US"/>
        </w:rPr>
        <w:t>E</w:t>
      </w:r>
      <w:r w:rsidRPr="00060488">
        <w:rPr>
          <w:sz w:val="28"/>
          <w:szCs w:val="28"/>
        </w:rPr>
        <w:t>-</w:t>
      </w:r>
      <w:r w:rsidRPr="004D1708">
        <w:rPr>
          <w:sz w:val="28"/>
          <w:szCs w:val="28"/>
          <w:lang w:val="en-US"/>
        </w:rPr>
        <w:t>mail</w:t>
      </w:r>
      <w:r w:rsidRPr="00060488">
        <w:rPr>
          <w:sz w:val="28"/>
          <w:szCs w:val="28"/>
        </w:rPr>
        <w:t xml:space="preserve">: </w:t>
      </w:r>
      <w:hyperlink r:id="rId9" w:history="1">
        <w:r w:rsidR="000856AB" w:rsidRPr="00D471F0">
          <w:rPr>
            <w:rStyle w:val="a3"/>
            <w:b/>
            <w:sz w:val="28"/>
            <w:szCs w:val="28"/>
            <w:lang w:val="en-US" w:eastAsia="zh-CN"/>
          </w:rPr>
          <w:t>tradic</w:t>
        </w:r>
        <w:r w:rsidR="000856AB" w:rsidRPr="00060488">
          <w:rPr>
            <w:rStyle w:val="a3"/>
            <w:b/>
            <w:sz w:val="28"/>
            <w:szCs w:val="28"/>
            <w:lang w:eastAsia="zh-CN"/>
          </w:rPr>
          <w:t>_</w:t>
        </w:r>
        <w:r w:rsidR="000856AB" w:rsidRPr="00D471F0">
          <w:rPr>
            <w:rStyle w:val="a3"/>
            <w:b/>
            <w:sz w:val="28"/>
            <w:szCs w:val="28"/>
            <w:lang w:val="en-US" w:eastAsia="zh-CN"/>
          </w:rPr>
          <w:t>innovac</w:t>
        </w:r>
        <w:r w:rsidR="000856AB" w:rsidRPr="00060488">
          <w:rPr>
            <w:rStyle w:val="a3"/>
            <w:b/>
            <w:sz w:val="28"/>
            <w:szCs w:val="28"/>
            <w:lang w:eastAsia="zh-CN"/>
          </w:rPr>
          <w:t>@</w:t>
        </w:r>
        <w:r w:rsidR="000856AB" w:rsidRPr="00D471F0">
          <w:rPr>
            <w:rStyle w:val="a3"/>
            <w:b/>
            <w:sz w:val="28"/>
            <w:szCs w:val="28"/>
            <w:lang w:val="en-US" w:eastAsia="zh-CN"/>
          </w:rPr>
          <w:t>mail</w:t>
        </w:r>
        <w:r w:rsidR="000856AB" w:rsidRPr="00060488">
          <w:rPr>
            <w:rStyle w:val="a3"/>
            <w:b/>
            <w:sz w:val="28"/>
            <w:szCs w:val="28"/>
            <w:lang w:eastAsia="zh-CN"/>
          </w:rPr>
          <w:t>.</w:t>
        </w:r>
        <w:r w:rsidR="000856AB" w:rsidRPr="00D471F0">
          <w:rPr>
            <w:rStyle w:val="a3"/>
            <w:b/>
            <w:sz w:val="28"/>
            <w:szCs w:val="28"/>
            <w:lang w:val="en-US" w:eastAsia="zh-CN"/>
          </w:rPr>
          <w:t>ru</w:t>
        </w:r>
      </w:hyperlink>
      <w:r w:rsidR="000856AB" w:rsidRPr="00060488">
        <w:rPr>
          <w:b/>
          <w:sz w:val="28"/>
          <w:szCs w:val="28"/>
          <w:lang w:eastAsia="zh-CN"/>
        </w:rPr>
        <w:t xml:space="preserve"> </w:t>
      </w:r>
    </w:p>
    <w:p w:rsidR="00517AE7" w:rsidRPr="005D058B" w:rsidRDefault="00517AE7" w:rsidP="00782809">
      <w:pPr>
        <w:ind w:firstLine="709"/>
        <w:jc w:val="both"/>
        <w:rPr>
          <w:sz w:val="28"/>
          <w:szCs w:val="28"/>
        </w:rPr>
      </w:pPr>
      <w:r w:rsidRPr="005D058B">
        <w:rPr>
          <w:sz w:val="28"/>
          <w:szCs w:val="28"/>
        </w:rPr>
        <w:t>Телефон: 8(347) 246-24-09 (дирекция института педагогики)</w:t>
      </w:r>
    </w:p>
    <w:p w:rsidR="00517AE7" w:rsidRDefault="00517AE7" w:rsidP="00782809">
      <w:pPr>
        <w:ind w:firstLine="709"/>
        <w:jc w:val="both"/>
        <w:rPr>
          <w:sz w:val="28"/>
          <w:szCs w:val="28"/>
        </w:rPr>
      </w:pPr>
    </w:p>
    <w:p w:rsidR="00EC662A" w:rsidRDefault="00517AE7" w:rsidP="00782809">
      <w:pPr>
        <w:ind w:firstLine="709"/>
        <w:jc w:val="both"/>
        <w:rPr>
          <w:b/>
          <w:i/>
        </w:rPr>
      </w:pPr>
      <w:r>
        <w:rPr>
          <w:sz w:val="28"/>
          <w:szCs w:val="28"/>
        </w:rPr>
        <w:t xml:space="preserve">С уважением, </w:t>
      </w:r>
      <w:r w:rsidRPr="00EB5716">
        <w:rPr>
          <w:bCs/>
          <w:sz w:val="28"/>
          <w:szCs w:val="28"/>
        </w:rPr>
        <w:t>Оргкомитет конференции</w:t>
      </w:r>
    </w:p>
    <w:p w:rsidR="00EC662A" w:rsidRPr="005D058B" w:rsidRDefault="00001BEB" w:rsidP="00782809">
      <w:pPr>
        <w:pageBreakBefore/>
        <w:widowControl w:val="0"/>
        <w:suppressLineNumbers/>
        <w:suppressAutoHyphens/>
        <w:jc w:val="right"/>
        <w:rPr>
          <w:rFonts w:eastAsia="Andale Sans UI"/>
          <w:kern w:val="2"/>
          <w:sz w:val="28"/>
          <w:szCs w:val="28"/>
          <w:lang w:eastAsia="zh-CN"/>
        </w:rPr>
      </w:pPr>
      <w:r w:rsidRPr="005D058B">
        <w:rPr>
          <w:rFonts w:eastAsia="Andale Sans UI"/>
          <w:bCs/>
          <w:kern w:val="2"/>
          <w:sz w:val="28"/>
          <w:szCs w:val="28"/>
          <w:lang w:eastAsia="zh-CN"/>
        </w:rPr>
        <w:t>П</w:t>
      </w:r>
      <w:r w:rsidR="005D058B">
        <w:rPr>
          <w:rFonts w:eastAsia="Andale Sans UI"/>
          <w:bCs/>
          <w:kern w:val="2"/>
          <w:sz w:val="28"/>
          <w:szCs w:val="28"/>
          <w:lang w:eastAsia="zh-CN"/>
        </w:rPr>
        <w:t xml:space="preserve">риложение </w:t>
      </w:r>
      <w:r w:rsidR="00EC662A" w:rsidRPr="005D058B">
        <w:rPr>
          <w:rFonts w:eastAsia="Andale Sans UI"/>
          <w:bCs/>
          <w:kern w:val="2"/>
          <w:sz w:val="28"/>
          <w:szCs w:val="28"/>
          <w:lang w:eastAsia="zh-CN"/>
        </w:rPr>
        <w:t>1</w:t>
      </w:r>
    </w:p>
    <w:p w:rsidR="00EC662A" w:rsidRPr="005D058B" w:rsidRDefault="00EC662A" w:rsidP="00782809">
      <w:pPr>
        <w:widowControl w:val="0"/>
        <w:suppressLineNumbers/>
        <w:suppressAutoHyphens/>
        <w:jc w:val="center"/>
        <w:rPr>
          <w:rFonts w:eastAsia="Andale Sans UI"/>
          <w:kern w:val="2"/>
          <w:sz w:val="28"/>
          <w:szCs w:val="28"/>
          <w:lang w:eastAsia="zh-CN"/>
        </w:rPr>
      </w:pPr>
      <w:r w:rsidRPr="005D058B">
        <w:rPr>
          <w:rFonts w:eastAsia="Andale Sans UI"/>
          <w:b/>
          <w:bCs/>
          <w:kern w:val="2"/>
          <w:sz w:val="28"/>
          <w:szCs w:val="28"/>
          <w:lang w:eastAsia="zh-CN"/>
        </w:rPr>
        <w:t>ЗАЯВКА</w:t>
      </w:r>
    </w:p>
    <w:p w:rsidR="00EC662A" w:rsidRPr="005D058B" w:rsidRDefault="004B6349" w:rsidP="00782809">
      <w:pPr>
        <w:widowControl w:val="0"/>
        <w:suppressLineNumbers/>
        <w:suppressAutoHyphens/>
        <w:jc w:val="center"/>
        <w:rPr>
          <w:rFonts w:eastAsia="Andale Sans UI"/>
          <w:b/>
          <w:bCs/>
          <w:color w:val="000000"/>
          <w:kern w:val="2"/>
          <w:sz w:val="28"/>
          <w:szCs w:val="28"/>
          <w:lang w:eastAsia="zh-CN"/>
        </w:rPr>
      </w:pPr>
      <w:r w:rsidRPr="005D058B">
        <w:rPr>
          <w:rFonts w:eastAsia="Andale Sans UI"/>
          <w:b/>
          <w:bCs/>
          <w:color w:val="000000"/>
          <w:kern w:val="2"/>
          <w:sz w:val="28"/>
          <w:szCs w:val="28"/>
          <w:lang w:eastAsia="zh-CN"/>
        </w:rPr>
        <w:t xml:space="preserve">на участие в </w:t>
      </w:r>
      <w:r w:rsidR="00EC662A" w:rsidRPr="005D058B">
        <w:rPr>
          <w:rFonts w:eastAsia="Andale Sans UI"/>
          <w:b/>
          <w:bCs/>
          <w:color w:val="000000"/>
          <w:kern w:val="2"/>
          <w:sz w:val="28"/>
          <w:szCs w:val="28"/>
          <w:lang w:eastAsia="zh-CN"/>
        </w:rPr>
        <w:t xml:space="preserve"> Международной научно-практической конференции </w:t>
      </w:r>
    </w:p>
    <w:p w:rsidR="00EC662A" w:rsidRPr="005D058B" w:rsidRDefault="00EC662A" w:rsidP="00782809">
      <w:pPr>
        <w:widowControl w:val="0"/>
        <w:suppressLineNumbers/>
        <w:suppressAutoHyphens/>
        <w:jc w:val="center"/>
        <w:rPr>
          <w:rFonts w:eastAsia="Andale Sans UI"/>
          <w:kern w:val="2"/>
          <w:sz w:val="28"/>
          <w:szCs w:val="28"/>
          <w:lang w:eastAsia="zh-CN"/>
        </w:rPr>
      </w:pPr>
      <w:r w:rsidRPr="005D058B">
        <w:rPr>
          <w:rFonts w:eastAsia="Andale Sans UI"/>
          <w:b/>
          <w:bCs/>
          <w:color w:val="000000"/>
          <w:kern w:val="2"/>
          <w:sz w:val="28"/>
          <w:szCs w:val="28"/>
          <w:lang w:eastAsia="zh-CN"/>
        </w:rPr>
        <w:t>«</w:t>
      </w:r>
      <w:r w:rsidR="006165FB" w:rsidRPr="005D058B">
        <w:rPr>
          <w:rFonts w:eastAsia="Andale Sans UI"/>
          <w:b/>
          <w:bCs/>
          <w:color w:val="000000"/>
          <w:kern w:val="2"/>
          <w:sz w:val="28"/>
          <w:szCs w:val="28"/>
          <w:lang w:eastAsia="zh-CN"/>
        </w:rPr>
        <w:t>Традиции и инновации в национальных системах образования</w:t>
      </w:r>
      <w:r w:rsidRPr="005D058B">
        <w:rPr>
          <w:rFonts w:eastAsia="Andale Sans UI"/>
          <w:b/>
          <w:bCs/>
          <w:color w:val="000000"/>
          <w:kern w:val="2"/>
          <w:sz w:val="28"/>
          <w:szCs w:val="28"/>
          <w:lang w:eastAsia="zh-CN"/>
        </w:rPr>
        <w:t>»</w:t>
      </w:r>
    </w:p>
    <w:p w:rsidR="00EC662A" w:rsidRPr="005D058B" w:rsidRDefault="00EC662A" w:rsidP="00782809">
      <w:pPr>
        <w:widowControl w:val="0"/>
        <w:suppressLineNumbers/>
        <w:suppressAutoHyphens/>
        <w:rPr>
          <w:rFonts w:eastAsia="Andale Sans UI"/>
          <w:color w:val="000000"/>
          <w:kern w:val="2"/>
          <w:sz w:val="28"/>
          <w:szCs w:val="28"/>
          <w:lang w:eastAsia="zh-CN"/>
        </w:rPr>
      </w:pPr>
    </w:p>
    <w:p w:rsidR="00EC662A" w:rsidRPr="005D058B" w:rsidRDefault="00EC662A" w:rsidP="00782809">
      <w:pPr>
        <w:widowControl w:val="0"/>
        <w:suppressLineNumbers/>
        <w:suppressAutoHyphens/>
        <w:ind w:firstLine="113"/>
        <w:jc w:val="both"/>
        <w:rPr>
          <w:rFonts w:eastAsia="Andale Sans UI"/>
          <w:kern w:val="2"/>
          <w:sz w:val="28"/>
          <w:szCs w:val="28"/>
          <w:lang w:eastAsia="zh-CN"/>
        </w:rPr>
      </w:pPr>
      <w:r w:rsidRPr="005D058B">
        <w:rPr>
          <w:rFonts w:eastAsia="Andale Sans UI"/>
          <w:color w:val="ED1C24"/>
          <w:kern w:val="2"/>
          <w:sz w:val="28"/>
          <w:szCs w:val="28"/>
          <w:lang w:eastAsia="zh-CN"/>
        </w:rPr>
        <w:t>*</w:t>
      </w:r>
      <w:r w:rsidRPr="005D058B">
        <w:rPr>
          <w:rFonts w:eastAsia="Andale Sans UI"/>
          <w:color w:val="000000"/>
          <w:kern w:val="2"/>
          <w:sz w:val="28"/>
          <w:szCs w:val="28"/>
          <w:lang w:eastAsia="zh-CN"/>
        </w:rPr>
        <w:t xml:space="preserve">Внимание! Поля, отмеченные звездочкой, обязательны для заполнения </w:t>
      </w:r>
    </w:p>
    <w:p w:rsidR="00EC662A" w:rsidRPr="005D058B" w:rsidRDefault="00EC662A" w:rsidP="00782809">
      <w:pPr>
        <w:widowControl w:val="0"/>
        <w:suppressLineNumbers/>
        <w:suppressAutoHyphens/>
        <w:rPr>
          <w:rFonts w:eastAsia="Andale Sans UI"/>
          <w:color w:val="ED1C24"/>
          <w:kern w:val="2"/>
          <w:sz w:val="28"/>
          <w:szCs w:val="28"/>
          <w:lang w:eastAsia="zh-CN"/>
        </w:rPr>
      </w:pPr>
    </w:p>
    <w:tbl>
      <w:tblPr>
        <w:tblW w:w="0" w:type="auto"/>
        <w:tblInd w:w="235" w:type="dxa"/>
        <w:tblLayout w:type="fixed"/>
        <w:tblCellMar>
          <w:left w:w="113" w:type="dxa"/>
        </w:tblCellMar>
        <w:tblLook w:val="0000"/>
      </w:tblPr>
      <w:tblGrid>
        <w:gridCol w:w="5160"/>
        <w:gridCol w:w="4367"/>
      </w:tblGrid>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suppressAutoHyphens/>
              <w:jc w:val="both"/>
              <w:rPr>
                <w:sz w:val="28"/>
                <w:szCs w:val="28"/>
                <w:lang w:eastAsia="zh-CN"/>
              </w:rPr>
            </w:pPr>
            <w:r w:rsidRPr="005D058B">
              <w:rPr>
                <w:sz w:val="28"/>
                <w:szCs w:val="28"/>
                <w:lang w:eastAsia="zh-CN"/>
              </w:rPr>
              <w:t>Фамилия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suppressAutoHyphens/>
              <w:jc w:val="both"/>
              <w:rPr>
                <w:sz w:val="28"/>
                <w:szCs w:val="28"/>
                <w:lang w:eastAsia="zh-CN"/>
              </w:rPr>
            </w:pPr>
            <w:r w:rsidRPr="005D058B">
              <w:rPr>
                <w:sz w:val="28"/>
                <w:szCs w:val="28"/>
                <w:lang w:eastAsia="zh-CN"/>
              </w:rPr>
              <w:t>Имя</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suppressAutoHyphens/>
              <w:jc w:val="both"/>
              <w:rPr>
                <w:sz w:val="28"/>
                <w:szCs w:val="28"/>
                <w:lang w:eastAsia="zh-CN"/>
              </w:rPr>
            </w:pPr>
            <w:r w:rsidRPr="005D058B">
              <w:rPr>
                <w:sz w:val="28"/>
                <w:szCs w:val="28"/>
                <w:lang w:eastAsia="zh-CN"/>
              </w:rPr>
              <w:t>Отчество</w:t>
            </w:r>
            <w:r w:rsidRPr="005D058B">
              <w:rPr>
                <w:color w:val="ED1C24"/>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Ученая степень</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Ученое звание</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4A7B41"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Организация</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Должность</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Адрес для переписки (с индексом)</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jc w:val="both"/>
              <w:rPr>
                <w:rFonts w:eastAsia="Andale Sans UI"/>
                <w:kern w:val="2"/>
                <w:sz w:val="28"/>
                <w:szCs w:val="28"/>
                <w:lang w:eastAsia="zh-CN"/>
              </w:rPr>
            </w:pPr>
            <w:r w:rsidRPr="005D058B">
              <w:rPr>
                <w:rFonts w:eastAsia="Andale Sans UI"/>
                <w:bCs/>
                <w:kern w:val="2"/>
                <w:sz w:val="28"/>
                <w:szCs w:val="28"/>
                <w:lang w:eastAsia="zh-CN"/>
              </w:rPr>
              <w:t>Телефон</w:t>
            </w:r>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top w:val="single" w:sz="4" w:space="0" w:color="00000A"/>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rPr>
                <w:rFonts w:eastAsia="Andale Sans UI"/>
                <w:kern w:val="2"/>
                <w:sz w:val="28"/>
                <w:szCs w:val="28"/>
                <w:lang w:eastAsia="zh-CN"/>
              </w:rPr>
            </w:pPr>
            <w:proofErr w:type="spellStart"/>
            <w:r w:rsidRPr="005D058B">
              <w:rPr>
                <w:rFonts w:eastAsia="Andale Sans UI"/>
                <w:bCs/>
                <w:kern w:val="2"/>
                <w:sz w:val="28"/>
                <w:szCs w:val="28"/>
                <w:lang w:eastAsia="zh-CN"/>
              </w:rPr>
              <w:t>E-mail</w:t>
            </w:r>
            <w:proofErr w:type="spellEnd"/>
            <w:r w:rsidRPr="005D058B">
              <w:rPr>
                <w:rFonts w:eastAsia="Andale Sans UI"/>
                <w:bCs/>
                <w:color w:val="ED1C24"/>
                <w:kern w:val="2"/>
                <w:sz w:val="28"/>
                <w:szCs w:val="28"/>
                <w:lang w:eastAsia="zh-CN"/>
              </w:rPr>
              <w:t>*</w:t>
            </w:r>
          </w:p>
        </w:tc>
        <w:tc>
          <w:tcPr>
            <w:tcW w:w="4367" w:type="dxa"/>
            <w:tcBorders>
              <w:top w:val="single" w:sz="4" w:space="0" w:color="00000A"/>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Секция </w:t>
            </w:r>
            <w:r w:rsidRPr="005D058B">
              <w:rPr>
                <w:rFonts w:eastAsia="Andale Sans UI"/>
                <w:b/>
                <w:bCs/>
                <w:kern w:val="2"/>
                <w:sz w:val="28"/>
                <w:szCs w:val="28"/>
                <w:lang w:eastAsia="zh-CN"/>
              </w:rPr>
              <w:t>(название полностью)</w:t>
            </w:r>
            <w:r w:rsidRPr="005D058B">
              <w:rPr>
                <w:rFonts w:eastAsia="Andale Sans UI"/>
                <w:b/>
                <w:bCs/>
                <w:color w:val="ED1C24"/>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r w:rsidR="009F59F4" w:rsidRPr="005D058B" w:rsidTr="00AE1A39">
        <w:tc>
          <w:tcPr>
            <w:tcW w:w="5160" w:type="dxa"/>
            <w:tcBorders>
              <w:left w:val="single" w:sz="4" w:space="0" w:color="00000A"/>
              <w:bottom w:val="single" w:sz="4" w:space="0" w:color="00000A"/>
            </w:tcBorders>
            <w:shd w:val="clear" w:color="auto" w:fill="auto"/>
          </w:tcPr>
          <w:p w:rsidR="00463FB2" w:rsidRPr="005D058B" w:rsidRDefault="009F59F4" w:rsidP="00782809">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Форма участия</w:t>
            </w:r>
            <w:r w:rsidR="00463FB2" w:rsidRPr="005D058B">
              <w:rPr>
                <w:rFonts w:eastAsia="Andale Sans UI"/>
                <w:b/>
                <w:bCs/>
                <w:color w:val="ED1C24"/>
                <w:kern w:val="2"/>
                <w:sz w:val="28"/>
                <w:szCs w:val="28"/>
                <w:lang w:eastAsia="zh-CN"/>
              </w:rPr>
              <w:t>*</w:t>
            </w:r>
          </w:p>
          <w:p w:rsidR="00463FB2" w:rsidRPr="005D058B" w:rsidRDefault="009F59F4" w:rsidP="00782809">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 xml:space="preserve"> (выступление с докладом</w:t>
            </w:r>
          </w:p>
          <w:p w:rsidR="009F59F4" w:rsidRPr="005D058B" w:rsidRDefault="009F59F4" w:rsidP="00782809">
            <w:pPr>
              <w:widowControl w:val="0"/>
              <w:suppressLineNumbers/>
              <w:suppressAutoHyphens/>
              <w:rPr>
                <w:rFonts w:eastAsia="Andale Sans UI"/>
                <w:bCs/>
                <w:kern w:val="2"/>
                <w:sz w:val="28"/>
                <w:szCs w:val="28"/>
                <w:lang w:eastAsia="zh-CN"/>
              </w:rPr>
            </w:pPr>
            <w:r w:rsidRPr="005D058B">
              <w:rPr>
                <w:rFonts w:eastAsia="Andale Sans UI"/>
                <w:bCs/>
                <w:kern w:val="2"/>
                <w:sz w:val="28"/>
                <w:szCs w:val="28"/>
                <w:lang w:eastAsia="zh-CN"/>
              </w:rPr>
              <w:t>/</w:t>
            </w:r>
            <w:r w:rsidR="00463FB2" w:rsidRPr="005D058B">
              <w:rPr>
                <w:rFonts w:eastAsia="Andale Sans UI"/>
                <w:bCs/>
                <w:kern w:val="2"/>
                <w:sz w:val="28"/>
                <w:szCs w:val="28"/>
                <w:lang w:eastAsia="zh-CN"/>
              </w:rPr>
              <w:t xml:space="preserve"> </w:t>
            </w:r>
            <w:r w:rsidR="0053623F" w:rsidRPr="005D058B">
              <w:rPr>
                <w:rFonts w:eastAsia="Andale Sans UI"/>
                <w:bCs/>
                <w:kern w:val="2"/>
                <w:sz w:val="28"/>
                <w:szCs w:val="28"/>
                <w:lang w:eastAsia="zh-CN"/>
              </w:rPr>
              <w:t>публикация в сборнике</w:t>
            </w:r>
            <w:r w:rsidRPr="005D058B">
              <w:rPr>
                <w:rFonts w:eastAsia="Andale Sans UI"/>
                <w:bCs/>
                <w:kern w:val="2"/>
                <w:sz w:val="28"/>
                <w:szCs w:val="28"/>
                <w:lang w:eastAsia="zh-CN"/>
              </w:rPr>
              <w:t>)</w:t>
            </w:r>
          </w:p>
        </w:tc>
        <w:tc>
          <w:tcPr>
            <w:tcW w:w="4367" w:type="dxa"/>
            <w:tcBorders>
              <w:left w:val="single" w:sz="4" w:space="0" w:color="00000A"/>
              <w:bottom w:val="single" w:sz="4" w:space="0" w:color="00000A"/>
              <w:right w:val="single" w:sz="4" w:space="0" w:color="00000A"/>
            </w:tcBorders>
            <w:shd w:val="clear" w:color="auto" w:fill="auto"/>
          </w:tcPr>
          <w:p w:rsidR="009F59F4" w:rsidRPr="005D058B" w:rsidRDefault="009F59F4" w:rsidP="00782809">
            <w:pPr>
              <w:suppressAutoHyphens/>
              <w:snapToGrid w:val="0"/>
              <w:jc w:val="both"/>
              <w:rPr>
                <w:sz w:val="28"/>
                <w:szCs w:val="28"/>
                <w:lang w:eastAsia="zh-CN"/>
              </w:rPr>
            </w:pPr>
          </w:p>
        </w:tc>
      </w:tr>
      <w:tr w:rsidR="00EC662A" w:rsidRPr="005D058B" w:rsidTr="00AE1A39">
        <w:tc>
          <w:tcPr>
            <w:tcW w:w="5160" w:type="dxa"/>
            <w:tcBorders>
              <w:left w:val="single" w:sz="4" w:space="0" w:color="00000A"/>
              <w:bottom w:val="single" w:sz="4" w:space="0" w:color="00000A"/>
            </w:tcBorders>
            <w:shd w:val="clear" w:color="auto" w:fill="auto"/>
          </w:tcPr>
          <w:p w:rsidR="00EC662A" w:rsidRPr="005D058B" w:rsidRDefault="00EC662A" w:rsidP="00782809">
            <w:pPr>
              <w:widowControl w:val="0"/>
              <w:suppressLineNumbers/>
              <w:suppressAutoHyphens/>
              <w:rPr>
                <w:rFonts w:eastAsia="Andale Sans UI"/>
                <w:kern w:val="2"/>
                <w:sz w:val="28"/>
                <w:szCs w:val="28"/>
                <w:lang w:eastAsia="zh-CN"/>
              </w:rPr>
            </w:pPr>
            <w:r w:rsidRPr="005D058B">
              <w:rPr>
                <w:rFonts w:eastAsia="Andale Sans UI"/>
                <w:bCs/>
                <w:kern w:val="2"/>
                <w:sz w:val="28"/>
                <w:szCs w:val="28"/>
                <w:lang w:eastAsia="zh-CN"/>
              </w:rPr>
              <w:t xml:space="preserve">Название </w:t>
            </w:r>
            <w:r w:rsidR="00C658F1" w:rsidRPr="005D058B">
              <w:rPr>
                <w:rFonts w:eastAsia="Andale Sans UI"/>
                <w:bCs/>
                <w:kern w:val="2"/>
                <w:sz w:val="28"/>
                <w:szCs w:val="28"/>
                <w:lang w:eastAsia="zh-CN"/>
              </w:rPr>
              <w:t>статьи</w:t>
            </w:r>
          </w:p>
        </w:tc>
        <w:tc>
          <w:tcPr>
            <w:tcW w:w="4367" w:type="dxa"/>
            <w:tcBorders>
              <w:left w:val="single" w:sz="4" w:space="0" w:color="00000A"/>
              <w:bottom w:val="single" w:sz="4" w:space="0" w:color="00000A"/>
              <w:right w:val="single" w:sz="4" w:space="0" w:color="00000A"/>
            </w:tcBorders>
            <w:shd w:val="clear" w:color="auto" w:fill="auto"/>
          </w:tcPr>
          <w:p w:rsidR="00EC662A" w:rsidRPr="005D058B" w:rsidRDefault="00EC662A" w:rsidP="00782809">
            <w:pPr>
              <w:suppressAutoHyphens/>
              <w:snapToGrid w:val="0"/>
              <w:jc w:val="both"/>
              <w:rPr>
                <w:sz w:val="28"/>
                <w:szCs w:val="28"/>
                <w:lang w:eastAsia="zh-CN"/>
              </w:rPr>
            </w:pPr>
          </w:p>
        </w:tc>
      </w:tr>
    </w:tbl>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4A7B41" w:rsidRDefault="004A7B41"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EC662A" w:rsidRDefault="00EC662A" w:rsidP="00782809">
      <w:pPr>
        <w:pStyle w:val="20"/>
        <w:spacing w:after="0" w:line="240" w:lineRule="auto"/>
        <w:ind w:left="0"/>
        <w:jc w:val="right"/>
        <w:rPr>
          <w:b/>
          <w:i/>
        </w:rPr>
      </w:pPr>
    </w:p>
    <w:p w:rsidR="00D23C53" w:rsidRPr="005D058B" w:rsidRDefault="00D23C53" w:rsidP="00782809"/>
    <w:p w:rsidR="00782809" w:rsidRDefault="00782809">
      <w:pPr>
        <w:rPr>
          <w:sz w:val="28"/>
          <w:szCs w:val="28"/>
        </w:rPr>
      </w:pPr>
      <w:r>
        <w:rPr>
          <w:sz w:val="28"/>
          <w:szCs w:val="28"/>
        </w:rPr>
        <w:br w:type="page"/>
      </w:r>
    </w:p>
    <w:p w:rsidR="0047415E" w:rsidRPr="005D058B" w:rsidRDefault="00753877" w:rsidP="00782809">
      <w:pPr>
        <w:pStyle w:val="20"/>
        <w:spacing w:after="0" w:line="240" w:lineRule="auto"/>
        <w:ind w:left="0"/>
        <w:jc w:val="right"/>
        <w:rPr>
          <w:sz w:val="28"/>
          <w:szCs w:val="28"/>
        </w:rPr>
      </w:pPr>
      <w:r w:rsidRPr="005D058B">
        <w:rPr>
          <w:sz w:val="28"/>
          <w:szCs w:val="28"/>
        </w:rPr>
        <w:t>П</w:t>
      </w:r>
      <w:r w:rsidR="00EC662A" w:rsidRPr="005D058B">
        <w:rPr>
          <w:sz w:val="28"/>
          <w:szCs w:val="28"/>
        </w:rPr>
        <w:t>риложение 2</w:t>
      </w:r>
    </w:p>
    <w:p w:rsidR="00EF3F73" w:rsidRPr="00EF3F73" w:rsidRDefault="00EF3F73" w:rsidP="00782809">
      <w:pPr>
        <w:suppressAutoHyphens/>
        <w:ind w:firstLine="709"/>
        <w:jc w:val="both"/>
        <w:rPr>
          <w:b/>
          <w:sz w:val="28"/>
          <w:szCs w:val="28"/>
          <w:lang w:eastAsia="ar-SA"/>
        </w:rPr>
      </w:pPr>
      <w:r w:rsidRPr="00EF3F73">
        <w:rPr>
          <w:b/>
          <w:sz w:val="28"/>
          <w:szCs w:val="28"/>
          <w:lang w:eastAsia="ar-SA"/>
        </w:rPr>
        <w:t>УДК 373.878</w:t>
      </w:r>
    </w:p>
    <w:p w:rsidR="00EF3F73" w:rsidRPr="00EF3F73" w:rsidRDefault="00EF3F73" w:rsidP="00782809">
      <w:pPr>
        <w:suppressAutoHyphens/>
        <w:ind w:firstLine="709"/>
        <w:jc w:val="right"/>
        <w:rPr>
          <w:rFonts w:eastAsia="Calibri"/>
          <w:i/>
          <w:sz w:val="28"/>
          <w:szCs w:val="28"/>
          <w:lang w:eastAsia="ar-SA"/>
        </w:rPr>
      </w:pPr>
      <w:proofErr w:type="spellStart"/>
      <w:r w:rsidRPr="00EF3F73">
        <w:rPr>
          <w:rFonts w:eastAsia="Calibri"/>
          <w:i/>
          <w:sz w:val="28"/>
          <w:szCs w:val="28"/>
          <w:lang w:eastAsia="ar-SA"/>
        </w:rPr>
        <w:t>Гущенская</w:t>
      </w:r>
      <w:proofErr w:type="spellEnd"/>
      <w:r w:rsidRPr="00EF3F73">
        <w:rPr>
          <w:rFonts w:eastAsia="Calibri"/>
          <w:i/>
          <w:sz w:val="28"/>
          <w:szCs w:val="28"/>
          <w:lang w:eastAsia="ar-SA"/>
        </w:rPr>
        <w:t xml:space="preserve"> К.С.,</w:t>
      </w:r>
      <w:r>
        <w:rPr>
          <w:rFonts w:eastAsia="Calibri"/>
          <w:i/>
          <w:sz w:val="28"/>
          <w:szCs w:val="28"/>
          <w:lang w:eastAsia="ar-SA"/>
        </w:rPr>
        <w:t xml:space="preserve"> </w:t>
      </w:r>
      <w:r w:rsidRPr="00EF3F73">
        <w:rPr>
          <w:rFonts w:eastAsia="Calibri"/>
          <w:i/>
          <w:sz w:val="28"/>
          <w:szCs w:val="28"/>
          <w:lang w:eastAsia="ar-SA"/>
        </w:rPr>
        <w:t xml:space="preserve">студент </w:t>
      </w:r>
    </w:p>
    <w:p w:rsidR="00EF3F73" w:rsidRPr="00EF3F73" w:rsidRDefault="00EF3F73" w:rsidP="00782809">
      <w:pPr>
        <w:suppressAutoHyphens/>
        <w:ind w:firstLine="709"/>
        <w:jc w:val="right"/>
        <w:rPr>
          <w:rFonts w:eastAsia="Calibri"/>
          <w:i/>
          <w:sz w:val="28"/>
          <w:szCs w:val="28"/>
          <w:lang w:eastAsia="ar-SA"/>
        </w:rPr>
      </w:pPr>
      <w:proofErr w:type="spellStart"/>
      <w:r w:rsidRPr="00EF3F73">
        <w:rPr>
          <w:rFonts w:eastAsia="Calibri"/>
          <w:i/>
          <w:sz w:val="28"/>
          <w:szCs w:val="28"/>
          <w:lang w:eastAsia="ar-SA"/>
        </w:rPr>
        <w:t>Политаева</w:t>
      </w:r>
      <w:proofErr w:type="spellEnd"/>
      <w:r w:rsidRPr="00EF3F73">
        <w:rPr>
          <w:rFonts w:eastAsia="Calibri"/>
          <w:i/>
          <w:sz w:val="28"/>
          <w:szCs w:val="28"/>
          <w:lang w:eastAsia="ar-SA"/>
        </w:rPr>
        <w:t xml:space="preserve"> Т.И, </w:t>
      </w:r>
      <w:proofErr w:type="spellStart"/>
      <w:r w:rsidRPr="00EF3F73">
        <w:rPr>
          <w:rFonts w:eastAsia="Calibri"/>
          <w:i/>
          <w:sz w:val="28"/>
          <w:szCs w:val="28"/>
          <w:lang w:eastAsia="ar-SA"/>
        </w:rPr>
        <w:t>к</w:t>
      </w:r>
      <w:r w:rsidR="00373FEE">
        <w:rPr>
          <w:rFonts w:eastAsia="Calibri"/>
          <w:i/>
          <w:sz w:val="28"/>
          <w:szCs w:val="28"/>
          <w:lang w:eastAsia="ar-SA"/>
        </w:rPr>
        <w:t>анд</w:t>
      </w:r>
      <w:proofErr w:type="gramStart"/>
      <w:r w:rsidRPr="00EF3F73">
        <w:rPr>
          <w:rFonts w:eastAsia="Calibri"/>
          <w:i/>
          <w:sz w:val="28"/>
          <w:szCs w:val="28"/>
          <w:lang w:eastAsia="ar-SA"/>
        </w:rPr>
        <w:t>.п</w:t>
      </w:r>
      <w:proofErr w:type="gramEnd"/>
      <w:r w:rsidR="00373FEE">
        <w:rPr>
          <w:rFonts w:eastAsia="Calibri"/>
          <w:i/>
          <w:sz w:val="28"/>
          <w:szCs w:val="28"/>
          <w:lang w:eastAsia="ar-SA"/>
        </w:rPr>
        <w:t>ед</w:t>
      </w:r>
      <w:r w:rsidRPr="00EF3F73">
        <w:rPr>
          <w:rFonts w:eastAsia="Calibri"/>
          <w:i/>
          <w:sz w:val="28"/>
          <w:szCs w:val="28"/>
          <w:lang w:eastAsia="ar-SA"/>
        </w:rPr>
        <w:t>.н</w:t>
      </w:r>
      <w:proofErr w:type="spellEnd"/>
      <w:r w:rsidRPr="00EF3F73">
        <w:rPr>
          <w:rFonts w:eastAsia="Calibri"/>
          <w:i/>
          <w:sz w:val="28"/>
          <w:szCs w:val="28"/>
          <w:lang w:eastAsia="ar-SA"/>
        </w:rPr>
        <w:t>., доцент</w:t>
      </w:r>
    </w:p>
    <w:p w:rsidR="00EF3F73" w:rsidRDefault="00EF3F73" w:rsidP="00782809">
      <w:pPr>
        <w:suppressAutoHyphens/>
        <w:ind w:firstLine="709"/>
        <w:jc w:val="right"/>
        <w:rPr>
          <w:rFonts w:eastAsia="Calibri"/>
          <w:i/>
          <w:sz w:val="28"/>
          <w:szCs w:val="28"/>
          <w:lang w:eastAsia="ar-SA"/>
        </w:rPr>
      </w:pPr>
      <w:r w:rsidRPr="00EF3F73">
        <w:rPr>
          <w:rFonts w:eastAsia="Calibri"/>
          <w:i/>
          <w:sz w:val="28"/>
          <w:szCs w:val="28"/>
          <w:lang w:eastAsia="ar-SA"/>
        </w:rPr>
        <w:t>РФ, г. Уфа, ФГБОУ ВО «БГПУ им. М. Акмуллы»</w:t>
      </w:r>
    </w:p>
    <w:p w:rsidR="00373FEE" w:rsidRPr="00EF3F73" w:rsidRDefault="00373FEE" w:rsidP="00782809">
      <w:pPr>
        <w:suppressAutoHyphens/>
        <w:ind w:firstLine="709"/>
        <w:jc w:val="right"/>
        <w:rPr>
          <w:rFonts w:eastAsia="Calibri" w:cs="Calibri"/>
          <w:b/>
          <w:sz w:val="28"/>
          <w:szCs w:val="28"/>
          <w:lang w:eastAsia="ar-SA"/>
        </w:rPr>
      </w:pPr>
    </w:p>
    <w:p w:rsidR="00EF3F73" w:rsidRDefault="00943FA0" w:rsidP="00782809">
      <w:pPr>
        <w:suppressAutoHyphens/>
        <w:ind w:firstLine="709"/>
        <w:jc w:val="center"/>
        <w:rPr>
          <w:rFonts w:eastAsia="Calibri"/>
          <w:b/>
          <w:sz w:val="28"/>
          <w:szCs w:val="28"/>
          <w:lang w:eastAsia="ar-SA"/>
        </w:rPr>
      </w:pPr>
      <w:r>
        <w:rPr>
          <w:rFonts w:eastAsia="Calibri"/>
          <w:b/>
          <w:sz w:val="28"/>
          <w:szCs w:val="28"/>
          <w:lang w:eastAsia="ar-SA"/>
        </w:rPr>
        <w:t xml:space="preserve">НАЗВАНИЕ СТАТЬИ НАЗВАНИЕ СТАТЬИ НАЗВАНИЕ СТАТЬИ НАЗВАНИЕ СТАТЬИ </w:t>
      </w:r>
    </w:p>
    <w:p w:rsidR="00373FEE" w:rsidRPr="00EF3F73" w:rsidRDefault="00373FEE" w:rsidP="00782809">
      <w:pPr>
        <w:suppressAutoHyphens/>
        <w:ind w:firstLine="709"/>
        <w:jc w:val="center"/>
        <w:rPr>
          <w:rFonts w:eastAsia="Calibri"/>
          <w:b/>
          <w:sz w:val="28"/>
          <w:szCs w:val="28"/>
          <w:lang w:eastAsia="ar-SA"/>
        </w:rPr>
      </w:pPr>
    </w:p>
    <w:p w:rsidR="00943FA0" w:rsidRDefault="00373FEE" w:rsidP="00782809">
      <w:pPr>
        <w:suppressAutoHyphens/>
        <w:ind w:firstLine="709"/>
        <w:jc w:val="both"/>
        <w:rPr>
          <w:rFonts w:eastAsia="Calibri"/>
          <w:sz w:val="28"/>
          <w:szCs w:val="28"/>
          <w:lang w:eastAsia="ar-SA"/>
        </w:rPr>
      </w:pPr>
      <w:proofErr w:type="gramStart"/>
      <w:r>
        <w:rPr>
          <w:rFonts w:eastAsia="Calibri"/>
          <w:sz w:val="28"/>
          <w:szCs w:val="28"/>
          <w:lang w:eastAsia="ar-SA"/>
        </w:rPr>
        <w:t xml:space="preserve">Текст статьи, текст статьи, текст статьи, текст статьи, текст статьи, </w:t>
      </w:r>
      <w:r w:rsidR="00943FA0">
        <w:rPr>
          <w:rFonts w:eastAsia="Calibri"/>
          <w:sz w:val="28"/>
          <w:szCs w:val="28"/>
          <w:lang w:eastAsia="ar-SA"/>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943FA0" w:rsidRDefault="00943FA0" w:rsidP="00782809">
      <w:pPr>
        <w:suppressAutoHyphens/>
        <w:ind w:firstLine="709"/>
        <w:jc w:val="both"/>
        <w:rPr>
          <w:rFonts w:eastAsia="Calibri"/>
          <w:sz w:val="28"/>
          <w:szCs w:val="28"/>
          <w:lang w:eastAsia="ar-SA"/>
        </w:rPr>
      </w:pPr>
    </w:p>
    <w:p w:rsidR="0098684E" w:rsidRPr="0098684E" w:rsidRDefault="0098684E" w:rsidP="00782809">
      <w:pPr>
        <w:suppressAutoHyphens/>
        <w:jc w:val="center"/>
        <w:rPr>
          <w:rFonts w:eastAsia="Calibri"/>
          <w:lang w:eastAsia="ar-SA"/>
        </w:rPr>
      </w:pPr>
      <w:r w:rsidRPr="0098684E">
        <w:rPr>
          <w:rFonts w:eastAsia="Calibri"/>
          <w:lang w:eastAsia="ar-SA"/>
        </w:rPr>
        <w:t>Список литературы</w:t>
      </w:r>
    </w:p>
    <w:p w:rsidR="0098684E" w:rsidRDefault="0098684E" w:rsidP="00782809">
      <w:pPr>
        <w:numPr>
          <w:ilvl w:val="0"/>
          <w:numId w:val="12"/>
        </w:numPr>
        <w:suppressAutoHyphens/>
        <w:jc w:val="both"/>
        <w:rPr>
          <w:rFonts w:eastAsia="Calibri"/>
          <w:lang w:eastAsia="ar-SA"/>
        </w:rPr>
      </w:pPr>
      <w:r w:rsidRPr="0098684E">
        <w:rPr>
          <w:rFonts w:eastAsia="Calibri"/>
          <w:lang w:eastAsia="ar-SA"/>
        </w:rPr>
        <w:t xml:space="preserve">Абдуллин Э.Б. Теория музыкального образования: учебник для студ. </w:t>
      </w:r>
      <w:proofErr w:type="spellStart"/>
      <w:r w:rsidRPr="0098684E">
        <w:rPr>
          <w:rFonts w:eastAsia="Calibri"/>
          <w:lang w:eastAsia="ar-SA"/>
        </w:rPr>
        <w:t>высш</w:t>
      </w:r>
      <w:proofErr w:type="spellEnd"/>
      <w:r w:rsidRPr="0098684E">
        <w:rPr>
          <w:rFonts w:eastAsia="Calibri"/>
          <w:lang w:eastAsia="ar-SA"/>
        </w:rPr>
        <w:t xml:space="preserve">. </w:t>
      </w:r>
      <w:proofErr w:type="spellStart"/>
      <w:r w:rsidRPr="0098684E">
        <w:rPr>
          <w:rFonts w:eastAsia="Calibri"/>
          <w:lang w:eastAsia="ar-SA"/>
        </w:rPr>
        <w:t>пед</w:t>
      </w:r>
      <w:proofErr w:type="spellEnd"/>
      <w:r w:rsidRPr="0098684E">
        <w:rPr>
          <w:rFonts w:eastAsia="Calibri"/>
          <w:lang w:eastAsia="ar-SA"/>
        </w:rPr>
        <w:t>. учеб. заведений</w:t>
      </w:r>
      <w:r>
        <w:rPr>
          <w:rFonts w:eastAsia="Calibri"/>
          <w:lang w:eastAsia="ar-SA"/>
        </w:rPr>
        <w:t xml:space="preserve"> </w:t>
      </w:r>
      <w:r w:rsidRPr="0098684E">
        <w:rPr>
          <w:rFonts w:eastAsia="Calibri"/>
          <w:lang w:eastAsia="ar-SA"/>
        </w:rPr>
        <w:t>[</w:t>
      </w:r>
      <w:r>
        <w:rPr>
          <w:rFonts w:eastAsia="Calibri"/>
          <w:lang w:eastAsia="ar-SA"/>
        </w:rPr>
        <w:t>Текст</w:t>
      </w:r>
      <w:r w:rsidRPr="0098684E">
        <w:rPr>
          <w:rFonts w:eastAsia="Calibri"/>
          <w:lang w:eastAsia="ar-SA"/>
        </w:rPr>
        <w:t>] / Э.Б. Абдуллин, Е.В. Николаева</w:t>
      </w:r>
      <w:r>
        <w:rPr>
          <w:rFonts w:eastAsia="Calibri"/>
          <w:lang w:eastAsia="ar-SA"/>
        </w:rPr>
        <w:t>.</w:t>
      </w:r>
      <w:r w:rsidRPr="0098684E">
        <w:rPr>
          <w:rFonts w:eastAsia="Calibri"/>
          <w:lang w:eastAsia="ar-SA"/>
        </w:rPr>
        <w:t xml:space="preserve"> – М.: Академия, 2004. – 336 с.</w:t>
      </w:r>
    </w:p>
    <w:p w:rsidR="00516058" w:rsidRPr="0098684E" w:rsidRDefault="00516058" w:rsidP="00782809">
      <w:pPr>
        <w:numPr>
          <w:ilvl w:val="0"/>
          <w:numId w:val="12"/>
        </w:numPr>
        <w:suppressAutoHyphens/>
        <w:jc w:val="both"/>
        <w:rPr>
          <w:rFonts w:eastAsia="Calibri"/>
          <w:lang w:eastAsia="ar-SA"/>
        </w:rPr>
      </w:pPr>
      <w:r w:rsidRPr="0098684E">
        <w:rPr>
          <w:rFonts w:eastAsia="Calibri"/>
          <w:lang w:eastAsia="ar-SA"/>
        </w:rPr>
        <w:t xml:space="preserve">Макарова К.В. Психология человека: </w:t>
      </w:r>
      <w:r w:rsidR="00943FA0">
        <w:rPr>
          <w:rFonts w:eastAsia="Calibri"/>
          <w:lang w:eastAsia="ar-SA"/>
        </w:rPr>
        <w:t>у</w:t>
      </w:r>
      <w:r w:rsidRPr="0098684E">
        <w:rPr>
          <w:rFonts w:eastAsia="Calibri"/>
          <w:lang w:eastAsia="ar-SA"/>
        </w:rPr>
        <w:t>чебное пособие [</w:t>
      </w:r>
      <w:r>
        <w:rPr>
          <w:rFonts w:eastAsia="Calibri"/>
          <w:lang w:eastAsia="ar-SA"/>
        </w:rPr>
        <w:t>Текст</w:t>
      </w:r>
      <w:r w:rsidR="00943FA0">
        <w:rPr>
          <w:rFonts w:eastAsia="Calibri"/>
          <w:lang w:eastAsia="ar-SA"/>
        </w:rPr>
        <w:t>] / К.В. Макарова, О.А. </w:t>
      </w:r>
      <w:proofErr w:type="spellStart"/>
      <w:r w:rsidRPr="0098684E">
        <w:rPr>
          <w:rFonts w:eastAsia="Calibri"/>
          <w:lang w:eastAsia="ar-SA"/>
        </w:rPr>
        <w:t>Таллина</w:t>
      </w:r>
      <w:proofErr w:type="spellEnd"/>
      <w:r w:rsidRPr="0098684E">
        <w:rPr>
          <w:rFonts w:eastAsia="Calibri"/>
          <w:lang w:eastAsia="ar-SA"/>
        </w:rPr>
        <w:t>. – М.: МПГУ, 2011. – 160 с.</w:t>
      </w:r>
    </w:p>
    <w:p w:rsidR="006165FB" w:rsidRDefault="0098684E" w:rsidP="00782809">
      <w:pPr>
        <w:numPr>
          <w:ilvl w:val="0"/>
          <w:numId w:val="12"/>
        </w:numPr>
        <w:suppressAutoHyphens/>
        <w:jc w:val="both"/>
        <w:rPr>
          <w:rFonts w:eastAsia="Calibri"/>
          <w:lang w:eastAsia="ar-SA"/>
        </w:rPr>
      </w:pPr>
      <w:r w:rsidRPr="0098684E">
        <w:rPr>
          <w:rFonts w:eastAsia="Calibri"/>
          <w:lang w:eastAsia="ar-SA"/>
        </w:rPr>
        <w:t>Савельева Е.А. О художественных способностях детей [</w:t>
      </w:r>
      <w:r>
        <w:rPr>
          <w:rFonts w:eastAsia="Calibri"/>
          <w:lang w:eastAsia="ar-SA"/>
        </w:rPr>
        <w:t>Текст</w:t>
      </w:r>
      <w:r w:rsidRPr="0098684E">
        <w:rPr>
          <w:rFonts w:eastAsia="Calibri"/>
          <w:lang w:eastAsia="ar-SA"/>
        </w:rPr>
        <w:t xml:space="preserve">] </w:t>
      </w:r>
      <w:r>
        <w:rPr>
          <w:rFonts w:eastAsia="Calibri"/>
          <w:lang w:eastAsia="ar-SA"/>
        </w:rPr>
        <w:t xml:space="preserve">/ Е.А. Савельева </w:t>
      </w:r>
      <w:r w:rsidRPr="0098684E">
        <w:rPr>
          <w:rFonts w:eastAsia="Calibri"/>
          <w:lang w:eastAsia="ar-SA"/>
        </w:rPr>
        <w:t>// Управление современной школой. Завуч. – 2000. – № 6. – С.132-137.</w:t>
      </w:r>
      <w:bookmarkStart w:id="1" w:name="_MON_1537887612"/>
      <w:bookmarkStart w:id="2" w:name="_MON_1537885986"/>
      <w:bookmarkStart w:id="3" w:name="_MON_1537885998"/>
      <w:bookmarkEnd w:id="1"/>
      <w:bookmarkEnd w:id="2"/>
      <w:bookmarkEnd w:id="3"/>
    </w:p>
    <w:p w:rsidR="002553A6" w:rsidRDefault="002553A6" w:rsidP="00782809">
      <w:pPr>
        <w:suppressAutoHyphens/>
        <w:jc w:val="both"/>
        <w:rPr>
          <w:rFonts w:eastAsia="Calibri"/>
          <w:lang w:eastAsia="ar-SA"/>
        </w:rPr>
      </w:pPr>
    </w:p>
    <w:p w:rsidR="002553A6" w:rsidRPr="008E1B18" w:rsidRDefault="002553A6" w:rsidP="00782809">
      <w:pPr>
        <w:suppressAutoHyphens/>
        <w:jc w:val="right"/>
        <w:rPr>
          <w:rFonts w:eastAsia="Calibri"/>
          <w:lang w:eastAsia="ar-SA"/>
        </w:rPr>
      </w:pPr>
      <w:r>
        <w:rPr>
          <w:rFonts w:eastAsia="Calibri"/>
          <w:lang w:eastAsia="ar-SA"/>
        </w:rPr>
        <w:t xml:space="preserve">© </w:t>
      </w:r>
      <w:proofErr w:type="spellStart"/>
      <w:r>
        <w:rPr>
          <w:rFonts w:eastAsia="Calibri"/>
          <w:lang w:eastAsia="ar-SA"/>
        </w:rPr>
        <w:t>Гущенская</w:t>
      </w:r>
      <w:proofErr w:type="spellEnd"/>
      <w:r>
        <w:rPr>
          <w:rFonts w:eastAsia="Calibri"/>
          <w:lang w:eastAsia="ar-SA"/>
        </w:rPr>
        <w:t xml:space="preserve"> К.С., </w:t>
      </w:r>
      <w:proofErr w:type="spellStart"/>
      <w:r>
        <w:rPr>
          <w:rFonts w:eastAsia="Calibri"/>
          <w:lang w:eastAsia="ar-SA"/>
        </w:rPr>
        <w:t>Политаева</w:t>
      </w:r>
      <w:proofErr w:type="spellEnd"/>
      <w:r>
        <w:rPr>
          <w:rFonts w:eastAsia="Calibri"/>
          <w:lang w:eastAsia="ar-SA"/>
        </w:rPr>
        <w:t xml:space="preserve"> Т.И., 2022</w:t>
      </w:r>
    </w:p>
    <w:sectPr w:rsidR="002553A6" w:rsidRPr="008E1B18" w:rsidSect="00D23C53">
      <w:type w:val="continuous"/>
      <w:pgSz w:w="11906" w:h="16838"/>
      <w:pgMar w:top="1134" w:right="991" w:bottom="107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0"/>
        </w:tabs>
        <w:ind w:left="720" w:hanging="360"/>
      </w:pPr>
      <w:rPr>
        <w:rFonts w:ascii="Wingdings" w:hAnsi="Wingdings" w:cs="OpenSymbol"/>
        <w:sz w:val="26"/>
        <w:szCs w:val="26"/>
      </w:rPr>
    </w:lvl>
    <w:lvl w:ilvl="1">
      <w:start w:val="1"/>
      <w:numFmt w:val="bullet"/>
      <w:lvlText w:val=""/>
      <w:lvlJc w:val="left"/>
      <w:pPr>
        <w:tabs>
          <w:tab w:val="num" w:pos="1080"/>
        </w:tabs>
        <w:ind w:left="1080" w:hanging="360"/>
      </w:pPr>
      <w:rPr>
        <w:rFonts w:ascii="Wingdings" w:hAnsi="Wingdings" w:cs="OpenSymbol"/>
        <w:sz w:val="26"/>
        <w:szCs w:val="26"/>
      </w:rPr>
    </w:lvl>
    <w:lvl w:ilvl="2">
      <w:start w:val="1"/>
      <w:numFmt w:val="bullet"/>
      <w:lvlText w:val=""/>
      <w:lvlJc w:val="left"/>
      <w:pPr>
        <w:tabs>
          <w:tab w:val="num" w:pos="1440"/>
        </w:tabs>
        <w:ind w:left="1440" w:hanging="360"/>
      </w:pPr>
      <w:rPr>
        <w:rFonts w:ascii="Wingdings" w:hAnsi="Wingdings" w:cs="OpenSymbol"/>
        <w:sz w:val="26"/>
        <w:szCs w:val="26"/>
      </w:rPr>
    </w:lvl>
    <w:lvl w:ilvl="3">
      <w:start w:val="1"/>
      <w:numFmt w:val="bullet"/>
      <w:lvlText w:val=""/>
      <w:lvlJc w:val="left"/>
      <w:pPr>
        <w:tabs>
          <w:tab w:val="num" w:pos="1800"/>
        </w:tabs>
        <w:ind w:left="1800" w:hanging="360"/>
      </w:pPr>
      <w:rPr>
        <w:rFonts w:ascii="Wingdings" w:hAnsi="Wingdings" w:cs="OpenSymbol"/>
        <w:sz w:val="26"/>
        <w:szCs w:val="26"/>
      </w:rPr>
    </w:lvl>
    <w:lvl w:ilvl="4">
      <w:start w:val="1"/>
      <w:numFmt w:val="bullet"/>
      <w:lvlText w:val=""/>
      <w:lvlJc w:val="left"/>
      <w:pPr>
        <w:tabs>
          <w:tab w:val="num" w:pos="2160"/>
        </w:tabs>
        <w:ind w:left="2160" w:hanging="360"/>
      </w:pPr>
      <w:rPr>
        <w:rFonts w:ascii="Wingdings" w:hAnsi="Wingdings" w:cs="OpenSymbol"/>
        <w:sz w:val="26"/>
        <w:szCs w:val="26"/>
      </w:rPr>
    </w:lvl>
    <w:lvl w:ilvl="5">
      <w:start w:val="1"/>
      <w:numFmt w:val="bullet"/>
      <w:lvlText w:val=""/>
      <w:lvlJc w:val="left"/>
      <w:pPr>
        <w:tabs>
          <w:tab w:val="num" w:pos="2520"/>
        </w:tabs>
        <w:ind w:left="2520" w:hanging="360"/>
      </w:pPr>
      <w:rPr>
        <w:rFonts w:ascii="Wingdings" w:hAnsi="Wingdings" w:cs="OpenSymbol"/>
        <w:sz w:val="26"/>
        <w:szCs w:val="26"/>
      </w:rPr>
    </w:lvl>
    <w:lvl w:ilvl="6">
      <w:start w:val="1"/>
      <w:numFmt w:val="bullet"/>
      <w:lvlText w:val=""/>
      <w:lvlJc w:val="left"/>
      <w:pPr>
        <w:tabs>
          <w:tab w:val="num" w:pos="2880"/>
        </w:tabs>
        <w:ind w:left="2880" w:hanging="360"/>
      </w:pPr>
      <w:rPr>
        <w:rFonts w:ascii="Wingdings" w:hAnsi="Wingdings" w:cs="OpenSymbol"/>
        <w:sz w:val="26"/>
        <w:szCs w:val="26"/>
      </w:rPr>
    </w:lvl>
    <w:lvl w:ilvl="7">
      <w:start w:val="1"/>
      <w:numFmt w:val="bullet"/>
      <w:lvlText w:val=""/>
      <w:lvlJc w:val="left"/>
      <w:pPr>
        <w:tabs>
          <w:tab w:val="num" w:pos="3240"/>
        </w:tabs>
        <w:ind w:left="3240" w:hanging="360"/>
      </w:pPr>
      <w:rPr>
        <w:rFonts w:ascii="Wingdings" w:hAnsi="Wingdings" w:cs="OpenSymbol"/>
        <w:sz w:val="26"/>
        <w:szCs w:val="26"/>
      </w:rPr>
    </w:lvl>
    <w:lvl w:ilvl="8">
      <w:start w:val="1"/>
      <w:numFmt w:val="bullet"/>
      <w:lvlText w:val=""/>
      <w:lvlJc w:val="left"/>
      <w:pPr>
        <w:tabs>
          <w:tab w:val="num" w:pos="3600"/>
        </w:tabs>
        <w:ind w:left="3600" w:hanging="360"/>
      </w:pPr>
      <w:rPr>
        <w:rFonts w:ascii="Wingdings" w:hAnsi="Wingdings" w:cs="OpenSymbol"/>
        <w:sz w:val="26"/>
        <w:szCs w:val="26"/>
      </w:rPr>
    </w:lvl>
  </w:abstractNum>
  <w:abstractNum w:abstractNumId="1">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E84435"/>
    <w:multiLevelType w:val="hybridMultilevel"/>
    <w:tmpl w:val="C7F6B85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AE54AD"/>
    <w:multiLevelType w:val="hybridMultilevel"/>
    <w:tmpl w:val="647C46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F6E7087"/>
    <w:multiLevelType w:val="hybridMultilevel"/>
    <w:tmpl w:val="683681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142DC2"/>
    <w:multiLevelType w:val="hybridMultilevel"/>
    <w:tmpl w:val="F7B6C3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2691449"/>
    <w:multiLevelType w:val="hybridMultilevel"/>
    <w:tmpl w:val="B96AA282"/>
    <w:lvl w:ilvl="0" w:tplc="1D302DF6">
      <w:start w:val="4"/>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F25979"/>
    <w:multiLevelType w:val="hybridMultilevel"/>
    <w:tmpl w:val="89C4A4CE"/>
    <w:lvl w:ilvl="0" w:tplc="6FDCC7FE">
      <w:start w:val="1"/>
      <w:numFmt w:val="decimal"/>
      <w:lvlText w:val="%1."/>
      <w:lvlJc w:val="left"/>
      <w:pPr>
        <w:ind w:left="1065" w:hanging="1065"/>
      </w:pPr>
      <w:rPr>
        <w:rFonts w:hint="default"/>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9">
    <w:nsid w:val="4FBA4A2B"/>
    <w:multiLevelType w:val="hybridMultilevel"/>
    <w:tmpl w:val="E4425920"/>
    <w:lvl w:ilvl="0" w:tplc="090ED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9A1089"/>
    <w:multiLevelType w:val="hybridMultilevel"/>
    <w:tmpl w:val="39A27E82"/>
    <w:lvl w:ilvl="0" w:tplc="E8326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7C2CD4"/>
    <w:multiLevelType w:val="hybridMultilevel"/>
    <w:tmpl w:val="726AC0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985148"/>
    <w:multiLevelType w:val="hybridMultilevel"/>
    <w:tmpl w:val="94005CF4"/>
    <w:lvl w:ilvl="0" w:tplc="990CF0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1"/>
  </w:num>
  <w:num w:numId="3">
    <w:abstractNumId w:val="12"/>
  </w:num>
  <w:num w:numId="4">
    <w:abstractNumId w:val="6"/>
  </w:num>
  <w:num w:numId="5">
    <w:abstractNumId w:val="10"/>
  </w:num>
  <w:num w:numId="6">
    <w:abstractNumId w:val="11"/>
  </w:num>
  <w:num w:numId="7">
    <w:abstractNumId w:val="7"/>
  </w:num>
  <w:num w:numId="8">
    <w:abstractNumId w:val="8"/>
  </w:num>
  <w:num w:numId="9">
    <w:abstractNumId w:val="4"/>
  </w:num>
  <w:num w:numId="10">
    <w:abstractNumId w:val="0"/>
  </w:num>
  <w:num w:numId="11">
    <w:abstractNumId w:val="9"/>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evenAndOddHeaders/>
  <w:drawingGridHorizontalSpacing w:val="120"/>
  <w:displayHorizontalDrawingGridEvery w:val="2"/>
  <w:displayVerticalDrawingGridEvery w:val="2"/>
  <w:characterSpacingControl w:val="doNotCompress"/>
  <w:savePreviewPicture/>
  <w:compat>
    <w:useFELayout/>
  </w:compat>
  <w:rsids>
    <w:rsidRoot w:val="000E4E2E"/>
    <w:rsid w:val="00001BEB"/>
    <w:rsid w:val="00003C17"/>
    <w:rsid w:val="00011C48"/>
    <w:rsid w:val="0001521C"/>
    <w:rsid w:val="00020363"/>
    <w:rsid w:val="000305CA"/>
    <w:rsid w:val="0003231C"/>
    <w:rsid w:val="000362D8"/>
    <w:rsid w:val="00060488"/>
    <w:rsid w:val="000612F2"/>
    <w:rsid w:val="00063D5A"/>
    <w:rsid w:val="00064D09"/>
    <w:rsid w:val="00083EB8"/>
    <w:rsid w:val="000856AB"/>
    <w:rsid w:val="0009071E"/>
    <w:rsid w:val="00090813"/>
    <w:rsid w:val="000E4E2E"/>
    <w:rsid w:val="001062E9"/>
    <w:rsid w:val="00111573"/>
    <w:rsid w:val="00127D42"/>
    <w:rsid w:val="00131DF1"/>
    <w:rsid w:val="0013216C"/>
    <w:rsid w:val="001422A7"/>
    <w:rsid w:val="00165B1C"/>
    <w:rsid w:val="0016646D"/>
    <w:rsid w:val="00182804"/>
    <w:rsid w:val="00187861"/>
    <w:rsid w:val="001A7727"/>
    <w:rsid w:val="002023A2"/>
    <w:rsid w:val="00204BB4"/>
    <w:rsid w:val="0022181B"/>
    <w:rsid w:val="00221CF4"/>
    <w:rsid w:val="00233035"/>
    <w:rsid w:val="002455D2"/>
    <w:rsid w:val="002553A6"/>
    <w:rsid w:val="00262F13"/>
    <w:rsid w:val="00267888"/>
    <w:rsid w:val="00281DCF"/>
    <w:rsid w:val="002844D7"/>
    <w:rsid w:val="00290CDE"/>
    <w:rsid w:val="002936F3"/>
    <w:rsid w:val="002C279D"/>
    <w:rsid w:val="002F5D45"/>
    <w:rsid w:val="003377C0"/>
    <w:rsid w:val="00345811"/>
    <w:rsid w:val="00373FEE"/>
    <w:rsid w:val="00385309"/>
    <w:rsid w:val="003C4300"/>
    <w:rsid w:val="003C7B0E"/>
    <w:rsid w:val="003C7C93"/>
    <w:rsid w:val="003E1710"/>
    <w:rsid w:val="003F4E4E"/>
    <w:rsid w:val="00411D32"/>
    <w:rsid w:val="00416881"/>
    <w:rsid w:val="004253EB"/>
    <w:rsid w:val="00434DD7"/>
    <w:rsid w:val="004462BF"/>
    <w:rsid w:val="004570DB"/>
    <w:rsid w:val="00463FB2"/>
    <w:rsid w:val="00471557"/>
    <w:rsid w:val="0047415E"/>
    <w:rsid w:val="0048281B"/>
    <w:rsid w:val="00484C68"/>
    <w:rsid w:val="004A7B41"/>
    <w:rsid w:val="004B1765"/>
    <w:rsid w:val="004B6349"/>
    <w:rsid w:val="004C3F14"/>
    <w:rsid w:val="004D1708"/>
    <w:rsid w:val="004D47A1"/>
    <w:rsid w:val="004E1CBE"/>
    <w:rsid w:val="00502FE0"/>
    <w:rsid w:val="00516058"/>
    <w:rsid w:val="00517AE7"/>
    <w:rsid w:val="0053623F"/>
    <w:rsid w:val="00537392"/>
    <w:rsid w:val="005420CC"/>
    <w:rsid w:val="005748B6"/>
    <w:rsid w:val="00584688"/>
    <w:rsid w:val="005968A6"/>
    <w:rsid w:val="005C00FB"/>
    <w:rsid w:val="005D058B"/>
    <w:rsid w:val="005F0D8A"/>
    <w:rsid w:val="006165FB"/>
    <w:rsid w:val="00650484"/>
    <w:rsid w:val="00662C2B"/>
    <w:rsid w:val="00682669"/>
    <w:rsid w:val="006A6AD5"/>
    <w:rsid w:val="006B13E3"/>
    <w:rsid w:val="006B2DAA"/>
    <w:rsid w:val="006C57E1"/>
    <w:rsid w:val="006F6B68"/>
    <w:rsid w:val="00735800"/>
    <w:rsid w:val="00740614"/>
    <w:rsid w:val="007406F3"/>
    <w:rsid w:val="00742007"/>
    <w:rsid w:val="00747B5E"/>
    <w:rsid w:val="00753877"/>
    <w:rsid w:val="007571A4"/>
    <w:rsid w:val="00761392"/>
    <w:rsid w:val="007664F4"/>
    <w:rsid w:val="00775B5B"/>
    <w:rsid w:val="00782809"/>
    <w:rsid w:val="007906AC"/>
    <w:rsid w:val="007A4B26"/>
    <w:rsid w:val="007C0848"/>
    <w:rsid w:val="007D14A6"/>
    <w:rsid w:val="00821467"/>
    <w:rsid w:val="00834C7B"/>
    <w:rsid w:val="00845A96"/>
    <w:rsid w:val="00850630"/>
    <w:rsid w:val="008731DE"/>
    <w:rsid w:val="00873A22"/>
    <w:rsid w:val="008953E7"/>
    <w:rsid w:val="00896CF6"/>
    <w:rsid w:val="00897B04"/>
    <w:rsid w:val="008E1B18"/>
    <w:rsid w:val="008E3B30"/>
    <w:rsid w:val="008F7129"/>
    <w:rsid w:val="009017B9"/>
    <w:rsid w:val="0092538E"/>
    <w:rsid w:val="00931D1D"/>
    <w:rsid w:val="00943FA0"/>
    <w:rsid w:val="00947D2E"/>
    <w:rsid w:val="00950BEF"/>
    <w:rsid w:val="00957942"/>
    <w:rsid w:val="00960A3B"/>
    <w:rsid w:val="009618F8"/>
    <w:rsid w:val="00962370"/>
    <w:rsid w:val="009857C7"/>
    <w:rsid w:val="0098684E"/>
    <w:rsid w:val="00991857"/>
    <w:rsid w:val="009B22F5"/>
    <w:rsid w:val="009D4CB4"/>
    <w:rsid w:val="009E4763"/>
    <w:rsid w:val="009E700D"/>
    <w:rsid w:val="009F59F4"/>
    <w:rsid w:val="009F62E1"/>
    <w:rsid w:val="00A070D9"/>
    <w:rsid w:val="00A22AD3"/>
    <w:rsid w:val="00A2314C"/>
    <w:rsid w:val="00A34415"/>
    <w:rsid w:val="00A47718"/>
    <w:rsid w:val="00A5014E"/>
    <w:rsid w:val="00A77CFA"/>
    <w:rsid w:val="00AA65FB"/>
    <w:rsid w:val="00AA72D1"/>
    <w:rsid w:val="00AB3DDF"/>
    <w:rsid w:val="00AD0F85"/>
    <w:rsid w:val="00AE1A39"/>
    <w:rsid w:val="00AE23CA"/>
    <w:rsid w:val="00AE3E45"/>
    <w:rsid w:val="00B0073E"/>
    <w:rsid w:val="00B04B92"/>
    <w:rsid w:val="00B11111"/>
    <w:rsid w:val="00B210C9"/>
    <w:rsid w:val="00B242B9"/>
    <w:rsid w:val="00C1362A"/>
    <w:rsid w:val="00C155A6"/>
    <w:rsid w:val="00C4789F"/>
    <w:rsid w:val="00C6561D"/>
    <w:rsid w:val="00C658F1"/>
    <w:rsid w:val="00C71D52"/>
    <w:rsid w:val="00CD2978"/>
    <w:rsid w:val="00CD60F0"/>
    <w:rsid w:val="00CE4516"/>
    <w:rsid w:val="00CE6613"/>
    <w:rsid w:val="00CF3EB6"/>
    <w:rsid w:val="00CF5279"/>
    <w:rsid w:val="00CF5FC8"/>
    <w:rsid w:val="00D0285F"/>
    <w:rsid w:val="00D23C53"/>
    <w:rsid w:val="00D4226D"/>
    <w:rsid w:val="00D97328"/>
    <w:rsid w:val="00DB00A0"/>
    <w:rsid w:val="00DB6715"/>
    <w:rsid w:val="00DD62F0"/>
    <w:rsid w:val="00DE64B2"/>
    <w:rsid w:val="00E126FE"/>
    <w:rsid w:val="00E2383D"/>
    <w:rsid w:val="00E24041"/>
    <w:rsid w:val="00E30B14"/>
    <w:rsid w:val="00E50675"/>
    <w:rsid w:val="00E52DA8"/>
    <w:rsid w:val="00E617EB"/>
    <w:rsid w:val="00E656EF"/>
    <w:rsid w:val="00E76453"/>
    <w:rsid w:val="00EA0C95"/>
    <w:rsid w:val="00EA111C"/>
    <w:rsid w:val="00EB6FDD"/>
    <w:rsid w:val="00EC662A"/>
    <w:rsid w:val="00EF078B"/>
    <w:rsid w:val="00EF3F73"/>
    <w:rsid w:val="00F4662F"/>
    <w:rsid w:val="00F74550"/>
    <w:rsid w:val="00F82643"/>
    <w:rsid w:val="00F87460"/>
    <w:rsid w:val="00FA364D"/>
    <w:rsid w:val="00FB3020"/>
    <w:rsid w:val="00FD1452"/>
    <w:rsid w:val="00FD6D97"/>
    <w:rsid w:val="00FF6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2E"/>
    <w:rPr>
      <w:rFonts w:eastAsia="Times New Roman"/>
      <w:sz w:val="24"/>
      <w:szCs w:val="24"/>
    </w:rPr>
  </w:style>
  <w:style w:type="paragraph" w:styleId="1">
    <w:name w:val="heading 1"/>
    <w:basedOn w:val="a"/>
    <w:next w:val="a"/>
    <w:qFormat/>
    <w:rsid w:val="006C57E1"/>
    <w:pPr>
      <w:keepNext/>
      <w:spacing w:before="240" w:after="60"/>
      <w:outlineLvl w:val="0"/>
    </w:pPr>
    <w:rPr>
      <w:rFonts w:ascii="Arial" w:hAnsi="Arial" w:cs="Arial"/>
      <w:b/>
      <w:bCs/>
      <w:kern w:val="32"/>
      <w:sz w:val="32"/>
      <w:szCs w:val="32"/>
    </w:rPr>
  </w:style>
  <w:style w:type="paragraph" w:styleId="2">
    <w:name w:val="heading 2"/>
    <w:basedOn w:val="a"/>
    <w:qFormat/>
    <w:rsid w:val="009B22F5"/>
    <w:pPr>
      <w:spacing w:before="100" w:beforeAutospacing="1" w:after="100" w:afterAutospacing="1"/>
      <w:outlineLvl w:val="1"/>
    </w:pPr>
    <w:rPr>
      <w:rFonts w:eastAsia="MS Mincho"/>
      <w:b/>
      <w:bCs/>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0E4E2E"/>
    <w:pPr>
      <w:spacing w:line="28" w:lineRule="atLeast"/>
      <w:ind w:right="41" w:firstLine="567"/>
      <w:jc w:val="both"/>
    </w:pPr>
    <w:rPr>
      <w:sz w:val="28"/>
      <w:szCs w:val="20"/>
    </w:rPr>
  </w:style>
  <w:style w:type="character" w:styleId="a3">
    <w:name w:val="Hyperlink"/>
    <w:uiPriority w:val="99"/>
    <w:rsid w:val="000E4E2E"/>
    <w:rPr>
      <w:color w:val="0000FF"/>
      <w:u w:val="single"/>
    </w:rPr>
  </w:style>
  <w:style w:type="paragraph" w:styleId="20">
    <w:name w:val="Body Text Indent 2"/>
    <w:basedOn w:val="a"/>
    <w:rsid w:val="000E4E2E"/>
    <w:pPr>
      <w:spacing w:after="120" w:line="480" w:lineRule="auto"/>
      <w:ind w:left="283"/>
    </w:pPr>
  </w:style>
  <w:style w:type="table" w:styleId="a4">
    <w:name w:val="Table Grid"/>
    <w:basedOn w:val="a1"/>
    <w:uiPriority w:val="39"/>
    <w:rsid w:val="00CF5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CF5FC8"/>
  </w:style>
  <w:style w:type="paragraph" w:styleId="a5">
    <w:name w:val="Body Text"/>
    <w:basedOn w:val="a"/>
    <w:rsid w:val="007571A4"/>
    <w:pPr>
      <w:spacing w:after="120"/>
    </w:pPr>
  </w:style>
  <w:style w:type="paragraph" w:customStyle="1" w:styleId="new">
    <w:name w:val="new"/>
    <w:basedOn w:val="a"/>
    <w:rsid w:val="009B22F5"/>
    <w:pPr>
      <w:spacing w:before="100" w:beforeAutospacing="1" w:after="100" w:afterAutospacing="1"/>
    </w:pPr>
    <w:rPr>
      <w:rFonts w:eastAsia="MS Mincho"/>
      <w:lang w:eastAsia="ja-JP"/>
    </w:rPr>
  </w:style>
  <w:style w:type="character" w:customStyle="1" w:styleId="apple-converted-space">
    <w:name w:val="apple-converted-space"/>
    <w:basedOn w:val="a0"/>
    <w:rsid w:val="009B22F5"/>
  </w:style>
  <w:style w:type="paragraph" w:styleId="a6">
    <w:name w:val="Normal (Web)"/>
    <w:basedOn w:val="a"/>
    <w:rsid w:val="00FF6821"/>
    <w:pPr>
      <w:spacing w:before="100" w:beforeAutospacing="1" w:after="100" w:afterAutospacing="1"/>
    </w:pPr>
    <w:rPr>
      <w:rFonts w:eastAsia="MS Mincho"/>
      <w:lang w:eastAsia="ja-JP"/>
    </w:rPr>
  </w:style>
  <w:style w:type="character" w:customStyle="1" w:styleId="bold">
    <w:name w:val="bold"/>
    <w:rsid w:val="00267888"/>
  </w:style>
  <w:style w:type="character" w:customStyle="1" w:styleId="italic">
    <w:name w:val="italic"/>
    <w:rsid w:val="00267888"/>
  </w:style>
  <w:style w:type="paragraph" w:styleId="a7">
    <w:name w:val="List Paragraph"/>
    <w:basedOn w:val="a"/>
    <w:uiPriority w:val="99"/>
    <w:qFormat/>
    <w:rsid w:val="00873A22"/>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233035"/>
    <w:rPr>
      <w:rFonts w:ascii="Segoe UI" w:hAnsi="Segoe UI"/>
      <w:sz w:val="18"/>
      <w:szCs w:val="18"/>
    </w:rPr>
  </w:style>
  <w:style w:type="character" w:customStyle="1" w:styleId="a9">
    <w:name w:val="Текст выноски Знак"/>
    <w:link w:val="a8"/>
    <w:rsid w:val="00233035"/>
    <w:rPr>
      <w:rFonts w:ascii="Segoe UI" w:eastAsia="Times New Roman" w:hAnsi="Segoe UI" w:cs="Segoe UI"/>
      <w:sz w:val="18"/>
      <w:szCs w:val="18"/>
    </w:rPr>
  </w:style>
  <w:style w:type="paragraph" w:customStyle="1" w:styleId="10">
    <w:name w:val="заголовок 1"/>
    <w:basedOn w:val="a"/>
    <w:next w:val="a"/>
    <w:uiPriority w:val="99"/>
    <w:rsid w:val="00011C48"/>
    <w:pPr>
      <w:autoSpaceDE w:val="0"/>
      <w:autoSpaceDN w:val="0"/>
      <w:spacing w:before="240" w:after="60"/>
    </w:pPr>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72706190">
      <w:bodyDiv w:val="1"/>
      <w:marLeft w:val="0"/>
      <w:marRight w:val="0"/>
      <w:marTop w:val="0"/>
      <w:marBottom w:val="0"/>
      <w:divBdr>
        <w:top w:val="none" w:sz="0" w:space="0" w:color="auto"/>
        <w:left w:val="none" w:sz="0" w:space="0" w:color="auto"/>
        <w:bottom w:val="none" w:sz="0" w:space="0" w:color="auto"/>
        <w:right w:val="none" w:sz="0" w:space="0" w:color="auto"/>
      </w:divBdr>
    </w:div>
    <w:div w:id="189027449">
      <w:bodyDiv w:val="1"/>
      <w:marLeft w:val="0"/>
      <w:marRight w:val="0"/>
      <w:marTop w:val="0"/>
      <w:marBottom w:val="0"/>
      <w:divBdr>
        <w:top w:val="none" w:sz="0" w:space="0" w:color="auto"/>
        <w:left w:val="none" w:sz="0" w:space="0" w:color="auto"/>
        <w:bottom w:val="none" w:sz="0" w:space="0" w:color="auto"/>
        <w:right w:val="none" w:sz="0" w:space="0" w:color="auto"/>
      </w:divBdr>
    </w:div>
    <w:div w:id="252395100">
      <w:bodyDiv w:val="1"/>
      <w:marLeft w:val="0"/>
      <w:marRight w:val="0"/>
      <w:marTop w:val="0"/>
      <w:marBottom w:val="0"/>
      <w:divBdr>
        <w:top w:val="none" w:sz="0" w:space="0" w:color="auto"/>
        <w:left w:val="none" w:sz="0" w:space="0" w:color="auto"/>
        <w:bottom w:val="none" w:sz="0" w:space="0" w:color="auto"/>
        <w:right w:val="none" w:sz="0" w:space="0" w:color="auto"/>
      </w:divBdr>
    </w:div>
    <w:div w:id="268784165">
      <w:bodyDiv w:val="1"/>
      <w:marLeft w:val="0"/>
      <w:marRight w:val="0"/>
      <w:marTop w:val="0"/>
      <w:marBottom w:val="0"/>
      <w:divBdr>
        <w:top w:val="none" w:sz="0" w:space="0" w:color="auto"/>
        <w:left w:val="none" w:sz="0" w:space="0" w:color="auto"/>
        <w:bottom w:val="none" w:sz="0" w:space="0" w:color="auto"/>
        <w:right w:val="none" w:sz="0" w:space="0" w:color="auto"/>
      </w:divBdr>
    </w:div>
    <w:div w:id="374358461">
      <w:bodyDiv w:val="1"/>
      <w:marLeft w:val="0"/>
      <w:marRight w:val="0"/>
      <w:marTop w:val="0"/>
      <w:marBottom w:val="0"/>
      <w:divBdr>
        <w:top w:val="none" w:sz="0" w:space="0" w:color="auto"/>
        <w:left w:val="none" w:sz="0" w:space="0" w:color="auto"/>
        <w:bottom w:val="none" w:sz="0" w:space="0" w:color="auto"/>
        <w:right w:val="none" w:sz="0" w:space="0" w:color="auto"/>
      </w:divBdr>
    </w:div>
    <w:div w:id="661545383">
      <w:bodyDiv w:val="1"/>
      <w:marLeft w:val="0"/>
      <w:marRight w:val="0"/>
      <w:marTop w:val="0"/>
      <w:marBottom w:val="0"/>
      <w:divBdr>
        <w:top w:val="none" w:sz="0" w:space="0" w:color="auto"/>
        <w:left w:val="none" w:sz="0" w:space="0" w:color="auto"/>
        <w:bottom w:val="none" w:sz="0" w:space="0" w:color="auto"/>
        <w:right w:val="none" w:sz="0" w:space="0" w:color="auto"/>
      </w:divBdr>
    </w:div>
    <w:div w:id="687609059">
      <w:bodyDiv w:val="1"/>
      <w:marLeft w:val="0"/>
      <w:marRight w:val="0"/>
      <w:marTop w:val="0"/>
      <w:marBottom w:val="0"/>
      <w:divBdr>
        <w:top w:val="none" w:sz="0" w:space="0" w:color="auto"/>
        <w:left w:val="none" w:sz="0" w:space="0" w:color="auto"/>
        <w:bottom w:val="none" w:sz="0" w:space="0" w:color="auto"/>
        <w:right w:val="none" w:sz="0" w:space="0" w:color="auto"/>
      </w:divBdr>
      <w:divsChild>
        <w:div w:id="1118989340">
          <w:marLeft w:val="0"/>
          <w:marRight w:val="0"/>
          <w:marTop w:val="0"/>
          <w:marBottom w:val="0"/>
          <w:divBdr>
            <w:top w:val="none" w:sz="0" w:space="0" w:color="auto"/>
            <w:left w:val="none" w:sz="0" w:space="0" w:color="auto"/>
            <w:bottom w:val="none" w:sz="0" w:space="0" w:color="auto"/>
            <w:right w:val="none" w:sz="0" w:space="0" w:color="auto"/>
          </w:divBdr>
        </w:div>
        <w:div w:id="1518809687">
          <w:marLeft w:val="0"/>
          <w:marRight w:val="0"/>
          <w:marTop w:val="0"/>
          <w:marBottom w:val="0"/>
          <w:divBdr>
            <w:top w:val="none" w:sz="0" w:space="0" w:color="auto"/>
            <w:left w:val="none" w:sz="0" w:space="0" w:color="auto"/>
            <w:bottom w:val="none" w:sz="0" w:space="0" w:color="auto"/>
            <w:right w:val="none" w:sz="0" w:space="0" w:color="auto"/>
          </w:divBdr>
          <w:divsChild>
            <w:div w:id="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398">
      <w:bodyDiv w:val="1"/>
      <w:marLeft w:val="0"/>
      <w:marRight w:val="0"/>
      <w:marTop w:val="0"/>
      <w:marBottom w:val="0"/>
      <w:divBdr>
        <w:top w:val="none" w:sz="0" w:space="0" w:color="auto"/>
        <w:left w:val="none" w:sz="0" w:space="0" w:color="auto"/>
        <w:bottom w:val="none" w:sz="0" w:space="0" w:color="auto"/>
        <w:right w:val="none" w:sz="0" w:space="0" w:color="auto"/>
      </w:divBdr>
    </w:div>
    <w:div w:id="784615561">
      <w:bodyDiv w:val="1"/>
      <w:marLeft w:val="0"/>
      <w:marRight w:val="0"/>
      <w:marTop w:val="0"/>
      <w:marBottom w:val="0"/>
      <w:divBdr>
        <w:top w:val="none" w:sz="0" w:space="0" w:color="auto"/>
        <w:left w:val="none" w:sz="0" w:space="0" w:color="auto"/>
        <w:bottom w:val="none" w:sz="0" w:space="0" w:color="auto"/>
        <w:right w:val="none" w:sz="0" w:space="0" w:color="auto"/>
      </w:divBdr>
    </w:div>
    <w:div w:id="852184217">
      <w:bodyDiv w:val="1"/>
      <w:marLeft w:val="0"/>
      <w:marRight w:val="0"/>
      <w:marTop w:val="0"/>
      <w:marBottom w:val="0"/>
      <w:divBdr>
        <w:top w:val="none" w:sz="0" w:space="0" w:color="auto"/>
        <w:left w:val="none" w:sz="0" w:space="0" w:color="auto"/>
        <w:bottom w:val="none" w:sz="0" w:space="0" w:color="auto"/>
        <w:right w:val="none" w:sz="0" w:space="0" w:color="auto"/>
      </w:divBdr>
    </w:div>
    <w:div w:id="1588920502">
      <w:bodyDiv w:val="1"/>
      <w:marLeft w:val="0"/>
      <w:marRight w:val="0"/>
      <w:marTop w:val="0"/>
      <w:marBottom w:val="0"/>
      <w:divBdr>
        <w:top w:val="none" w:sz="0" w:space="0" w:color="auto"/>
        <w:left w:val="none" w:sz="0" w:space="0" w:color="auto"/>
        <w:bottom w:val="none" w:sz="0" w:space="0" w:color="auto"/>
        <w:right w:val="none" w:sz="0" w:space="0" w:color="auto"/>
      </w:divBdr>
      <w:divsChild>
        <w:div w:id="1431199530">
          <w:marLeft w:val="300"/>
          <w:marRight w:val="0"/>
          <w:marTop w:val="0"/>
          <w:marBottom w:val="0"/>
          <w:divBdr>
            <w:top w:val="none" w:sz="0" w:space="0" w:color="auto"/>
            <w:left w:val="none" w:sz="0" w:space="0" w:color="auto"/>
            <w:bottom w:val="none" w:sz="0" w:space="0" w:color="auto"/>
            <w:right w:val="none" w:sz="0" w:space="0" w:color="auto"/>
          </w:divBdr>
          <w:divsChild>
            <w:div w:id="58720827">
              <w:marLeft w:val="0"/>
              <w:marRight w:val="0"/>
              <w:marTop w:val="300"/>
              <w:marBottom w:val="0"/>
              <w:divBdr>
                <w:top w:val="none" w:sz="0" w:space="0" w:color="auto"/>
                <w:left w:val="none" w:sz="0" w:space="0" w:color="auto"/>
                <w:bottom w:val="none" w:sz="0" w:space="0" w:color="auto"/>
                <w:right w:val="none" w:sz="0" w:space="0" w:color="auto"/>
              </w:divBdr>
              <w:divsChild>
                <w:div w:id="1703556457">
                  <w:marLeft w:val="75"/>
                  <w:marRight w:val="0"/>
                  <w:marTop w:val="0"/>
                  <w:marBottom w:val="0"/>
                  <w:divBdr>
                    <w:top w:val="none" w:sz="0" w:space="0" w:color="auto"/>
                    <w:left w:val="none" w:sz="0" w:space="0" w:color="auto"/>
                    <w:bottom w:val="none" w:sz="0" w:space="0" w:color="auto"/>
                    <w:right w:val="none" w:sz="0" w:space="0" w:color="auto"/>
                  </w:divBdr>
                </w:div>
              </w:divsChild>
            </w:div>
            <w:div w:id="123427759">
              <w:marLeft w:val="0"/>
              <w:marRight w:val="0"/>
              <w:marTop w:val="300"/>
              <w:marBottom w:val="0"/>
              <w:divBdr>
                <w:top w:val="none" w:sz="0" w:space="0" w:color="auto"/>
                <w:left w:val="none" w:sz="0" w:space="0" w:color="auto"/>
                <w:bottom w:val="none" w:sz="0" w:space="0" w:color="auto"/>
                <w:right w:val="none" w:sz="0" w:space="0" w:color="auto"/>
              </w:divBdr>
              <w:divsChild>
                <w:div w:id="1271082461">
                  <w:marLeft w:val="75"/>
                  <w:marRight w:val="0"/>
                  <w:marTop w:val="0"/>
                  <w:marBottom w:val="0"/>
                  <w:divBdr>
                    <w:top w:val="none" w:sz="0" w:space="0" w:color="auto"/>
                    <w:left w:val="none" w:sz="0" w:space="0" w:color="auto"/>
                    <w:bottom w:val="none" w:sz="0" w:space="0" w:color="auto"/>
                    <w:right w:val="none" w:sz="0" w:space="0" w:color="auto"/>
                  </w:divBdr>
                </w:div>
              </w:divsChild>
            </w:div>
            <w:div w:id="243028693">
              <w:marLeft w:val="0"/>
              <w:marRight w:val="0"/>
              <w:marTop w:val="300"/>
              <w:marBottom w:val="0"/>
              <w:divBdr>
                <w:top w:val="none" w:sz="0" w:space="0" w:color="auto"/>
                <w:left w:val="none" w:sz="0" w:space="0" w:color="auto"/>
                <w:bottom w:val="none" w:sz="0" w:space="0" w:color="auto"/>
                <w:right w:val="none" w:sz="0" w:space="0" w:color="auto"/>
              </w:divBdr>
              <w:divsChild>
                <w:div w:id="1209149009">
                  <w:marLeft w:val="75"/>
                  <w:marRight w:val="0"/>
                  <w:marTop w:val="0"/>
                  <w:marBottom w:val="0"/>
                  <w:divBdr>
                    <w:top w:val="none" w:sz="0" w:space="0" w:color="auto"/>
                    <w:left w:val="none" w:sz="0" w:space="0" w:color="auto"/>
                    <w:bottom w:val="none" w:sz="0" w:space="0" w:color="auto"/>
                    <w:right w:val="none" w:sz="0" w:space="0" w:color="auto"/>
                  </w:divBdr>
                </w:div>
              </w:divsChild>
            </w:div>
            <w:div w:id="338043528">
              <w:marLeft w:val="0"/>
              <w:marRight w:val="0"/>
              <w:marTop w:val="300"/>
              <w:marBottom w:val="0"/>
              <w:divBdr>
                <w:top w:val="none" w:sz="0" w:space="0" w:color="auto"/>
                <w:left w:val="none" w:sz="0" w:space="0" w:color="auto"/>
                <w:bottom w:val="none" w:sz="0" w:space="0" w:color="auto"/>
                <w:right w:val="none" w:sz="0" w:space="0" w:color="auto"/>
              </w:divBdr>
              <w:divsChild>
                <w:div w:id="290863956">
                  <w:marLeft w:val="75"/>
                  <w:marRight w:val="0"/>
                  <w:marTop w:val="0"/>
                  <w:marBottom w:val="0"/>
                  <w:divBdr>
                    <w:top w:val="none" w:sz="0" w:space="0" w:color="auto"/>
                    <w:left w:val="none" w:sz="0" w:space="0" w:color="auto"/>
                    <w:bottom w:val="none" w:sz="0" w:space="0" w:color="auto"/>
                    <w:right w:val="none" w:sz="0" w:space="0" w:color="auto"/>
                  </w:divBdr>
                </w:div>
              </w:divsChild>
            </w:div>
            <w:div w:id="355081047">
              <w:marLeft w:val="0"/>
              <w:marRight w:val="0"/>
              <w:marTop w:val="300"/>
              <w:marBottom w:val="0"/>
              <w:divBdr>
                <w:top w:val="none" w:sz="0" w:space="0" w:color="auto"/>
                <w:left w:val="none" w:sz="0" w:space="0" w:color="auto"/>
                <w:bottom w:val="none" w:sz="0" w:space="0" w:color="auto"/>
                <w:right w:val="none" w:sz="0" w:space="0" w:color="auto"/>
              </w:divBdr>
              <w:divsChild>
                <w:div w:id="776371009">
                  <w:marLeft w:val="75"/>
                  <w:marRight w:val="0"/>
                  <w:marTop w:val="0"/>
                  <w:marBottom w:val="0"/>
                  <w:divBdr>
                    <w:top w:val="none" w:sz="0" w:space="0" w:color="auto"/>
                    <w:left w:val="none" w:sz="0" w:space="0" w:color="auto"/>
                    <w:bottom w:val="none" w:sz="0" w:space="0" w:color="auto"/>
                    <w:right w:val="none" w:sz="0" w:space="0" w:color="auto"/>
                  </w:divBdr>
                </w:div>
              </w:divsChild>
            </w:div>
            <w:div w:id="405422500">
              <w:marLeft w:val="0"/>
              <w:marRight w:val="0"/>
              <w:marTop w:val="300"/>
              <w:marBottom w:val="0"/>
              <w:divBdr>
                <w:top w:val="none" w:sz="0" w:space="0" w:color="auto"/>
                <w:left w:val="none" w:sz="0" w:space="0" w:color="auto"/>
                <w:bottom w:val="none" w:sz="0" w:space="0" w:color="auto"/>
                <w:right w:val="none" w:sz="0" w:space="0" w:color="auto"/>
              </w:divBdr>
              <w:divsChild>
                <w:div w:id="641229024">
                  <w:marLeft w:val="75"/>
                  <w:marRight w:val="0"/>
                  <w:marTop w:val="0"/>
                  <w:marBottom w:val="0"/>
                  <w:divBdr>
                    <w:top w:val="none" w:sz="0" w:space="0" w:color="auto"/>
                    <w:left w:val="none" w:sz="0" w:space="0" w:color="auto"/>
                    <w:bottom w:val="none" w:sz="0" w:space="0" w:color="auto"/>
                    <w:right w:val="none" w:sz="0" w:space="0" w:color="auto"/>
                  </w:divBdr>
                </w:div>
              </w:divsChild>
            </w:div>
            <w:div w:id="725110775">
              <w:marLeft w:val="0"/>
              <w:marRight w:val="0"/>
              <w:marTop w:val="300"/>
              <w:marBottom w:val="0"/>
              <w:divBdr>
                <w:top w:val="none" w:sz="0" w:space="0" w:color="auto"/>
                <w:left w:val="none" w:sz="0" w:space="0" w:color="auto"/>
                <w:bottom w:val="none" w:sz="0" w:space="0" w:color="auto"/>
                <w:right w:val="none" w:sz="0" w:space="0" w:color="auto"/>
              </w:divBdr>
              <w:divsChild>
                <w:div w:id="329141835">
                  <w:marLeft w:val="75"/>
                  <w:marRight w:val="0"/>
                  <w:marTop w:val="0"/>
                  <w:marBottom w:val="0"/>
                  <w:divBdr>
                    <w:top w:val="none" w:sz="0" w:space="0" w:color="auto"/>
                    <w:left w:val="none" w:sz="0" w:space="0" w:color="auto"/>
                    <w:bottom w:val="none" w:sz="0" w:space="0" w:color="auto"/>
                    <w:right w:val="none" w:sz="0" w:space="0" w:color="auto"/>
                  </w:divBdr>
                </w:div>
              </w:divsChild>
            </w:div>
            <w:div w:id="794762431">
              <w:marLeft w:val="0"/>
              <w:marRight w:val="0"/>
              <w:marTop w:val="300"/>
              <w:marBottom w:val="0"/>
              <w:divBdr>
                <w:top w:val="none" w:sz="0" w:space="0" w:color="auto"/>
                <w:left w:val="none" w:sz="0" w:space="0" w:color="auto"/>
                <w:bottom w:val="none" w:sz="0" w:space="0" w:color="auto"/>
                <w:right w:val="none" w:sz="0" w:space="0" w:color="auto"/>
              </w:divBdr>
              <w:divsChild>
                <w:div w:id="1729307401">
                  <w:marLeft w:val="75"/>
                  <w:marRight w:val="0"/>
                  <w:marTop w:val="0"/>
                  <w:marBottom w:val="0"/>
                  <w:divBdr>
                    <w:top w:val="none" w:sz="0" w:space="0" w:color="auto"/>
                    <w:left w:val="none" w:sz="0" w:space="0" w:color="auto"/>
                    <w:bottom w:val="none" w:sz="0" w:space="0" w:color="auto"/>
                    <w:right w:val="none" w:sz="0" w:space="0" w:color="auto"/>
                  </w:divBdr>
                </w:div>
              </w:divsChild>
            </w:div>
            <w:div w:id="1263534988">
              <w:marLeft w:val="0"/>
              <w:marRight w:val="0"/>
              <w:marTop w:val="300"/>
              <w:marBottom w:val="0"/>
              <w:divBdr>
                <w:top w:val="none" w:sz="0" w:space="0" w:color="auto"/>
                <w:left w:val="none" w:sz="0" w:space="0" w:color="auto"/>
                <w:bottom w:val="none" w:sz="0" w:space="0" w:color="auto"/>
                <w:right w:val="none" w:sz="0" w:space="0" w:color="auto"/>
              </w:divBdr>
              <w:divsChild>
                <w:div w:id="373581012">
                  <w:marLeft w:val="75"/>
                  <w:marRight w:val="0"/>
                  <w:marTop w:val="0"/>
                  <w:marBottom w:val="0"/>
                  <w:divBdr>
                    <w:top w:val="none" w:sz="0" w:space="0" w:color="auto"/>
                    <w:left w:val="none" w:sz="0" w:space="0" w:color="auto"/>
                    <w:bottom w:val="none" w:sz="0" w:space="0" w:color="auto"/>
                    <w:right w:val="none" w:sz="0" w:space="0" w:color="auto"/>
                  </w:divBdr>
                </w:div>
              </w:divsChild>
            </w:div>
            <w:div w:id="1617713212">
              <w:marLeft w:val="0"/>
              <w:marRight w:val="0"/>
              <w:marTop w:val="300"/>
              <w:marBottom w:val="0"/>
              <w:divBdr>
                <w:top w:val="none" w:sz="0" w:space="0" w:color="auto"/>
                <w:left w:val="none" w:sz="0" w:space="0" w:color="auto"/>
                <w:bottom w:val="none" w:sz="0" w:space="0" w:color="auto"/>
                <w:right w:val="none" w:sz="0" w:space="0" w:color="auto"/>
              </w:divBdr>
              <w:divsChild>
                <w:div w:id="1374380905">
                  <w:marLeft w:val="75"/>
                  <w:marRight w:val="0"/>
                  <w:marTop w:val="0"/>
                  <w:marBottom w:val="0"/>
                  <w:divBdr>
                    <w:top w:val="none" w:sz="0" w:space="0" w:color="auto"/>
                    <w:left w:val="none" w:sz="0" w:space="0" w:color="auto"/>
                    <w:bottom w:val="none" w:sz="0" w:space="0" w:color="auto"/>
                    <w:right w:val="none" w:sz="0" w:space="0" w:color="auto"/>
                  </w:divBdr>
                </w:div>
              </w:divsChild>
            </w:div>
            <w:div w:id="1934243788">
              <w:marLeft w:val="0"/>
              <w:marRight w:val="0"/>
              <w:marTop w:val="300"/>
              <w:marBottom w:val="0"/>
              <w:divBdr>
                <w:top w:val="none" w:sz="0" w:space="0" w:color="auto"/>
                <w:left w:val="none" w:sz="0" w:space="0" w:color="auto"/>
                <w:bottom w:val="none" w:sz="0" w:space="0" w:color="auto"/>
                <w:right w:val="none" w:sz="0" w:space="0" w:color="auto"/>
              </w:divBdr>
              <w:divsChild>
                <w:div w:id="717903050">
                  <w:marLeft w:val="75"/>
                  <w:marRight w:val="0"/>
                  <w:marTop w:val="0"/>
                  <w:marBottom w:val="0"/>
                  <w:divBdr>
                    <w:top w:val="none" w:sz="0" w:space="0" w:color="auto"/>
                    <w:left w:val="none" w:sz="0" w:space="0" w:color="auto"/>
                    <w:bottom w:val="none" w:sz="0" w:space="0" w:color="auto"/>
                    <w:right w:val="none" w:sz="0" w:space="0" w:color="auto"/>
                  </w:divBdr>
                </w:div>
              </w:divsChild>
            </w:div>
            <w:div w:id="1953857252">
              <w:marLeft w:val="0"/>
              <w:marRight w:val="0"/>
              <w:marTop w:val="300"/>
              <w:marBottom w:val="0"/>
              <w:divBdr>
                <w:top w:val="none" w:sz="0" w:space="0" w:color="auto"/>
                <w:left w:val="none" w:sz="0" w:space="0" w:color="auto"/>
                <w:bottom w:val="none" w:sz="0" w:space="0" w:color="auto"/>
                <w:right w:val="none" w:sz="0" w:space="0" w:color="auto"/>
              </w:divBdr>
              <w:divsChild>
                <w:div w:id="13150619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3796949">
          <w:marLeft w:val="-600"/>
          <w:marRight w:val="0"/>
          <w:marTop w:val="0"/>
          <w:marBottom w:val="0"/>
          <w:divBdr>
            <w:top w:val="none" w:sz="0" w:space="0" w:color="auto"/>
            <w:left w:val="none" w:sz="0" w:space="0" w:color="auto"/>
            <w:bottom w:val="none" w:sz="0" w:space="0" w:color="auto"/>
            <w:right w:val="none" w:sz="0" w:space="0" w:color="auto"/>
          </w:divBdr>
        </w:div>
      </w:divsChild>
    </w:div>
    <w:div w:id="1807623099">
      <w:bodyDiv w:val="1"/>
      <w:marLeft w:val="0"/>
      <w:marRight w:val="0"/>
      <w:marTop w:val="0"/>
      <w:marBottom w:val="0"/>
      <w:divBdr>
        <w:top w:val="none" w:sz="0" w:space="0" w:color="auto"/>
        <w:left w:val="none" w:sz="0" w:space="0" w:color="auto"/>
        <w:bottom w:val="none" w:sz="0" w:space="0" w:color="auto"/>
        <w:right w:val="none" w:sz="0" w:space="0" w:color="auto"/>
      </w:divBdr>
      <w:divsChild>
        <w:div w:id="46806800">
          <w:marLeft w:val="0"/>
          <w:marRight w:val="0"/>
          <w:marTop w:val="0"/>
          <w:marBottom w:val="0"/>
          <w:divBdr>
            <w:top w:val="none" w:sz="0" w:space="0" w:color="auto"/>
            <w:left w:val="none" w:sz="0" w:space="0" w:color="auto"/>
            <w:bottom w:val="none" w:sz="0" w:space="0" w:color="auto"/>
            <w:right w:val="none" w:sz="0" w:space="0" w:color="auto"/>
          </w:divBdr>
        </w:div>
      </w:divsChild>
    </w:div>
    <w:div w:id="1983152053">
      <w:bodyDiv w:val="1"/>
      <w:marLeft w:val="0"/>
      <w:marRight w:val="0"/>
      <w:marTop w:val="0"/>
      <w:marBottom w:val="0"/>
      <w:divBdr>
        <w:top w:val="none" w:sz="0" w:space="0" w:color="auto"/>
        <w:left w:val="none" w:sz="0" w:space="0" w:color="auto"/>
        <w:bottom w:val="none" w:sz="0" w:space="0" w:color="auto"/>
        <w:right w:val="none" w:sz="0" w:space="0" w:color="auto"/>
      </w:divBdr>
    </w:div>
    <w:div w:id="2054578253">
      <w:bodyDiv w:val="1"/>
      <w:marLeft w:val="0"/>
      <w:marRight w:val="0"/>
      <w:marTop w:val="0"/>
      <w:marBottom w:val="0"/>
      <w:divBdr>
        <w:top w:val="none" w:sz="0" w:space="0" w:color="auto"/>
        <w:left w:val="none" w:sz="0" w:space="0" w:color="auto"/>
        <w:bottom w:val="none" w:sz="0" w:space="0" w:color="auto"/>
        <w:right w:val="none" w:sz="0" w:space="0" w:color="auto"/>
      </w:divBdr>
      <w:divsChild>
        <w:div w:id="345792165">
          <w:marLeft w:val="0"/>
          <w:marRight w:val="0"/>
          <w:marTop w:val="0"/>
          <w:marBottom w:val="0"/>
          <w:divBdr>
            <w:top w:val="none" w:sz="0" w:space="0" w:color="auto"/>
            <w:left w:val="none" w:sz="0" w:space="0" w:color="auto"/>
            <w:bottom w:val="none" w:sz="0" w:space="0" w:color="auto"/>
            <w:right w:val="none" w:sz="0" w:space="0" w:color="auto"/>
          </w:divBdr>
        </w:div>
        <w:div w:id="2020043220">
          <w:marLeft w:val="0"/>
          <w:marRight w:val="0"/>
          <w:marTop w:val="0"/>
          <w:marBottom w:val="0"/>
          <w:divBdr>
            <w:top w:val="none" w:sz="0" w:space="0" w:color="auto"/>
            <w:left w:val="none" w:sz="0" w:space="0" w:color="auto"/>
            <w:bottom w:val="none" w:sz="0" w:space="0" w:color="auto"/>
            <w:right w:val="none" w:sz="0" w:space="0" w:color="auto"/>
          </w:divBdr>
          <w:divsChild>
            <w:div w:id="3241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ic_innovac@mail.ru" TargetMode="External"/><Relationship Id="rId3" Type="http://schemas.openxmlformats.org/officeDocument/2006/relationships/styles" Target="styles.xml"/><Relationship Id="rId7" Type="http://schemas.openxmlformats.org/officeDocument/2006/relationships/hyperlink" Target="http://www.bs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dic_innovac@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A267-7D55-4DD9-A16C-BE3940B1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1268</Words>
  <Characters>7233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8485</CharactersWithSpaces>
  <SharedDoc>false</SharedDoc>
  <HLinks>
    <vt:vector size="12" baseType="variant">
      <vt:variant>
        <vt:i4>5636205</vt:i4>
      </vt:variant>
      <vt:variant>
        <vt:i4>3</vt:i4>
      </vt:variant>
      <vt:variant>
        <vt:i4>0</vt:i4>
      </vt:variant>
      <vt:variant>
        <vt:i4>5</vt:i4>
      </vt:variant>
      <vt:variant>
        <vt:lpwstr>mailto:pedconf@yandex.ru</vt:lpwstr>
      </vt:variant>
      <vt:variant>
        <vt:lpwstr/>
      </vt:variant>
      <vt:variant>
        <vt:i4>5636205</vt:i4>
      </vt:variant>
      <vt:variant>
        <vt:i4>0</vt:i4>
      </vt:variant>
      <vt:variant>
        <vt:i4>0</vt:i4>
      </vt:variant>
      <vt:variant>
        <vt:i4>5</vt:i4>
      </vt:variant>
      <vt:variant>
        <vt:lpwstr>mailto:pedconf@yandex.ru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65</cp:revision>
  <cp:lastPrinted>2020-09-21T05:50:00Z</cp:lastPrinted>
  <dcterms:created xsi:type="dcterms:W3CDTF">2020-10-21T06:41:00Z</dcterms:created>
  <dcterms:modified xsi:type="dcterms:W3CDTF">2022-09-07T04:53:00Z</dcterms:modified>
</cp:coreProperties>
</file>