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24" w:rsidRPr="00CC51AC" w:rsidRDefault="002F22F3" w:rsidP="00A9654B">
      <w:pPr>
        <w:jc w:val="center"/>
        <w:rPr>
          <w:b/>
          <w:sz w:val="32"/>
          <w:szCs w:val="32"/>
        </w:rPr>
      </w:pPr>
      <w:r w:rsidRPr="00CC51AC">
        <w:rPr>
          <w:b/>
          <w:sz w:val="32"/>
          <w:szCs w:val="32"/>
        </w:rPr>
        <w:t xml:space="preserve">Темы рефератов для поступления в магистратуру по направлению </w:t>
      </w:r>
    </w:p>
    <w:p w:rsidR="00055024" w:rsidRPr="00CC51AC" w:rsidRDefault="002F22F3" w:rsidP="00A9654B">
      <w:pPr>
        <w:jc w:val="center"/>
        <w:rPr>
          <w:b/>
          <w:sz w:val="32"/>
          <w:szCs w:val="32"/>
        </w:rPr>
      </w:pPr>
      <w:r w:rsidRPr="00CC51AC">
        <w:rPr>
          <w:b/>
          <w:sz w:val="32"/>
          <w:szCs w:val="32"/>
        </w:rPr>
        <w:t xml:space="preserve">44.04.01 Педагогическое образование, </w:t>
      </w:r>
    </w:p>
    <w:p w:rsidR="002B46C4" w:rsidRPr="00CC51AC" w:rsidRDefault="002F22F3" w:rsidP="00A9654B">
      <w:pPr>
        <w:jc w:val="center"/>
        <w:rPr>
          <w:b/>
          <w:sz w:val="32"/>
          <w:szCs w:val="32"/>
        </w:rPr>
      </w:pPr>
      <w:r w:rsidRPr="00CC51AC">
        <w:rPr>
          <w:b/>
          <w:sz w:val="32"/>
          <w:szCs w:val="32"/>
        </w:rPr>
        <w:t>профиль «</w:t>
      </w:r>
      <w:r w:rsidR="00055024" w:rsidRPr="00CC51AC">
        <w:rPr>
          <w:b/>
          <w:sz w:val="32"/>
          <w:szCs w:val="32"/>
        </w:rPr>
        <w:t>Управление персоналом в образовательной организации</w:t>
      </w:r>
      <w:r w:rsidRPr="00CC51AC">
        <w:rPr>
          <w:b/>
          <w:sz w:val="32"/>
          <w:szCs w:val="32"/>
        </w:rPr>
        <w:t>»</w:t>
      </w:r>
    </w:p>
    <w:p w:rsidR="00055024" w:rsidRPr="00CC51AC" w:rsidRDefault="00055024">
      <w:pPr>
        <w:rPr>
          <w:b/>
          <w:sz w:val="32"/>
          <w:szCs w:val="32"/>
        </w:rPr>
      </w:pPr>
    </w:p>
    <w:p w:rsidR="00055024" w:rsidRPr="00CC51AC" w:rsidRDefault="00055024">
      <w:pPr>
        <w:rPr>
          <w:b/>
          <w:sz w:val="32"/>
          <w:szCs w:val="32"/>
        </w:rPr>
      </w:pPr>
    </w:p>
    <w:p w:rsidR="00A9654B" w:rsidRPr="00CC51AC" w:rsidRDefault="00595D74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>1.</w:t>
      </w:r>
      <w:r w:rsidR="00FC5F63" w:rsidRPr="00CC51AC">
        <w:rPr>
          <w:sz w:val="32"/>
          <w:szCs w:val="32"/>
        </w:rPr>
        <w:t>Информационная открытость официальных сайтов образовательных учреждений. Информационная недостаточность и ее причины.</w:t>
      </w:r>
    </w:p>
    <w:p w:rsidR="00E466B2" w:rsidRPr="00CC51AC" w:rsidRDefault="00E466B2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 xml:space="preserve">2. </w:t>
      </w:r>
      <w:r w:rsidR="00084B29" w:rsidRPr="00CC51AC">
        <w:rPr>
          <w:sz w:val="32"/>
          <w:szCs w:val="32"/>
        </w:rPr>
        <w:t>Отчётность образовательной организации.</w:t>
      </w:r>
    </w:p>
    <w:p w:rsidR="00B143E9" w:rsidRPr="00CC51AC" w:rsidRDefault="00595D74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>3.</w:t>
      </w:r>
      <w:r w:rsidR="00084B29" w:rsidRPr="00CC51AC">
        <w:rPr>
          <w:sz w:val="32"/>
          <w:szCs w:val="32"/>
        </w:rPr>
        <w:t>Подходы к построению системы аналитического мониторинга образовательной организации.</w:t>
      </w:r>
    </w:p>
    <w:p w:rsidR="00115AED" w:rsidRPr="00CC51AC" w:rsidRDefault="00115AED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 xml:space="preserve">4. </w:t>
      </w:r>
      <w:r w:rsidR="00084B29" w:rsidRPr="00CC51AC">
        <w:rPr>
          <w:sz w:val="32"/>
          <w:szCs w:val="32"/>
        </w:rPr>
        <w:t>Модели взаимодействия образовательной организации с социумом</w:t>
      </w:r>
    </w:p>
    <w:p w:rsidR="00DC7CD0" w:rsidRPr="00CC51AC" w:rsidRDefault="00595D74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>5.</w:t>
      </w:r>
      <w:r w:rsidR="00084B29" w:rsidRPr="00CC51AC">
        <w:rPr>
          <w:sz w:val="32"/>
          <w:szCs w:val="32"/>
        </w:rPr>
        <w:t xml:space="preserve">Процедура оценивания качества основной образовательной программы общего образования  в образовательных организациях. </w:t>
      </w:r>
    </w:p>
    <w:p w:rsidR="00DC7CD0" w:rsidRPr="00CC51AC" w:rsidRDefault="00DC7CD0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 xml:space="preserve">6. </w:t>
      </w:r>
      <w:r w:rsidR="00084B29" w:rsidRPr="00CC51AC">
        <w:rPr>
          <w:sz w:val="32"/>
          <w:szCs w:val="32"/>
        </w:rPr>
        <w:t>Инновации и традиции в организации и проведении педагогических советов.</w:t>
      </w:r>
    </w:p>
    <w:p w:rsidR="008B5B46" w:rsidRPr="00CC51AC" w:rsidRDefault="00FC32A6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>7.</w:t>
      </w:r>
      <w:r w:rsidR="00084B29" w:rsidRPr="00CC51AC">
        <w:rPr>
          <w:sz w:val="32"/>
          <w:szCs w:val="32"/>
        </w:rPr>
        <w:t>Проектирование развития образовательного учреждения на основе требований федерального государственного образовательного стандарта.</w:t>
      </w:r>
    </w:p>
    <w:p w:rsidR="008B5B46" w:rsidRPr="00CC51AC" w:rsidRDefault="008B5B46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 xml:space="preserve">8. </w:t>
      </w:r>
      <w:r w:rsidR="00126251" w:rsidRPr="00CC51AC">
        <w:rPr>
          <w:sz w:val="32"/>
          <w:szCs w:val="32"/>
        </w:rPr>
        <w:t>Взаимопонимание культур и проблемы национальной идентичности</w:t>
      </w:r>
      <w:r w:rsidR="00465740" w:rsidRPr="00CC51AC">
        <w:rPr>
          <w:sz w:val="32"/>
          <w:szCs w:val="32"/>
        </w:rPr>
        <w:t xml:space="preserve"> </w:t>
      </w:r>
      <w:r w:rsidR="00595D74" w:rsidRPr="00CC51AC">
        <w:rPr>
          <w:sz w:val="32"/>
          <w:szCs w:val="32"/>
        </w:rPr>
        <w:t xml:space="preserve"> </w:t>
      </w:r>
    </w:p>
    <w:p w:rsidR="00595D74" w:rsidRPr="00CC51AC" w:rsidRDefault="00595D74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>9. Индивидуализация образовательно-развивающей ситуации для обучающихся с детьми разных категорий в образовательной организации</w:t>
      </w:r>
    </w:p>
    <w:p w:rsidR="00595D74" w:rsidRPr="00CC51AC" w:rsidRDefault="00595D74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 xml:space="preserve">10. </w:t>
      </w:r>
      <w:proofErr w:type="spellStart"/>
      <w:r w:rsidRPr="00CC51AC">
        <w:rPr>
          <w:sz w:val="32"/>
          <w:szCs w:val="32"/>
        </w:rPr>
        <w:t>Мультикультурная</w:t>
      </w:r>
      <w:proofErr w:type="spellEnd"/>
      <w:r w:rsidRPr="00CC51AC">
        <w:rPr>
          <w:sz w:val="32"/>
          <w:szCs w:val="32"/>
        </w:rPr>
        <w:t xml:space="preserve"> образовательная среда в образовательной организации как условие формирования общечеловеческих ценностей.</w:t>
      </w:r>
    </w:p>
    <w:p w:rsidR="00595D74" w:rsidRPr="00CC51AC" w:rsidRDefault="00595D74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>11.Информационная среда как условие достижения качества в общем среднем образовании.</w:t>
      </w:r>
    </w:p>
    <w:p w:rsidR="00595D74" w:rsidRPr="00CC51AC" w:rsidRDefault="00595D74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>12.Имидж образовательного учреждения.</w:t>
      </w:r>
    </w:p>
    <w:p w:rsidR="00595D74" w:rsidRPr="00CC51AC" w:rsidRDefault="00595D74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lastRenderedPageBreak/>
        <w:t>13.Культура принятия управленческих решений.</w:t>
      </w:r>
    </w:p>
    <w:p w:rsidR="00595D74" w:rsidRPr="00CC51AC" w:rsidRDefault="00595D74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>14.Управленческая культура руководителя образовательного учреждения.</w:t>
      </w:r>
    </w:p>
    <w:p w:rsidR="00595D74" w:rsidRPr="00CC51AC" w:rsidRDefault="00595D74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>15.Функциональное распределение обязанностей между директором и его заместителями для чёткой организации и достижения качества требований федерального государственного образовательного стандарта.</w:t>
      </w:r>
    </w:p>
    <w:p w:rsidR="00595D74" w:rsidRPr="00CC51AC" w:rsidRDefault="00595D74" w:rsidP="00595D74">
      <w:pPr>
        <w:spacing w:line="360" w:lineRule="auto"/>
        <w:ind w:left="-426"/>
        <w:jc w:val="both"/>
        <w:rPr>
          <w:sz w:val="32"/>
          <w:szCs w:val="32"/>
        </w:rPr>
      </w:pPr>
      <w:r w:rsidRPr="00CC51AC">
        <w:rPr>
          <w:sz w:val="32"/>
          <w:szCs w:val="32"/>
        </w:rPr>
        <w:t>16.Требования к лицензированию и аккредитации образовательного учреждения.</w:t>
      </w:r>
    </w:p>
    <w:p w:rsidR="00595D74" w:rsidRPr="00CC51AC" w:rsidRDefault="00595D74" w:rsidP="00EE2DDD">
      <w:pPr>
        <w:spacing w:line="360" w:lineRule="auto"/>
        <w:jc w:val="both"/>
        <w:rPr>
          <w:sz w:val="32"/>
          <w:szCs w:val="32"/>
        </w:rPr>
      </w:pPr>
    </w:p>
    <w:p w:rsidR="004E3267" w:rsidRPr="00CC51AC" w:rsidRDefault="004E3267" w:rsidP="00EE2DDD">
      <w:pPr>
        <w:spacing w:line="360" w:lineRule="auto"/>
        <w:jc w:val="both"/>
        <w:rPr>
          <w:sz w:val="32"/>
          <w:szCs w:val="32"/>
        </w:rPr>
      </w:pPr>
    </w:p>
    <w:sectPr w:rsidR="004E3267" w:rsidRPr="00CC51AC" w:rsidSect="0007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32DE4"/>
    <w:rsid w:val="00036C0E"/>
    <w:rsid w:val="00055024"/>
    <w:rsid w:val="00074C67"/>
    <w:rsid w:val="00084B29"/>
    <w:rsid w:val="00115AED"/>
    <w:rsid w:val="00126251"/>
    <w:rsid w:val="001505A9"/>
    <w:rsid w:val="00223697"/>
    <w:rsid w:val="002B46C4"/>
    <w:rsid w:val="002F22F3"/>
    <w:rsid w:val="00465740"/>
    <w:rsid w:val="004E3267"/>
    <w:rsid w:val="00595D74"/>
    <w:rsid w:val="005D01E3"/>
    <w:rsid w:val="006A5434"/>
    <w:rsid w:val="00755BF3"/>
    <w:rsid w:val="00773893"/>
    <w:rsid w:val="008B5B46"/>
    <w:rsid w:val="008F37CE"/>
    <w:rsid w:val="00900B10"/>
    <w:rsid w:val="009E2974"/>
    <w:rsid w:val="009E4283"/>
    <w:rsid w:val="00A32DE4"/>
    <w:rsid w:val="00A46EF5"/>
    <w:rsid w:val="00A9654B"/>
    <w:rsid w:val="00B143E9"/>
    <w:rsid w:val="00B80F1A"/>
    <w:rsid w:val="00CC51AC"/>
    <w:rsid w:val="00D2717F"/>
    <w:rsid w:val="00D31ADD"/>
    <w:rsid w:val="00D6779D"/>
    <w:rsid w:val="00DC7CD0"/>
    <w:rsid w:val="00E466B2"/>
    <w:rsid w:val="00EE2DDD"/>
    <w:rsid w:val="00F65D47"/>
    <w:rsid w:val="00FC32A6"/>
    <w:rsid w:val="00FC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C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Gulshat</dc:creator>
  <cp:keywords/>
  <dc:description/>
  <cp:lastModifiedBy>User</cp:lastModifiedBy>
  <cp:revision>14</cp:revision>
  <dcterms:created xsi:type="dcterms:W3CDTF">2016-06-10T13:53:00Z</dcterms:created>
  <dcterms:modified xsi:type="dcterms:W3CDTF">2017-06-06T09:42:00Z</dcterms:modified>
</cp:coreProperties>
</file>