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CA" w:rsidRDefault="00833ECA" w:rsidP="009A4E91">
      <w:pPr>
        <w:spacing w:after="0" w:line="240" w:lineRule="auto"/>
        <w:ind w:left="-142" w:right="-185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МИНОБРНАУКИ РФ</w:t>
      </w:r>
    </w:p>
    <w:p w:rsidR="00833ECA" w:rsidRDefault="00833ECA" w:rsidP="009A4E91">
      <w:pPr>
        <w:spacing w:after="0" w:line="240" w:lineRule="auto"/>
        <w:ind w:left="-142" w:right="-185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Ученого совета ФГБОУ ВО</w:t>
      </w:r>
    </w:p>
    <w:p w:rsidR="00833ECA" w:rsidRDefault="00833ECA" w:rsidP="009A4E91">
      <w:pPr>
        <w:spacing w:after="0" w:line="240" w:lineRule="auto"/>
        <w:ind w:left="-142" w:right="-365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«Башкирский государственный педагогический университет им. М. Акмуллы»</w:t>
      </w:r>
    </w:p>
    <w:p w:rsidR="00833ECA" w:rsidRPr="0084283E" w:rsidRDefault="00833ECA" w:rsidP="009A4E91">
      <w:pPr>
        <w:spacing w:after="0" w:line="240" w:lineRule="auto"/>
        <w:ind w:left="-142" w:right="-185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 9                                                                                      2</w:t>
      </w:r>
      <w:r w:rsidRPr="0084283E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мая 201</w:t>
      </w:r>
      <w:r w:rsidRPr="0084283E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33ECA" w:rsidRDefault="00833ECA" w:rsidP="009A4E91">
      <w:pPr>
        <w:spacing w:after="0" w:line="240" w:lineRule="auto"/>
        <w:ind w:left="-142" w:right="-185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833ECA" w:rsidRPr="009A4E91" w:rsidRDefault="00833ECA" w:rsidP="009A4E91">
      <w:pPr>
        <w:tabs>
          <w:tab w:val="left" w:pos="426"/>
        </w:tabs>
        <w:spacing w:after="0" w:line="240" w:lineRule="auto"/>
        <w:ind w:left="-142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A4E91">
        <w:rPr>
          <w:rFonts w:ascii="Times New Roman" w:hAnsi="Times New Roman"/>
          <w:b/>
          <w:sz w:val="28"/>
          <w:szCs w:val="28"/>
        </w:rPr>
        <w:t xml:space="preserve">Деятельность ИПОиИТ по внедрению инфраструктуры открытого бимодального университета. </w:t>
      </w:r>
    </w:p>
    <w:p w:rsidR="00833ECA" w:rsidRPr="009A4E91" w:rsidRDefault="00833ECA" w:rsidP="009A4E91">
      <w:pPr>
        <w:spacing w:after="0"/>
        <w:ind w:left="-142" w:firstLine="426"/>
        <w:jc w:val="both"/>
        <w:rPr>
          <w:rFonts w:ascii="Times New Roman" w:hAnsi="Times New Roman"/>
          <w:b/>
          <w:sz w:val="28"/>
          <w:szCs w:val="28"/>
        </w:rPr>
      </w:pPr>
      <w:r w:rsidRPr="009A4E91">
        <w:rPr>
          <w:rFonts w:ascii="Times New Roman" w:hAnsi="Times New Roman"/>
          <w:b/>
          <w:sz w:val="28"/>
          <w:szCs w:val="28"/>
        </w:rPr>
        <w:t>2. О реализации дистанционных образовательных технологий в учебном процессе ИИиПО.</w:t>
      </w:r>
    </w:p>
    <w:p w:rsidR="00833ECA" w:rsidRPr="009A4E91" w:rsidRDefault="00833ECA" w:rsidP="009A4E91">
      <w:pPr>
        <w:spacing w:after="0"/>
        <w:ind w:left="-142" w:firstLine="426"/>
        <w:jc w:val="both"/>
        <w:rPr>
          <w:rFonts w:ascii="Times New Roman" w:hAnsi="Times New Roman"/>
          <w:b/>
          <w:sz w:val="28"/>
          <w:szCs w:val="28"/>
        </w:rPr>
      </w:pPr>
      <w:r w:rsidRPr="009A4E91">
        <w:rPr>
          <w:rFonts w:ascii="Times New Roman" w:hAnsi="Times New Roman"/>
          <w:b/>
          <w:sz w:val="28"/>
          <w:szCs w:val="28"/>
        </w:rPr>
        <w:t>3. Разное.</w:t>
      </w:r>
    </w:p>
    <w:p w:rsidR="00833ECA" w:rsidRDefault="00833ECA" w:rsidP="00672003">
      <w:pPr>
        <w:pStyle w:val="BodyText2"/>
        <w:spacing w:after="0" w:line="240" w:lineRule="auto"/>
        <w:ind w:left="-142" w:right="-185" w:firstLine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Заседание состоялось 29 мая 2017г. в 15.00 в ауд. 409 уч. корпуса № 3 Башкирского государственного педагогического университета им. М.Акмуллы</w:t>
      </w:r>
    </w:p>
    <w:p w:rsidR="00833ECA" w:rsidRDefault="00833ECA" w:rsidP="00672003">
      <w:pPr>
        <w:pStyle w:val="BodyText2"/>
        <w:spacing w:after="0" w:line="240" w:lineRule="auto"/>
        <w:ind w:left="-142" w:right="-185"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833ECA" w:rsidRPr="0039488E" w:rsidRDefault="00833ECA" w:rsidP="00672003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39488E">
        <w:rPr>
          <w:rFonts w:ascii="Times New Roman" w:hAnsi="Times New Roman"/>
          <w:b/>
          <w:iCs/>
          <w:sz w:val="28"/>
          <w:szCs w:val="28"/>
          <w:lang w:eastAsia="ru-RU"/>
        </w:rPr>
        <w:t xml:space="preserve">Деятельность ИПОиИТ по внедрению инфраструктуры </w:t>
      </w:r>
    </w:p>
    <w:p w:rsidR="00833ECA" w:rsidRPr="00672003" w:rsidRDefault="00833ECA" w:rsidP="00672003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39488E">
        <w:rPr>
          <w:rFonts w:ascii="Times New Roman" w:hAnsi="Times New Roman"/>
          <w:b/>
          <w:iCs/>
          <w:sz w:val="28"/>
          <w:szCs w:val="28"/>
          <w:lang w:eastAsia="ru-RU"/>
        </w:rPr>
        <w:t>открытого бимодального университета</w:t>
      </w:r>
    </w:p>
    <w:p w:rsidR="00833ECA" w:rsidRPr="007C7CA3" w:rsidRDefault="00833ECA" w:rsidP="007C7C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Заслушав и обсудив доклад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 директора ИПОиИТ В.Г. Иванова, Ученый совет отмечает, что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4006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дним из направлений развития вуза является формирование такой модели как «бимодальный университет», </w:t>
      </w:r>
      <w:r w:rsidRPr="004006E8">
        <w:rPr>
          <w:rFonts w:ascii="Times New Roman" w:hAnsi="Times New Roman"/>
          <w:sz w:val="28"/>
          <w:szCs w:val="28"/>
        </w:rPr>
        <w:t>где дистанционное образование интегр</w:t>
      </w:r>
      <w:r w:rsidRPr="004006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ируется со структурой традиционной образовательной модели и, вследствие их </w:t>
      </w:r>
      <w:r w:rsidRPr="004006E8">
        <w:rPr>
          <w:rFonts w:ascii="Times New Roman" w:hAnsi="Times New Roman"/>
          <w:sz w:val="28"/>
          <w:szCs w:val="28"/>
        </w:rPr>
        <w:t>пр</w:t>
      </w:r>
      <w:r w:rsidRPr="004006E8">
        <w:rPr>
          <w:rFonts w:ascii="Times New Roman" w:hAnsi="Times New Roman"/>
          <w:color w:val="000000"/>
          <w:sz w:val="28"/>
          <w:szCs w:val="28"/>
          <w:lang w:eastAsia="ru-RU"/>
        </w:rPr>
        <w:t>одуктивного взаимодействия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4006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гене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рируется синергетический эффект. При таком подходе к образованию</w:t>
      </w:r>
      <w:r w:rsidRPr="004006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традиционная система обучения обогащается полноценной электронной моделью, </w:t>
      </w:r>
      <w:r w:rsidRPr="004006E8">
        <w:rPr>
          <w:rFonts w:ascii="Times New Roman" w:hAnsi="Times New Roman"/>
          <w:sz w:val="28"/>
          <w:szCs w:val="28"/>
        </w:rPr>
        <w:t>по</w:t>
      </w:r>
      <w:r w:rsidRPr="004006E8">
        <w:rPr>
          <w:rFonts w:ascii="Times New Roman" w:hAnsi="Times New Roman"/>
          <w:color w:val="000000"/>
          <w:sz w:val="28"/>
          <w:szCs w:val="28"/>
          <w:lang w:eastAsia="ru-RU"/>
        </w:rPr>
        <w:t>являются возможности для иного построения СР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всех форм, </w:t>
      </w:r>
      <w:r w:rsidRPr="004006E8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йственные предпосылки формирования</w:t>
      </w:r>
      <w:r w:rsidRPr="004006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индивидуальной образовательной траектории </w:t>
      </w:r>
      <w:r w:rsidRPr="004006E8">
        <w:rPr>
          <w:rFonts w:ascii="Times New Roman" w:hAnsi="Times New Roman"/>
          <w:sz w:val="28"/>
          <w:szCs w:val="28"/>
        </w:rPr>
        <w:t>обучающегося</w:t>
      </w:r>
      <w:r w:rsidRPr="004006E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C7CA3">
        <w:rPr>
          <w:rFonts w:ascii="Times New Roman" w:hAnsi="Times New Roman"/>
          <w:sz w:val="28"/>
          <w:szCs w:val="28"/>
        </w:rPr>
        <w:t>Отличительные черты обучения в бимодальном университете – вариативность,</w:t>
      </w:r>
      <w:r w:rsidRPr="007C7CA3">
        <w:rPr>
          <w:rStyle w:val="21"/>
          <w:bCs/>
          <w:iCs/>
          <w:szCs w:val="28"/>
        </w:rPr>
        <w:t xml:space="preserve"> </w:t>
      </w:r>
      <w:r w:rsidRPr="007C7CA3">
        <w:rPr>
          <w:rStyle w:val="21"/>
          <w:b w:val="0"/>
          <w:bCs/>
          <w:i w:val="0"/>
          <w:iCs/>
          <w:szCs w:val="28"/>
        </w:rPr>
        <w:t>индивидуализация</w:t>
      </w:r>
      <w:r w:rsidRPr="007C7CA3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,</w:t>
      </w:r>
      <w:r w:rsidRPr="007C7C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доступность, непрерывность, г</w:t>
      </w:r>
      <w:r w:rsidRPr="007C7CA3">
        <w:rPr>
          <w:rStyle w:val="22"/>
          <w:i w:val="0"/>
          <w:iCs/>
          <w:szCs w:val="28"/>
        </w:rPr>
        <w:t>ибкость, модульность, экономическая эффективность, новая роль преподавателя</w:t>
      </w:r>
      <w:r w:rsidRPr="007C7CA3">
        <w:rPr>
          <w:rStyle w:val="22"/>
          <w:iCs/>
          <w:szCs w:val="28"/>
        </w:rPr>
        <w:t xml:space="preserve">, </w:t>
      </w:r>
      <w:r w:rsidRPr="007C7CA3">
        <w:rPr>
          <w:rFonts w:ascii="Times New Roman" w:hAnsi="Times New Roman"/>
          <w:color w:val="000000"/>
          <w:sz w:val="28"/>
          <w:szCs w:val="28"/>
        </w:rPr>
        <w:t>специализированные формы контроля.</w:t>
      </w:r>
    </w:p>
    <w:p w:rsidR="00833ECA" w:rsidRDefault="00833ECA" w:rsidP="00941389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006E8">
        <w:rPr>
          <w:rFonts w:ascii="Times New Roman" w:hAnsi="Times New Roman"/>
          <w:color w:val="000000"/>
          <w:sz w:val="28"/>
          <w:szCs w:val="28"/>
          <w:lang w:eastAsia="ru-RU"/>
        </w:rPr>
        <w:t>Основой развития БГПУ им.</w:t>
      </w:r>
      <w:r w:rsidRPr="00DA01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М.Акмуллы как бимодального</w:t>
      </w:r>
      <w:r w:rsidRPr="004006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университет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4006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стало создание эффективной системы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дистанционного обучения. Несмотря на накопленный опыт по реализации электронного обучения и ДОТ, </w:t>
      </w:r>
      <w:r w:rsidRPr="004006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практика показывает, что </w:t>
      </w:r>
      <w:r w:rsidRPr="00C849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стыке современных </w:t>
      </w:r>
      <w:r w:rsidRPr="00C849D4">
        <w:rPr>
          <w:rFonts w:ascii="Times New Roman" w:hAnsi="Times New Roman"/>
          <w:color w:val="000000"/>
          <w:sz w:val="28"/>
          <w:szCs w:val="28"/>
          <w:lang w:val="en-US"/>
        </w:rPr>
        <w:t>IT</w:t>
      </w:r>
      <w:r w:rsidRPr="00C849D4">
        <w:rPr>
          <w:rFonts w:ascii="Times New Roman" w:hAnsi="Times New Roman"/>
          <w:color w:val="000000"/>
          <w:sz w:val="28"/>
          <w:szCs w:val="28"/>
          <w:lang w:eastAsia="ru-RU"/>
        </w:rPr>
        <w:t>-технологий и новых образовательных моделей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этого не достаточно. В</w:t>
      </w:r>
      <w:r w:rsidRPr="00C849D4">
        <w:rPr>
          <w:rFonts w:ascii="Times New Roman" w:hAnsi="Times New Roman"/>
          <w:color w:val="000000"/>
          <w:sz w:val="28"/>
          <w:szCs w:val="28"/>
          <w:lang w:eastAsia="ru-RU"/>
        </w:rPr>
        <w:t>озникает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потребность в создании более современных технологий «завтрашнего</w:t>
      </w:r>
      <w:r w:rsidRPr="00DA01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дня», </w:t>
      </w:r>
      <w:r w:rsidRPr="00C849D4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 создания инновационной инфраструктуры и условий формирования и проявления профессиональных компетенций студентов.</w:t>
      </w:r>
    </w:p>
    <w:p w:rsidR="00833ECA" w:rsidRPr="00941389" w:rsidRDefault="00833ECA" w:rsidP="00941389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13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ИПОиИТ как структурное подразделение университета реализует стратегию построения </w:t>
      </w:r>
      <w:r w:rsidRPr="0089253E">
        <w:rPr>
          <w:rFonts w:ascii="Times New Roman" w:hAnsi="Times New Roman"/>
          <w:sz w:val="28"/>
          <w:szCs w:val="28"/>
          <w:lang w:eastAsia="ru-RU"/>
        </w:rPr>
        <w:t>бимодального университета</w:t>
      </w:r>
      <w:r w:rsidRPr="009413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выразившуюся в создании и функционировании </w:t>
      </w:r>
      <w:r w:rsidRPr="0094138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Многопрофильного центра субъектно-ориентированного формирования и развития профессиональных компетенций специалиста в системе непрерывного профессионального образования. </w:t>
      </w:r>
    </w:p>
    <w:p w:rsidR="00833ECA" w:rsidRDefault="00833ECA" w:rsidP="00941389">
      <w:pPr>
        <w:pStyle w:val="20"/>
        <w:shd w:val="clear" w:color="auto" w:fill="auto"/>
        <w:spacing w:line="240" w:lineRule="auto"/>
        <w:ind w:firstLine="4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Внедрение</w:t>
      </w:r>
      <w:r w:rsidRPr="004006E8">
        <w:rPr>
          <w:color w:val="000000"/>
          <w:sz w:val="28"/>
          <w:szCs w:val="28"/>
        </w:rPr>
        <w:t xml:space="preserve"> инновационных технологий </w:t>
      </w:r>
      <w:r>
        <w:rPr>
          <w:color w:val="000000"/>
          <w:sz w:val="28"/>
          <w:szCs w:val="28"/>
        </w:rPr>
        <w:t xml:space="preserve">в процесс обучения в </w:t>
      </w:r>
      <w:r w:rsidRPr="004006E8">
        <w:rPr>
          <w:color w:val="000000"/>
          <w:sz w:val="28"/>
          <w:szCs w:val="28"/>
        </w:rPr>
        <w:t>ИПОиИТ связано с непрерывным образованием, затрагивающим все уровни, начиная с дополнительного образования детей и заканчивая дополнительным образованием взрослых. Инфраструктура института позво</w:t>
      </w:r>
      <w:r>
        <w:rPr>
          <w:color w:val="000000"/>
          <w:sz w:val="28"/>
          <w:szCs w:val="28"/>
        </w:rPr>
        <w:t>ляет получать дополнительные ИКТ-</w:t>
      </w:r>
      <w:r w:rsidRPr="004006E8">
        <w:rPr>
          <w:color w:val="000000"/>
          <w:sz w:val="28"/>
          <w:szCs w:val="28"/>
        </w:rPr>
        <w:t>компетенции любому человеку в любом возрасте и в любом месте</w:t>
      </w:r>
      <w:r>
        <w:rPr>
          <w:color w:val="000000"/>
          <w:sz w:val="28"/>
          <w:szCs w:val="28"/>
        </w:rPr>
        <w:t xml:space="preserve"> («образование в течение всей жизни»)</w:t>
      </w:r>
      <w:r w:rsidRPr="004006E8">
        <w:rPr>
          <w:color w:val="000000"/>
          <w:sz w:val="28"/>
          <w:szCs w:val="28"/>
        </w:rPr>
        <w:t>.</w:t>
      </w:r>
      <w:r w:rsidRPr="0089253E">
        <w:rPr>
          <w:sz w:val="28"/>
          <w:szCs w:val="28"/>
        </w:rPr>
        <w:t xml:space="preserve"> </w:t>
      </w:r>
    </w:p>
    <w:p w:rsidR="00833ECA" w:rsidRDefault="00833ECA" w:rsidP="0089253E">
      <w:pPr>
        <w:pStyle w:val="20"/>
        <w:shd w:val="clear" w:color="auto" w:fill="auto"/>
        <w:spacing w:line="240" w:lineRule="auto"/>
        <w:ind w:firstLine="420"/>
        <w:jc w:val="both"/>
        <w:rPr>
          <w:color w:val="000000"/>
          <w:sz w:val="28"/>
          <w:szCs w:val="28"/>
        </w:rPr>
      </w:pPr>
      <w:r w:rsidRPr="004006E8">
        <w:rPr>
          <w:sz w:val="28"/>
          <w:szCs w:val="28"/>
        </w:rPr>
        <w:t>В рамках открытого бимодального университета кафедрой педагогики и психологии профессионального образования в дистанционной форме ре</w:t>
      </w:r>
      <w:r>
        <w:rPr>
          <w:sz w:val="28"/>
          <w:szCs w:val="28"/>
        </w:rPr>
        <w:t xml:space="preserve">ализованы </w:t>
      </w:r>
      <w:r w:rsidRPr="004006E8">
        <w:rPr>
          <w:sz w:val="28"/>
          <w:szCs w:val="28"/>
        </w:rPr>
        <w:t>две программы переподготовки преподав</w:t>
      </w:r>
      <w:r>
        <w:rPr>
          <w:sz w:val="28"/>
          <w:szCs w:val="28"/>
        </w:rPr>
        <w:t>ателей учреждений СПО</w:t>
      </w:r>
      <w:r w:rsidRPr="004006E8">
        <w:rPr>
          <w:sz w:val="28"/>
          <w:szCs w:val="28"/>
        </w:rPr>
        <w:t>.</w:t>
      </w:r>
      <w:r w:rsidRPr="0089253E">
        <w:rPr>
          <w:color w:val="000000"/>
          <w:sz w:val="28"/>
          <w:szCs w:val="28"/>
        </w:rPr>
        <w:t xml:space="preserve"> </w:t>
      </w:r>
      <w:r w:rsidRPr="004006E8">
        <w:rPr>
          <w:color w:val="000000"/>
          <w:sz w:val="28"/>
          <w:szCs w:val="28"/>
        </w:rPr>
        <w:t>ИПОиИТ проводит целенаправленную работу с профессиональными образовательными организациями СПО РБ, вовлекая их преподавательский состав и обучающихся в сферу своей деятельности.</w:t>
      </w:r>
    </w:p>
    <w:p w:rsidR="00833ECA" w:rsidRDefault="00833ECA" w:rsidP="00C26923">
      <w:pPr>
        <w:pStyle w:val="20"/>
        <w:shd w:val="clear" w:color="auto" w:fill="auto"/>
        <w:spacing w:line="240" w:lineRule="auto"/>
        <w:ind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 есть проблемы, препятствующие развитию бимодального университета. Практика показывает, что необходим</w:t>
      </w:r>
      <w:r w:rsidRPr="004006E8">
        <w:rPr>
          <w:color w:val="000000"/>
          <w:sz w:val="28"/>
          <w:szCs w:val="28"/>
        </w:rPr>
        <w:t xml:space="preserve">о переходить на </w:t>
      </w:r>
      <w:r>
        <w:rPr>
          <w:color w:val="000000"/>
          <w:sz w:val="28"/>
          <w:szCs w:val="28"/>
        </w:rPr>
        <w:t>современный</w:t>
      </w:r>
      <w:r w:rsidRPr="004006E8">
        <w:rPr>
          <w:color w:val="000000"/>
          <w:sz w:val="28"/>
          <w:szCs w:val="28"/>
        </w:rPr>
        <w:t xml:space="preserve"> контент, так как возни</w:t>
      </w:r>
      <w:r>
        <w:rPr>
          <w:color w:val="000000"/>
          <w:sz w:val="28"/>
          <w:szCs w:val="28"/>
        </w:rPr>
        <w:t>кают вопросы качества представленного материала</w:t>
      </w:r>
      <w:r w:rsidRPr="004006E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формирования специальных </w:t>
      </w:r>
      <w:r w:rsidRPr="004006E8">
        <w:rPr>
          <w:color w:val="000000"/>
          <w:sz w:val="28"/>
          <w:szCs w:val="28"/>
        </w:rPr>
        <w:t xml:space="preserve">компетенций, </w:t>
      </w:r>
      <w:r>
        <w:rPr>
          <w:color w:val="000000"/>
          <w:sz w:val="28"/>
          <w:szCs w:val="28"/>
        </w:rPr>
        <w:t xml:space="preserve">использованных </w:t>
      </w:r>
      <w:r w:rsidRPr="004006E8">
        <w:rPr>
          <w:color w:val="000000"/>
          <w:sz w:val="28"/>
          <w:szCs w:val="28"/>
        </w:rPr>
        <w:t>технологий,</w:t>
      </w:r>
      <w:r>
        <w:rPr>
          <w:color w:val="000000"/>
          <w:sz w:val="28"/>
          <w:szCs w:val="28"/>
        </w:rPr>
        <w:t xml:space="preserve"> наполнения содержания контента</w:t>
      </w:r>
      <w:r w:rsidRPr="004006E8">
        <w:rPr>
          <w:color w:val="000000"/>
          <w:sz w:val="28"/>
          <w:szCs w:val="28"/>
        </w:rPr>
        <w:t xml:space="preserve"> современными </w:t>
      </w:r>
      <w:r>
        <w:rPr>
          <w:color w:val="000000"/>
          <w:sz w:val="28"/>
          <w:szCs w:val="28"/>
          <w:lang w:val="en-US"/>
        </w:rPr>
        <w:t>IT</w:t>
      </w:r>
      <w:r>
        <w:rPr>
          <w:color w:val="000000"/>
          <w:sz w:val="28"/>
          <w:szCs w:val="28"/>
        </w:rPr>
        <w:t>-</w:t>
      </w:r>
      <w:r w:rsidRPr="004006E8">
        <w:rPr>
          <w:color w:val="000000"/>
          <w:sz w:val="28"/>
          <w:szCs w:val="28"/>
        </w:rPr>
        <w:t>технологиями (дополненная реальность, облачные вычисления, игровые образовательные технологии и др.).</w:t>
      </w:r>
      <w:r>
        <w:rPr>
          <w:color w:val="000000"/>
          <w:sz w:val="28"/>
          <w:szCs w:val="28"/>
        </w:rPr>
        <w:t xml:space="preserve"> </w:t>
      </w:r>
    </w:p>
    <w:p w:rsidR="00833ECA" w:rsidRPr="004006E8" w:rsidRDefault="00833ECA" w:rsidP="00C26923">
      <w:pPr>
        <w:pStyle w:val="20"/>
        <w:shd w:val="clear" w:color="auto" w:fill="auto"/>
        <w:spacing w:line="240" w:lineRule="auto"/>
        <w:ind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всего нового требует ин</w:t>
      </w:r>
      <w:r w:rsidRPr="004006E8">
        <w:rPr>
          <w:color w:val="000000"/>
          <w:sz w:val="28"/>
          <w:szCs w:val="28"/>
        </w:rPr>
        <w:t xml:space="preserve">ого </w:t>
      </w:r>
      <w:r>
        <w:rPr>
          <w:color w:val="000000"/>
          <w:sz w:val="28"/>
          <w:szCs w:val="28"/>
        </w:rPr>
        <w:t xml:space="preserve">подхода со стороны </w:t>
      </w:r>
      <w:r w:rsidRPr="004006E8">
        <w:rPr>
          <w:color w:val="000000"/>
          <w:sz w:val="28"/>
          <w:szCs w:val="28"/>
        </w:rPr>
        <w:t>преподавателе</w:t>
      </w:r>
      <w:r>
        <w:rPr>
          <w:color w:val="000000"/>
          <w:sz w:val="28"/>
          <w:szCs w:val="28"/>
        </w:rPr>
        <w:t>й:</w:t>
      </w:r>
      <w:r w:rsidRPr="004006E8">
        <w:rPr>
          <w:color w:val="000000"/>
          <w:sz w:val="28"/>
          <w:szCs w:val="28"/>
        </w:rPr>
        <w:t xml:space="preserve"> переход от формального наполнения контента к созданию ко</w:t>
      </w:r>
      <w:r>
        <w:rPr>
          <w:color w:val="000000"/>
          <w:sz w:val="28"/>
          <w:szCs w:val="28"/>
        </w:rPr>
        <w:t xml:space="preserve">нкурентоспособного, </w:t>
      </w:r>
      <w:r w:rsidRPr="004006E8">
        <w:rPr>
          <w:color w:val="000000"/>
          <w:sz w:val="28"/>
          <w:szCs w:val="28"/>
        </w:rPr>
        <w:t>приме</w:t>
      </w:r>
      <w:r>
        <w:rPr>
          <w:color w:val="000000"/>
          <w:sz w:val="28"/>
          <w:szCs w:val="28"/>
        </w:rPr>
        <w:t>няемого не только нашими студентами</w:t>
      </w:r>
      <w:r w:rsidRPr="004006E8">
        <w:rPr>
          <w:color w:val="000000"/>
          <w:sz w:val="28"/>
          <w:szCs w:val="28"/>
        </w:rPr>
        <w:t>, но и востребованного студен</w:t>
      </w:r>
      <w:r>
        <w:rPr>
          <w:color w:val="000000"/>
          <w:sz w:val="28"/>
          <w:szCs w:val="28"/>
        </w:rPr>
        <w:t>тами других вузов. Представленные материалы должны</w:t>
      </w:r>
      <w:r w:rsidRPr="004006E8">
        <w:rPr>
          <w:color w:val="000000"/>
          <w:sz w:val="28"/>
          <w:szCs w:val="28"/>
        </w:rPr>
        <w:t xml:space="preserve"> быть содержательным</w:t>
      </w:r>
      <w:r>
        <w:rPr>
          <w:color w:val="000000"/>
          <w:sz w:val="28"/>
          <w:szCs w:val="28"/>
        </w:rPr>
        <w:t>и</w:t>
      </w:r>
      <w:r w:rsidRPr="004006E8">
        <w:rPr>
          <w:color w:val="000000"/>
          <w:sz w:val="28"/>
          <w:szCs w:val="28"/>
        </w:rPr>
        <w:t xml:space="preserve"> и интересным</w:t>
      </w:r>
      <w:r>
        <w:rPr>
          <w:color w:val="000000"/>
          <w:sz w:val="28"/>
          <w:szCs w:val="28"/>
        </w:rPr>
        <w:t>и</w:t>
      </w:r>
      <w:r w:rsidRPr="004006E8">
        <w:rPr>
          <w:color w:val="000000"/>
          <w:sz w:val="28"/>
          <w:szCs w:val="28"/>
        </w:rPr>
        <w:t xml:space="preserve"> для изучения студен</w:t>
      </w:r>
      <w:r>
        <w:rPr>
          <w:color w:val="000000"/>
          <w:sz w:val="28"/>
          <w:szCs w:val="28"/>
        </w:rPr>
        <w:t>тами, конкурентоспособными за пределами вуза, направлены на улучшение качества, использование интерактивных форм обучения, рецензирования и др.</w:t>
      </w:r>
    </w:p>
    <w:p w:rsidR="00833ECA" w:rsidRDefault="00833ECA" w:rsidP="0062748E">
      <w:pPr>
        <w:pStyle w:val="20"/>
        <w:shd w:val="clear" w:color="auto" w:fill="auto"/>
        <w:spacing w:line="24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осуществления успешного развития БГПУ как открытого бимодального университета представляется целесообразным:</w:t>
      </w:r>
    </w:p>
    <w:p w:rsidR="00833ECA" w:rsidRDefault="00833ECA" w:rsidP="0062748E">
      <w:pPr>
        <w:pStyle w:val="20"/>
        <w:shd w:val="clear" w:color="auto" w:fill="auto"/>
        <w:spacing w:line="24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создание единого электронного информационного облака</w:t>
      </w:r>
      <w:r w:rsidRPr="004006E8">
        <w:rPr>
          <w:color w:val="000000"/>
          <w:sz w:val="28"/>
          <w:szCs w:val="28"/>
        </w:rPr>
        <w:t xml:space="preserve"> учреждений СПО</w:t>
      </w:r>
      <w:r w:rsidRPr="00C269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4006E8">
        <w:rPr>
          <w:color w:val="000000"/>
          <w:sz w:val="28"/>
          <w:szCs w:val="28"/>
        </w:rPr>
        <w:t>овместно с сове</w:t>
      </w:r>
      <w:r>
        <w:rPr>
          <w:color w:val="000000"/>
          <w:sz w:val="28"/>
          <w:szCs w:val="28"/>
        </w:rPr>
        <w:t xml:space="preserve">том директоров, что </w:t>
      </w:r>
      <w:r w:rsidRPr="004006E8">
        <w:rPr>
          <w:color w:val="000000"/>
          <w:sz w:val="28"/>
          <w:szCs w:val="28"/>
        </w:rPr>
        <w:t>в дальнейшем планируется трансформировать в сегмент СПО электронного образования Республики Башкортостан.</w:t>
      </w:r>
      <w:r w:rsidRPr="007A3D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Такая деятельность позволи</w:t>
      </w:r>
      <w:r w:rsidRPr="00165BBC">
        <w:rPr>
          <w:color w:val="000000"/>
          <w:sz w:val="28"/>
          <w:szCs w:val="28"/>
        </w:rPr>
        <w:t>т многократно увеличить спектр вовлекаемых в открытые образовательные программы университета слушателей, увеличить контингент обучающихся</w:t>
      </w:r>
      <w:r>
        <w:rPr>
          <w:color w:val="000000"/>
          <w:sz w:val="28"/>
          <w:szCs w:val="28"/>
        </w:rPr>
        <w:t>;</w:t>
      </w:r>
    </w:p>
    <w:p w:rsidR="00833ECA" w:rsidRDefault="00833ECA" w:rsidP="0062748E">
      <w:pPr>
        <w:pStyle w:val="20"/>
        <w:shd w:val="clear" w:color="auto" w:fill="auto"/>
        <w:spacing w:line="24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4006E8">
        <w:rPr>
          <w:color w:val="000000"/>
          <w:sz w:val="28"/>
          <w:szCs w:val="28"/>
        </w:rPr>
        <w:t xml:space="preserve">формирование </w:t>
      </w:r>
      <w:r>
        <w:rPr>
          <w:color w:val="000000"/>
          <w:sz w:val="28"/>
          <w:szCs w:val="28"/>
        </w:rPr>
        <w:t xml:space="preserve">в ИПОиИТ </w:t>
      </w:r>
      <w:r w:rsidRPr="004006E8">
        <w:rPr>
          <w:color w:val="000000"/>
          <w:sz w:val="28"/>
          <w:szCs w:val="28"/>
        </w:rPr>
        <w:t>смарт</w:t>
      </w:r>
      <w:r>
        <w:rPr>
          <w:color w:val="000000"/>
          <w:sz w:val="28"/>
          <w:szCs w:val="28"/>
        </w:rPr>
        <w:t>-</w:t>
      </w:r>
      <w:r w:rsidRPr="004006E8">
        <w:rPr>
          <w:color w:val="000000"/>
          <w:sz w:val="28"/>
          <w:szCs w:val="28"/>
        </w:rPr>
        <w:t>контента по трем направлениям: информационные системы и технологии, педагогическое образование в рамках УШОС, прикладная информатика. Учитывая опыт совместной работы с ХГФ по реализации магистерской программы «Прикладная ин</w:t>
      </w:r>
      <w:r>
        <w:rPr>
          <w:color w:val="000000"/>
          <w:sz w:val="28"/>
          <w:szCs w:val="28"/>
        </w:rPr>
        <w:t>форматика в дизайне», готовы</w:t>
      </w:r>
      <w:r w:rsidRPr="004006E8">
        <w:rPr>
          <w:color w:val="000000"/>
          <w:sz w:val="28"/>
          <w:szCs w:val="28"/>
        </w:rPr>
        <w:t xml:space="preserve"> запустить аналогичные проекты с ИФ</w:t>
      </w:r>
      <w:r>
        <w:rPr>
          <w:color w:val="000000"/>
          <w:sz w:val="28"/>
          <w:szCs w:val="28"/>
        </w:rPr>
        <w:t>ОМК («Информационная лингвистика»</w:t>
      </w:r>
      <w:r w:rsidRPr="004006E8">
        <w:rPr>
          <w:color w:val="000000"/>
          <w:sz w:val="28"/>
          <w:szCs w:val="28"/>
        </w:rPr>
        <w:t>), с ИИПО (</w:t>
      </w:r>
      <w:r>
        <w:rPr>
          <w:color w:val="000000"/>
          <w:sz w:val="28"/>
          <w:szCs w:val="28"/>
        </w:rPr>
        <w:t>«</w:t>
      </w:r>
      <w:r w:rsidRPr="004006E8">
        <w:rPr>
          <w:color w:val="000000"/>
          <w:sz w:val="28"/>
          <w:szCs w:val="28"/>
        </w:rPr>
        <w:t>100-летие Башкирской автономии</w:t>
      </w:r>
      <w:r>
        <w:rPr>
          <w:color w:val="000000"/>
          <w:sz w:val="28"/>
          <w:szCs w:val="28"/>
        </w:rPr>
        <w:t>»</w:t>
      </w:r>
      <w:r w:rsidRPr="004006E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833ECA" w:rsidRDefault="00833ECA" w:rsidP="0062748E">
      <w:pPr>
        <w:pStyle w:val="20"/>
        <w:shd w:val="clear" w:color="auto" w:fill="auto"/>
        <w:spacing w:line="24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9488E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инфраструктуры открытого бимодального университета на факультетах/институтах;</w:t>
      </w:r>
    </w:p>
    <w:p w:rsidR="00833ECA" w:rsidRDefault="00833ECA" w:rsidP="0062748E">
      <w:pPr>
        <w:pStyle w:val="20"/>
        <w:shd w:val="clear" w:color="auto" w:fill="auto"/>
        <w:spacing w:line="240" w:lineRule="auto"/>
        <w:ind w:firstLine="4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успешное внедрение </w:t>
      </w:r>
      <w:r w:rsidRPr="0039488E">
        <w:rPr>
          <w:sz w:val="28"/>
          <w:szCs w:val="28"/>
        </w:rPr>
        <w:t>информационных технологий</w:t>
      </w:r>
      <w:r>
        <w:rPr>
          <w:color w:val="000000"/>
          <w:sz w:val="28"/>
          <w:szCs w:val="28"/>
        </w:rPr>
        <w:t xml:space="preserve">, </w:t>
      </w:r>
      <w:r w:rsidRPr="0039488E">
        <w:rPr>
          <w:color w:val="000000"/>
          <w:sz w:val="28"/>
          <w:szCs w:val="28"/>
        </w:rPr>
        <w:t>принципов открытог</w:t>
      </w:r>
      <w:r>
        <w:rPr>
          <w:color w:val="000000"/>
          <w:sz w:val="28"/>
          <w:szCs w:val="28"/>
        </w:rPr>
        <w:t>о образования в учебный процесс;</w:t>
      </w:r>
    </w:p>
    <w:p w:rsidR="00833ECA" w:rsidRDefault="00833ECA" w:rsidP="0062748E">
      <w:pPr>
        <w:pStyle w:val="20"/>
        <w:shd w:val="clear" w:color="auto" w:fill="auto"/>
        <w:spacing w:line="24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39488E">
        <w:rPr>
          <w:color w:val="000000"/>
          <w:sz w:val="28"/>
          <w:szCs w:val="28"/>
        </w:rPr>
        <w:t xml:space="preserve">установление </w:t>
      </w:r>
      <w:r w:rsidRPr="0039488E">
        <w:rPr>
          <w:sz w:val="28"/>
          <w:szCs w:val="28"/>
          <w:lang w:val="en-US"/>
        </w:rPr>
        <w:t>IT</w:t>
      </w:r>
      <w:r w:rsidRPr="0039488E">
        <w:rPr>
          <w:sz w:val="28"/>
          <w:szCs w:val="28"/>
        </w:rPr>
        <w:t>-контактов с науко</w:t>
      </w:r>
      <w:r w:rsidRPr="0039488E">
        <w:rPr>
          <w:color w:val="000000"/>
          <w:sz w:val="28"/>
          <w:szCs w:val="28"/>
        </w:rPr>
        <w:t>емкими предприятиями, производством, колледжами, школами, системой дополнительного образования детей</w:t>
      </w:r>
      <w:r>
        <w:rPr>
          <w:color w:val="000000"/>
          <w:sz w:val="28"/>
          <w:szCs w:val="28"/>
        </w:rPr>
        <w:t xml:space="preserve"> и взрослых;</w:t>
      </w:r>
    </w:p>
    <w:p w:rsidR="00833ECA" w:rsidRDefault="00833ECA" w:rsidP="0062748E">
      <w:pPr>
        <w:pStyle w:val="20"/>
        <w:shd w:val="clear" w:color="auto" w:fill="auto"/>
        <w:spacing w:line="24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 </w:t>
      </w:r>
      <w:r w:rsidRPr="0039488E">
        <w:rPr>
          <w:color w:val="000000"/>
          <w:sz w:val="28"/>
          <w:szCs w:val="28"/>
        </w:rPr>
        <w:t xml:space="preserve">повышение качества электронного </w:t>
      </w:r>
      <w:r w:rsidRPr="0039488E">
        <w:rPr>
          <w:sz w:val="28"/>
          <w:szCs w:val="28"/>
        </w:rPr>
        <w:t>образ</w:t>
      </w:r>
      <w:r w:rsidRPr="0039488E">
        <w:rPr>
          <w:color w:val="000000"/>
          <w:sz w:val="28"/>
          <w:szCs w:val="28"/>
        </w:rPr>
        <w:t xml:space="preserve">ования и </w:t>
      </w:r>
      <w:r w:rsidRPr="0062748E">
        <w:rPr>
          <w:color w:val="000000"/>
          <w:sz w:val="28"/>
          <w:szCs w:val="28"/>
        </w:rPr>
        <w:t>ИК</w:t>
      </w:r>
      <w:r w:rsidRPr="0039488E"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</w:rPr>
        <w:t>-компетенций участников;</w:t>
      </w:r>
    </w:p>
    <w:p w:rsidR="00833ECA" w:rsidRPr="004006E8" w:rsidRDefault="00833ECA" w:rsidP="0062748E">
      <w:pPr>
        <w:pStyle w:val="20"/>
        <w:shd w:val="clear" w:color="auto" w:fill="auto"/>
        <w:spacing w:line="24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39488E">
        <w:rPr>
          <w:color w:val="000000"/>
          <w:sz w:val="28"/>
          <w:szCs w:val="28"/>
        </w:rPr>
        <w:t xml:space="preserve">подготовка </w:t>
      </w:r>
      <w:r>
        <w:rPr>
          <w:color w:val="000000"/>
          <w:sz w:val="28"/>
          <w:szCs w:val="28"/>
        </w:rPr>
        <w:t xml:space="preserve">высококвалифицированных </w:t>
      </w:r>
      <w:r w:rsidRPr="0039488E">
        <w:rPr>
          <w:color w:val="000000"/>
          <w:sz w:val="28"/>
          <w:szCs w:val="28"/>
        </w:rPr>
        <w:t xml:space="preserve">кадров в сфере инновационного </w:t>
      </w:r>
      <w:r w:rsidRPr="0039488E">
        <w:rPr>
          <w:sz w:val="28"/>
          <w:szCs w:val="28"/>
        </w:rPr>
        <w:t>инфор</w:t>
      </w:r>
      <w:r w:rsidRPr="0039488E">
        <w:rPr>
          <w:color w:val="000000"/>
          <w:sz w:val="28"/>
          <w:szCs w:val="28"/>
        </w:rPr>
        <w:t>мационного образовательного процесса.</w:t>
      </w:r>
    </w:p>
    <w:p w:rsidR="00833ECA" w:rsidRPr="00672003" w:rsidRDefault="00833ECA" w:rsidP="00E07BF9">
      <w:pPr>
        <w:pStyle w:val="20"/>
        <w:shd w:val="clear" w:color="auto" w:fill="auto"/>
        <w:spacing w:line="240" w:lineRule="auto"/>
        <w:ind w:firstLine="425"/>
        <w:jc w:val="center"/>
        <w:rPr>
          <w:color w:val="000000"/>
          <w:sz w:val="28"/>
          <w:szCs w:val="28"/>
        </w:rPr>
      </w:pPr>
      <w:r w:rsidRPr="00672003">
        <w:rPr>
          <w:color w:val="000000"/>
          <w:sz w:val="28"/>
          <w:szCs w:val="28"/>
        </w:rPr>
        <w:t>Учитывая вышеизложенное, Ученый совет постановляет:</w:t>
      </w:r>
    </w:p>
    <w:p w:rsidR="00833ECA" w:rsidRDefault="00833ECA" w:rsidP="00E07BF9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 w:firstLine="425"/>
        <w:jc w:val="both"/>
        <w:rPr>
          <w:color w:val="000000"/>
          <w:sz w:val="28"/>
          <w:szCs w:val="28"/>
        </w:rPr>
      </w:pPr>
      <w:r w:rsidRPr="004006E8">
        <w:rPr>
          <w:color w:val="000000"/>
          <w:sz w:val="28"/>
          <w:szCs w:val="28"/>
        </w:rPr>
        <w:t xml:space="preserve">Принять к сведению информацию директора ИПОиИТ В.Г. Иванова. </w:t>
      </w:r>
    </w:p>
    <w:p w:rsidR="00833ECA" w:rsidRDefault="00833ECA" w:rsidP="00E07BF9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Директорам институтов/деканам факультетов, заведующим кафедрами обсудить представленные материалы и внести предложения по развитию открытого бимодального университета.</w:t>
      </w:r>
    </w:p>
    <w:p w:rsidR="00833ECA" w:rsidRDefault="00833ECA" w:rsidP="004F2901">
      <w:pPr>
        <w:pStyle w:val="20"/>
        <w:shd w:val="clear" w:color="auto" w:fill="auto"/>
        <w:spacing w:line="240" w:lineRule="auto"/>
        <w:ind w:lef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Сроки: до 01.07.2017 г.</w:t>
      </w:r>
    </w:p>
    <w:p w:rsidR="00833ECA" w:rsidRPr="004006E8" w:rsidRDefault="00833ECA" w:rsidP="00E07BF9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 w:firstLine="425"/>
        <w:jc w:val="both"/>
        <w:rPr>
          <w:color w:val="000000"/>
          <w:sz w:val="28"/>
          <w:szCs w:val="28"/>
        </w:rPr>
      </w:pPr>
      <w:r w:rsidRPr="004006E8">
        <w:rPr>
          <w:color w:val="000000"/>
          <w:sz w:val="28"/>
          <w:szCs w:val="28"/>
        </w:rPr>
        <w:t>С целью</w:t>
      </w:r>
      <w:r w:rsidRPr="004006E8">
        <w:rPr>
          <w:sz w:val="28"/>
          <w:szCs w:val="28"/>
        </w:rPr>
        <w:t xml:space="preserve"> развития инфраструктуры бимодального открытого университета:</w:t>
      </w:r>
    </w:p>
    <w:p w:rsidR="00833ECA" w:rsidRPr="00FD4B79" w:rsidRDefault="00833ECA" w:rsidP="00E07B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3.1. Директору ИПОиИТ, з</w:t>
      </w:r>
      <w:r w:rsidRPr="00FD4B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аведующим кафедрами ИСИТ и ПИ, Департаменту ОЭУ, ИТУ, УМУ </w:t>
      </w:r>
      <w:r w:rsidRPr="00FD4B79">
        <w:rPr>
          <w:rFonts w:ascii="Times New Roman" w:hAnsi="Times New Roman"/>
          <w:sz w:val="28"/>
          <w:szCs w:val="28"/>
          <w:lang w:eastAsia="ru-RU"/>
        </w:rPr>
        <w:t>для привлечения дополнительно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го контингента обучающихся </w:t>
      </w:r>
      <w:r w:rsidRPr="00FD4B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разработать проект и </w:t>
      </w:r>
      <w:r w:rsidRPr="00FD4B79">
        <w:rPr>
          <w:rFonts w:ascii="Times New Roman" w:hAnsi="Times New Roman"/>
          <w:sz w:val="28"/>
          <w:szCs w:val="28"/>
          <w:lang w:eastAsia="ru-RU"/>
        </w:rPr>
        <w:t>создать на базе ИПОиИТ центр развития ИКТ-компетенций для инженерных специально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стей, центр независимой оценки </w:t>
      </w:r>
      <w:r w:rsidRPr="00FD4B79">
        <w:rPr>
          <w:rFonts w:ascii="Times New Roman" w:hAnsi="Times New Roman"/>
          <w:sz w:val="28"/>
          <w:szCs w:val="28"/>
          <w:lang w:eastAsia="ru-RU"/>
        </w:rPr>
        <w:t>квалификаций, обеспеченный набором электр</w:t>
      </w:r>
      <w:r>
        <w:rPr>
          <w:rFonts w:ascii="Times New Roman" w:hAnsi="Times New Roman"/>
          <w:sz w:val="28"/>
          <w:szCs w:val="28"/>
          <w:lang w:eastAsia="ru-RU"/>
        </w:rPr>
        <w:t xml:space="preserve">онных тренажеров и ФОС. </w:t>
      </w:r>
    </w:p>
    <w:p w:rsidR="00833ECA" w:rsidRDefault="00833ECA" w:rsidP="00F2518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B07">
        <w:rPr>
          <w:rFonts w:ascii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54B07">
        <w:rPr>
          <w:rFonts w:ascii="Times New Roman" w:hAnsi="Times New Roman"/>
          <w:sz w:val="28"/>
          <w:szCs w:val="28"/>
          <w:lang w:eastAsia="ru-RU"/>
        </w:rPr>
        <w:t>: до 01.01.2018 г.</w:t>
      </w:r>
    </w:p>
    <w:p w:rsidR="00833ECA" w:rsidRPr="00FA7CC9" w:rsidRDefault="00833ECA" w:rsidP="00F2518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 </w:t>
      </w:r>
      <w:r w:rsidRPr="00FA7CC9">
        <w:rPr>
          <w:rFonts w:ascii="Times New Roman" w:hAnsi="Times New Roman"/>
          <w:sz w:val="28"/>
          <w:szCs w:val="28"/>
          <w:lang w:eastAsia="ru-RU"/>
        </w:rPr>
        <w:t>Руководителям ОПОП, ЦРК совместно с ИПОиИТ</w:t>
      </w:r>
      <w:r>
        <w:rPr>
          <w:rFonts w:ascii="Times New Roman" w:hAnsi="Times New Roman"/>
          <w:sz w:val="28"/>
          <w:szCs w:val="28"/>
          <w:lang w:eastAsia="ru-RU"/>
        </w:rPr>
        <w:t>, УМУ продума</w:t>
      </w:r>
      <w:r w:rsidRPr="00FA7CC9">
        <w:rPr>
          <w:rFonts w:ascii="Times New Roman" w:hAnsi="Times New Roman"/>
          <w:sz w:val="28"/>
          <w:szCs w:val="28"/>
          <w:lang w:eastAsia="ru-RU"/>
        </w:rPr>
        <w:t>ть</w:t>
      </w:r>
      <w:r>
        <w:rPr>
          <w:rFonts w:ascii="Times New Roman" w:hAnsi="Times New Roman"/>
          <w:sz w:val="28"/>
          <w:szCs w:val="28"/>
          <w:lang w:eastAsia="ru-RU"/>
        </w:rPr>
        <w:t xml:space="preserve"> и представить</w:t>
      </w:r>
      <w:r w:rsidRPr="00FA7CC9">
        <w:rPr>
          <w:rFonts w:ascii="Times New Roman" w:hAnsi="Times New Roman"/>
          <w:sz w:val="28"/>
          <w:szCs w:val="28"/>
          <w:lang w:eastAsia="ru-RU"/>
        </w:rPr>
        <w:t xml:space="preserve"> организ</w:t>
      </w:r>
      <w:r>
        <w:rPr>
          <w:rFonts w:ascii="Times New Roman" w:hAnsi="Times New Roman"/>
          <w:sz w:val="28"/>
          <w:szCs w:val="28"/>
          <w:lang w:eastAsia="ru-RU"/>
        </w:rPr>
        <w:t xml:space="preserve">ационно-педагогические механизмы совершенствования </w:t>
      </w:r>
      <w:r w:rsidRPr="00FA7CC9">
        <w:rPr>
          <w:rFonts w:ascii="Times New Roman" w:hAnsi="Times New Roman"/>
          <w:sz w:val="28"/>
          <w:szCs w:val="28"/>
          <w:lang w:eastAsia="ru-RU"/>
        </w:rPr>
        <w:t>проектной деятельности студентов через выполнение ВКР по заказу факультетов</w:t>
      </w:r>
      <w:r>
        <w:rPr>
          <w:rFonts w:ascii="Times New Roman" w:hAnsi="Times New Roman"/>
          <w:sz w:val="28"/>
          <w:szCs w:val="28"/>
          <w:lang w:eastAsia="ru-RU"/>
        </w:rPr>
        <w:t>/институтов</w:t>
      </w:r>
      <w:r w:rsidRPr="00FA7CC9">
        <w:rPr>
          <w:rFonts w:ascii="Times New Roman" w:hAnsi="Times New Roman"/>
          <w:sz w:val="28"/>
          <w:szCs w:val="28"/>
          <w:lang w:eastAsia="ru-RU"/>
        </w:rPr>
        <w:t>.</w:t>
      </w:r>
    </w:p>
    <w:p w:rsidR="00833ECA" w:rsidRPr="004006E8" w:rsidRDefault="00833ECA" w:rsidP="00E07BF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6E8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роки: до 01.11.2017 г</w:t>
      </w:r>
      <w:r w:rsidRPr="004006E8">
        <w:rPr>
          <w:rFonts w:ascii="Times New Roman" w:hAnsi="Times New Roman"/>
          <w:sz w:val="28"/>
          <w:szCs w:val="28"/>
          <w:lang w:eastAsia="ru-RU"/>
        </w:rPr>
        <w:t>.</w:t>
      </w:r>
    </w:p>
    <w:p w:rsidR="00833ECA" w:rsidRPr="004006E8" w:rsidRDefault="00833ECA" w:rsidP="00E07BF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3.3. </w:t>
      </w:r>
      <w:r w:rsidRPr="004006E8">
        <w:rPr>
          <w:rFonts w:ascii="Times New Roman" w:hAnsi="Times New Roman"/>
          <w:sz w:val="28"/>
          <w:szCs w:val="28"/>
          <w:lang w:eastAsia="ru-RU"/>
        </w:rPr>
        <w:t>Департаменту ОЭУ</w:t>
      </w:r>
      <w:r>
        <w:rPr>
          <w:rFonts w:ascii="Times New Roman" w:hAnsi="Times New Roman"/>
          <w:sz w:val="28"/>
          <w:szCs w:val="28"/>
          <w:lang w:eastAsia="ru-RU"/>
        </w:rPr>
        <w:t>, руководителям ОПОП совместно с директоратом ИПОиИТ обеспечить разработку и создание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 ви</w:t>
      </w:r>
      <w:r>
        <w:rPr>
          <w:rFonts w:ascii="Times New Roman" w:hAnsi="Times New Roman"/>
          <w:sz w:val="28"/>
          <w:szCs w:val="28"/>
          <w:lang w:eastAsia="ru-RU"/>
        </w:rPr>
        <w:t>ртуальных обучающих тренажеров, симуляторов с использованием технологий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 дополненн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 и виртуальн</w:t>
      </w:r>
      <w:r>
        <w:rPr>
          <w:rFonts w:ascii="Times New Roman" w:hAnsi="Times New Roman"/>
          <w:sz w:val="28"/>
          <w:szCs w:val="28"/>
          <w:lang w:eastAsia="ru-RU"/>
        </w:rPr>
        <w:t xml:space="preserve">ой реальности, </w:t>
      </w:r>
      <w:r w:rsidRPr="004006E8">
        <w:rPr>
          <w:rFonts w:ascii="Times New Roman" w:hAnsi="Times New Roman"/>
          <w:sz w:val="28"/>
          <w:szCs w:val="28"/>
          <w:lang w:eastAsia="ru-RU"/>
        </w:rPr>
        <w:t>размести</w:t>
      </w:r>
      <w:r>
        <w:rPr>
          <w:rFonts w:ascii="Times New Roman" w:hAnsi="Times New Roman"/>
          <w:sz w:val="28"/>
          <w:szCs w:val="28"/>
          <w:lang w:eastAsia="ru-RU"/>
        </w:rPr>
        <w:t>ть их в электронной образовательной среде университета</w:t>
      </w:r>
      <w:r w:rsidRPr="004006E8">
        <w:rPr>
          <w:rFonts w:ascii="Times New Roman" w:hAnsi="Times New Roman"/>
          <w:sz w:val="28"/>
          <w:szCs w:val="28"/>
          <w:lang w:eastAsia="ru-RU"/>
        </w:rPr>
        <w:t>.</w:t>
      </w:r>
    </w:p>
    <w:p w:rsidR="00833ECA" w:rsidRPr="004006E8" w:rsidRDefault="00833ECA" w:rsidP="00E07BF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6E8">
        <w:rPr>
          <w:rFonts w:ascii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4006E8">
        <w:rPr>
          <w:rFonts w:ascii="Times New Roman" w:hAnsi="Times New Roman"/>
          <w:sz w:val="28"/>
          <w:szCs w:val="28"/>
          <w:lang w:eastAsia="ru-RU"/>
        </w:rPr>
        <w:t>: до 30.06.2018 г.</w:t>
      </w:r>
    </w:p>
    <w:p w:rsidR="00833ECA" w:rsidRPr="004006E8" w:rsidRDefault="00833ECA" w:rsidP="00E07BF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Директорату ИПОиИТ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совместно с ИТУ 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создать на базе ИПОиИТ ресурсный центр </w:t>
      </w:r>
      <w:r w:rsidRPr="004006E8">
        <w:rPr>
          <w:rFonts w:ascii="Times New Roman" w:hAnsi="Times New Roman"/>
          <w:sz w:val="28"/>
          <w:szCs w:val="28"/>
        </w:rPr>
        <w:t>WorldSkills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Pr="004006E8">
        <w:rPr>
          <w:rFonts w:ascii="Times New Roman" w:hAnsi="Times New Roman"/>
          <w:sz w:val="28"/>
          <w:szCs w:val="28"/>
          <w:lang w:val="en-US" w:eastAsia="ru-RU"/>
        </w:rPr>
        <w:t>IT</w:t>
      </w:r>
      <w:r>
        <w:rPr>
          <w:rFonts w:ascii="Times New Roman" w:hAnsi="Times New Roman"/>
          <w:sz w:val="28"/>
          <w:szCs w:val="28"/>
          <w:lang w:eastAsia="ru-RU"/>
        </w:rPr>
        <w:t xml:space="preserve">-технологиям, кафедрам ИПОиИТ совместно с директоратом ИП и деканатом ФП </w:t>
      </w:r>
      <w:r w:rsidRPr="004006E8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азработать электронное методическое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 психолого-педагогическое сопровождение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подготовки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 участников </w:t>
      </w:r>
      <w:r w:rsidRPr="004006E8">
        <w:rPr>
          <w:rFonts w:ascii="Times New Roman" w:hAnsi="Times New Roman"/>
          <w:sz w:val="28"/>
          <w:szCs w:val="28"/>
        </w:rPr>
        <w:t>WorldSkillsRussia (Башкортостан)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33ECA" w:rsidRPr="004006E8" w:rsidRDefault="00833ECA" w:rsidP="00E07BF9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4006E8">
        <w:rPr>
          <w:rFonts w:ascii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4006E8">
        <w:rPr>
          <w:rFonts w:ascii="Times New Roman" w:hAnsi="Times New Roman"/>
          <w:sz w:val="28"/>
          <w:szCs w:val="28"/>
          <w:lang w:eastAsia="ru-RU"/>
        </w:rPr>
        <w:t>: до 01.11.2017 г.</w:t>
      </w:r>
    </w:p>
    <w:p w:rsidR="00833ECA" w:rsidRPr="004006E8" w:rsidRDefault="00833ECA" w:rsidP="00E07BF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ИПОиИТ совместно с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 Департамент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 ОЭУ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A016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ИТУ</w:t>
      </w:r>
      <w:r w:rsidRPr="00DA016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 А</w:t>
      </w:r>
      <w:r w:rsidRPr="004006E8">
        <w:rPr>
          <w:rFonts w:ascii="Times New Roman" w:hAnsi="Times New Roman"/>
          <w:sz w:val="28"/>
          <w:szCs w:val="28"/>
          <w:lang w:eastAsia="ru-RU"/>
        </w:rPr>
        <w:t>ссоциацией «Электронное образование РБ» разработать модель единого электронного облака (онлайн-плат</w:t>
      </w:r>
      <w:r>
        <w:rPr>
          <w:rFonts w:ascii="Times New Roman" w:hAnsi="Times New Roman"/>
          <w:sz w:val="28"/>
          <w:szCs w:val="28"/>
          <w:lang w:eastAsia="ru-RU"/>
        </w:rPr>
        <w:t>форму) системы СПО РБ, включив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 ее в круг интересо</w:t>
      </w:r>
      <w:r>
        <w:rPr>
          <w:rFonts w:ascii="Times New Roman" w:hAnsi="Times New Roman"/>
          <w:sz w:val="28"/>
          <w:szCs w:val="28"/>
          <w:lang w:eastAsia="ru-RU"/>
        </w:rPr>
        <w:t xml:space="preserve">в университета, и обеспечить </w:t>
      </w:r>
      <w:r w:rsidRPr="004006E8">
        <w:rPr>
          <w:rFonts w:ascii="Times New Roman" w:hAnsi="Times New Roman"/>
          <w:sz w:val="28"/>
          <w:szCs w:val="28"/>
          <w:lang w:eastAsia="ru-RU"/>
        </w:rPr>
        <w:t>фу</w:t>
      </w:r>
      <w:r>
        <w:rPr>
          <w:rFonts w:ascii="Times New Roman" w:hAnsi="Times New Roman"/>
          <w:sz w:val="28"/>
          <w:szCs w:val="28"/>
          <w:lang w:eastAsia="ru-RU"/>
        </w:rPr>
        <w:t xml:space="preserve">нкционирование как сегмента </w:t>
      </w:r>
      <w:r w:rsidRPr="004006E8">
        <w:rPr>
          <w:rFonts w:ascii="Times New Roman" w:hAnsi="Times New Roman"/>
          <w:color w:val="000000"/>
          <w:sz w:val="28"/>
          <w:szCs w:val="28"/>
          <w:lang w:eastAsia="ru-RU"/>
        </w:rPr>
        <w:t>электронного образования Республики Башкортостан.</w:t>
      </w:r>
    </w:p>
    <w:p w:rsidR="00833ECA" w:rsidRPr="004006E8" w:rsidRDefault="00833ECA" w:rsidP="00E07BF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6E8">
        <w:rPr>
          <w:rFonts w:ascii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4006E8">
        <w:rPr>
          <w:rFonts w:ascii="Times New Roman" w:hAnsi="Times New Roman"/>
          <w:sz w:val="28"/>
          <w:szCs w:val="28"/>
          <w:lang w:eastAsia="ru-RU"/>
        </w:rPr>
        <w:t>: до 31.05.2018 г.</w:t>
      </w:r>
    </w:p>
    <w:p w:rsidR="00833ECA" w:rsidRPr="004006E8" w:rsidRDefault="00833ECA" w:rsidP="00E07BF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3.6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. Кафедре ПППО, УМУ, Департаменту ОЭУ совместно с партнерами по УШОС </w:t>
      </w:r>
      <w:r>
        <w:rPr>
          <w:rFonts w:ascii="Times New Roman" w:hAnsi="Times New Roman"/>
          <w:sz w:val="28"/>
          <w:szCs w:val="28"/>
          <w:lang w:eastAsia="ru-RU"/>
        </w:rPr>
        <w:t xml:space="preserve">разработать электронный ресурс </w:t>
      </w:r>
      <w:r w:rsidRPr="0008416C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учебно-методического сопровождения ОПОП </w:t>
      </w:r>
      <w:r w:rsidRPr="004006E8">
        <w:rPr>
          <w:rFonts w:ascii="Times New Roman" w:hAnsi="Times New Roman"/>
          <w:sz w:val="28"/>
          <w:szCs w:val="28"/>
          <w:lang w:eastAsia="ru-RU"/>
        </w:rPr>
        <w:t>УШОС</w:t>
      </w:r>
      <w:r>
        <w:rPr>
          <w:rFonts w:ascii="Times New Roman" w:hAnsi="Times New Roman"/>
          <w:sz w:val="28"/>
          <w:szCs w:val="28"/>
          <w:lang w:eastAsia="ru-RU"/>
        </w:rPr>
        <w:t xml:space="preserve"> «Педагогика и психология высшего образования»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33ECA" w:rsidRDefault="00833ECA" w:rsidP="00E07BF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6E8">
        <w:rPr>
          <w:rFonts w:ascii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4006E8">
        <w:rPr>
          <w:rFonts w:ascii="Times New Roman" w:hAnsi="Times New Roman"/>
          <w:sz w:val="28"/>
          <w:szCs w:val="28"/>
          <w:lang w:eastAsia="ru-RU"/>
        </w:rPr>
        <w:t>: до 01.01.2018 г.</w:t>
      </w:r>
    </w:p>
    <w:p w:rsidR="00833ECA" w:rsidRPr="003F60E3" w:rsidRDefault="00833ECA" w:rsidP="00E07BF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3.7.ИТУ сформировать на базе ИПОиИТ автономный информационно-образовательный комплекс, с отдельными серверным, сетевым, телекоммуникационным оборудованиями.</w:t>
      </w:r>
    </w:p>
    <w:p w:rsidR="00833ECA" w:rsidRDefault="00833ECA" w:rsidP="00E07BF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6E8">
        <w:rPr>
          <w:rFonts w:ascii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4006E8">
        <w:rPr>
          <w:rFonts w:ascii="Times New Roman" w:hAnsi="Times New Roman"/>
          <w:sz w:val="28"/>
          <w:szCs w:val="28"/>
          <w:lang w:eastAsia="ru-RU"/>
        </w:rPr>
        <w:t>: до 01.0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4006E8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4006E8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833ECA" w:rsidRDefault="00833ECA" w:rsidP="00E07BF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УНРиМС совместно с Департаментом ОЭУ, ИТУ, директором ИПОиИТ разработать проект и создать Исследовательский центр по изучению проблем электронного образования.</w:t>
      </w:r>
    </w:p>
    <w:p w:rsidR="00833ECA" w:rsidRDefault="00833ECA" w:rsidP="00E07BF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Сроки: до 01.01.2018 г.</w:t>
      </w:r>
    </w:p>
    <w:p w:rsidR="00833ECA" w:rsidRDefault="00833ECA" w:rsidP="00177687">
      <w:pPr>
        <w:spacing w:after="0" w:line="240" w:lineRule="auto"/>
        <w:ind w:firstLine="425"/>
        <w:jc w:val="both"/>
        <w:rPr>
          <w:rFonts w:ascii="Times New Roman" w:hAnsi="Times New Roman"/>
          <w:i/>
          <w:sz w:val="28"/>
          <w:szCs w:val="28"/>
        </w:rPr>
      </w:pPr>
      <w:r w:rsidRPr="00177687">
        <w:rPr>
          <w:rFonts w:ascii="Times New Roman" w:hAnsi="Times New Roman"/>
          <w:i/>
          <w:sz w:val="28"/>
          <w:szCs w:val="28"/>
        </w:rPr>
        <w:t>Ответственность за выполнение Решения возложить на проректора по информационным технологиям</w:t>
      </w:r>
      <w:r>
        <w:rPr>
          <w:rFonts w:ascii="Times New Roman" w:hAnsi="Times New Roman"/>
          <w:i/>
          <w:sz w:val="28"/>
          <w:szCs w:val="28"/>
        </w:rPr>
        <w:t xml:space="preserve"> И.В.Кудинова и проректора по учебной работе А.Ф.Мустаева.</w:t>
      </w:r>
    </w:p>
    <w:p w:rsidR="00833ECA" w:rsidRPr="00177687" w:rsidRDefault="00833ECA" w:rsidP="00177687">
      <w:pPr>
        <w:spacing w:after="0" w:line="240" w:lineRule="auto"/>
        <w:ind w:firstLine="425"/>
        <w:jc w:val="both"/>
        <w:rPr>
          <w:rFonts w:ascii="Times New Roman" w:hAnsi="Times New Roman"/>
          <w:i/>
          <w:sz w:val="28"/>
          <w:szCs w:val="28"/>
        </w:rPr>
      </w:pPr>
    </w:p>
    <w:p w:rsidR="00833ECA" w:rsidRPr="00F1761E" w:rsidRDefault="00833ECA" w:rsidP="00F3601A">
      <w:pPr>
        <w:keepNext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1761E">
        <w:rPr>
          <w:rFonts w:ascii="Times New Roman" w:hAnsi="Times New Roman"/>
          <w:b/>
          <w:bCs/>
          <w:sz w:val="28"/>
          <w:szCs w:val="28"/>
        </w:rPr>
        <w:t>О реализации дистанционных образовательных технологий в учебном процессе Института исторического и правового образования</w:t>
      </w:r>
    </w:p>
    <w:p w:rsidR="00833ECA" w:rsidRPr="00E07BF9" w:rsidRDefault="00833ECA" w:rsidP="00E07BF9">
      <w:pPr>
        <w:keepNext/>
        <w:spacing w:after="0" w:line="240" w:lineRule="auto"/>
        <w:ind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Заслушав и обсудив доклад</w:t>
      </w:r>
      <w:r w:rsidRPr="00E07BF9">
        <w:rPr>
          <w:rFonts w:ascii="Times New Roman" w:hAnsi="Times New Roman"/>
          <w:bCs/>
          <w:sz w:val="28"/>
          <w:szCs w:val="28"/>
        </w:rPr>
        <w:t xml:space="preserve"> директора ИИ</w:t>
      </w:r>
      <w:r>
        <w:rPr>
          <w:rFonts w:ascii="Times New Roman" w:hAnsi="Times New Roman"/>
          <w:bCs/>
          <w:sz w:val="28"/>
          <w:szCs w:val="28"/>
        </w:rPr>
        <w:t>и</w:t>
      </w:r>
      <w:r w:rsidRPr="00E07BF9">
        <w:rPr>
          <w:rFonts w:ascii="Times New Roman" w:hAnsi="Times New Roman"/>
          <w:bCs/>
          <w:sz w:val="28"/>
          <w:szCs w:val="28"/>
        </w:rPr>
        <w:t xml:space="preserve">ПО А.И. Кортунова, Ученый совет отмечает, что внедрение в образовательный процесс дистанционных образовательных технологий напрямую связано с новым этапом развития Башкирского государственного педагогического университета им. М.Акмуллы и его преобразованием в открытый бимодальный университет. </w:t>
      </w:r>
      <w:r w:rsidRPr="00E07BF9">
        <w:rPr>
          <w:rFonts w:ascii="Times New Roman" w:hAnsi="Times New Roman"/>
          <w:sz w:val="28"/>
          <w:szCs w:val="28"/>
        </w:rPr>
        <w:t>Формат комбинированного (смешанного) обучения, основанного на сочетании принципов и технологий дистанционного образования и традиционных аудиторных занятий, создает условия для возникновения синергетического эффекта, объединяя в себе прежний опыт и новые элементы электронной информационно-образовательной среды.</w:t>
      </w:r>
    </w:p>
    <w:p w:rsidR="00833ECA" w:rsidRPr="00E07BF9" w:rsidRDefault="00833ECA" w:rsidP="005B4984">
      <w:pPr>
        <w:keepNext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07BF9">
        <w:rPr>
          <w:rFonts w:ascii="Times New Roman" w:hAnsi="Times New Roman"/>
          <w:bCs/>
          <w:sz w:val="28"/>
          <w:szCs w:val="28"/>
        </w:rPr>
        <w:t>Залогом качественной работы и развития системы дистанционного обучения является квалиф</w:t>
      </w:r>
      <w:r>
        <w:rPr>
          <w:rFonts w:ascii="Times New Roman" w:hAnsi="Times New Roman"/>
          <w:bCs/>
          <w:sz w:val="28"/>
          <w:szCs w:val="28"/>
        </w:rPr>
        <w:t>ицированный кадровый состав университета</w:t>
      </w:r>
      <w:r w:rsidRPr="00E07BF9">
        <w:rPr>
          <w:rFonts w:ascii="Times New Roman" w:hAnsi="Times New Roman"/>
          <w:bCs/>
          <w:sz w:val="28"/>
          <w:szCs w:val="28"/>
        </w:rPr>
        <w:t xml:space="preserve"> и конкурентоспособный электронный учебный контент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E07BF9"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и</w:t>
      </w:r>
      <w:r w:rsidRPr="00E07BF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накоплен</w:t>
      </w:r>
      <w:r w:rsidRPr="00E07BF9">
        <w:rPr>
          <w:rFonts w:ascii="Times New Roman" w:hAnsi="Times New Roman"/>
          <w:sz w:val="28"/>
          <w:szCs w:val="28"/>
        </w:rPr>
        <w:t xml:space="preserve"> определенный опыт по подготовке и сопровождению оригинального учебного контента в рамках исторического, правового, документоведческого и дополнительного образования.</w:t>
      </w:r>
    </w:p>
    <w:p w:rsidR="00833ECA" w:rsidRDefault="00833ECA" w:rsidP="00E07BF9">
      <w:pPr>
        <w:keepNext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Весь коллектив И</w:t>
      </w:r>
      <w:r w:rsidRPr="00E07BF9">
        <w:rPr>
          <w:rFonts w:ascii="Times New Roman" w:hAnsi="Times New Roman"/>
          <w:sz w:val="28"/>
          <w:szCs w:val="28"/>
        </w:rPr>
        <w:t>нститу</w:t>
      </w:r>
      <w:r>
        <w:rPr>
          <w:rFonts w:ascii="Times New Roman" w:hAnsi="Times New Roman"/>
          <w:sz w:val="28"/>
          <w:szCs w:val="28"/>
        </w:rPr>
        <w:t>та еще на начальном этапе внедрения ДОТ прошел подготовку на обучающих семинарах и курсах</w:t>
      </w:r>
      <w:r w:rsidRPr="00E07BF9">
        <w:rPr>
          <w:rFonts w:ascii="Times New Roman" w:hAnsi="Times New Roman"/>
          <w:sz w:val="28"/>
          <w:szCs w:val="28"/>
        </w:rPr>
        <w:t xml:space="preserve"> повышения квалификации, г</w:t>
      </w:r>
      <w:r>
        <w:rPr>
          <w:rFonts w:ascii="Times New Roman" w:hAnsi="Times New Roman"/>
          <w:sz w:val="28"/>
          <w:szCs w:val="28"/>
        </w:rPr>
        <w:t>де</w:t>
      </w:r>
      <w:r w:rsidRPr="00E07BF9">
        <w:rPr>
          <w:rFonts w:ascii="Times New Roman" w:hAnsi="Times New Roman"/>
          <w:sz w:val="28"/>
          <w:szCs w:val="28"/>
        </w:rPr>
        <w:t xml:space="preserve"> ознакомился с принципами работы в системе дистанционного обучения и особенностями формирования</w:t>
      </w:r>
      <w:r>
        <w:rPr>
          <w:rFonts w:ascii="Times New Roman" w:hAnsi="Times New Roman"/>
          <w:sz w:val="28"/>
          <w:szCs w:val="28"/>
        </w:rPr>
        <w:t xml:space="preserve"> электронного учебного контента, а студенты </w:t>
      </w:r>
      <w:r w:rsidRPr="00E07BF9">
        <w:rPr>
          <w:rFonts w:ascii="Times New Roman" w:hAnsi="Times New Roman"/>
          <w:sz w:val="28"/>
          <w:szCs w:val="28"/>
        </w:rPr>
        <w:t>1 курс</w:t>
      </w:r>
      <w:r>
        <w:rPr>
          <w:rFonts w:ascii="Times New Roman" w:hAnsi="Times New Roman"/>
          <w:sz w:val="28"/>
          <w:szCs w:val="28"/>
        </w:rPr>
        <w:t>а заочной формы обучения</w:t>
      </w:r>
      <w:r w:rsidRPr="00E07BF9">
        <w:rPr>
          <w:rFonts w:ascii="Times New Roman" w:hAnsi="Times New Roman"/>
          <w:sz w:val="28"/>
          <w:szCs w:val="28"/>
        </w:rPr>
        <w:t xml:space="preserve"> по направлению </w:t>
      </w:r>
      <w:r>
        <w:rPr>
          <w:rFonts w:ascii="Times New Roman" w:hAnsi="Times New Roman"/>
          <w:sz w:val="28"/>
          <w:szCs w:val="28"/>
        </w:rPr>
        <w:t>«</w:t>
      </w:r>
      <w:r w:rsidRPr="00E07BF9">
        <w:rPr>
          <w:rFonts w:ascii="Times New Roman" w:hAnsi="Times New Roman"/>
          <w:sz w:val="28"/>
          <w:szCs w:val="28"/>
        </w:rPr>
        <w:t>Педагогическое образование</w:t>
      </w:r>
      <w:r>
        <w:rPr>
          <w:rFonts w:ascii="Times New Roman" w:hAnsi="Times New Roman"/>
          <w:sz w:val="28"/>
          <w:szCs w:val="28"/>
        </w:rPr>
        <w:t>»,</w:t>
      </w:r>
      <w:r w:rsidRPr="00E07BF9">
        <w:rPr>
          <w:rFonts w:ascii="Times New Roman" w:hAnsi="Times New Roman"/>
          <w:sz w:val="28"/>
          <w:szCs w:val="28"/>
        </w:rPr>
        <w:t xml:space="preserve"> профиль </w:t>
      </w:r>
      <w:r>
        <w:rPr>
          <w:rFonts w:ascii="Times New Roman" w:hAnsi="Times New Roman"/>
          <w:sz w:val="28"/>
          <w:szCs w:val="28"/>
        </w:rPr>
        <w:t>«</w:t>
      </w:r>
      <w:r w:rsidRPr="00E07BF9">
        <w:rPr>
          <w:rFonts w:ascii="Times New Roman" w:hAnsi="Times New Roman"/>
          <w:sz w:val="28"/>
          <w:szCs w:val="28"/>
        </w:rPr>
        <w:t>История</w:t>
      </w:r>
      <w:r>
        <w:rPr>
          <w:rFonts w:ascii="Times New Roman" w:hAnsi="Times New Roman"/>
          <w:sz w:val="28"/>
          <w:szCs w:val="28"/>
        </w:rPr>
        <w:t>» успешно усвоили курс по применению</w:t>
      </w:r>
      <w:r w:rsidRPr="00E07BF9">
        <w:rPr>
          <w:rFonts w:ascii="Times New Roman" w:hAnsi="Times New Roman"/>
          <w:sz w:val="28"/>
          <w:szCs w:val="28"/>
        </w:rPr>
        <w:t xml:space="preserve"> дистанционных образовательных технологий</w:t>
      </w:r>
      <w:r>
        <w:rPr>
          <w:rFonts w:ascii="Times New Roman" w:hAnsi="Times New Roman"/>
          <w:sz w:val="28"/>
          <w:szCs w:val="28"/>
        </w:rPr>
        <w:t xml:space="preserve"> в образовательном процессе Университета. </w:t>
      </w:r>
    </w:p>
    <w:p w:rsidR="00833ECA" w:rsidRDefault="00833ECA" w:rsidP="00AF657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В то же время еще в</w:t>
      </w:r>
      <w:r w:rsidRPr="00E07BF9">
        <w:rPr>
          <w:rFonts w:ascii="Times New Roman" w:hAnsi="Times New Roman"/>
          <w:bCs/>
          <w:sz w:val="28"/>
          <w:szCs w:val="28"/>
        </w:rPr>
        <w:t xml:space="preserve"> первые годы работы по новой комбинированной схеме обучения в ИИПО выявились определенные проблемы. </w:t>
      </w:r>
      <w:r w:rsidRPr="00E07BF9">
        <w:rPr>
          <w:rFonts w:ascii="Times New Roman" w:hAnsi="Times New Roman"/>
          <w:sz w:val="28"/>
          <w:szCs w:val="28"/>
        </w:rPr>
        <w:t>При детальном анализе обращает на себя внимание качество</w:t>
      </w:r>
      <w:r>
        <w:rPr>
          <w:rFonts w:ascii="Times New Roman" w:hAnsi="Times New Roman"/>
          <w:sz w:val="28"/>
          <w:szCs w:val="28"/>
        </w:rPr>
        <w:t xml:space="preserve"> контента,</w:t>
      </w:r>
      <w:r w:rsidRPr="00E07BF9">
        <w:rPr>
          <w:rFonts w:ascii="Times New Roman" w:hAnsi="Times New Roman"/>
          <w:sz w:val="28"/>
          <w:szCs w:val="28"/>
        </w:rPr>
        <w:t xml:space="preserve"> размещаемого в системе дистанционного</w:t>
      </w:r>
      <w:r>
        <w:rPr>
          <w:rFonts w:ascii="Times New Roman" w:hAnsi="Times New Roman"/>
          <w:sz w:val="28"/>
          <w:szCs w:val="28"/>
        </w:rPr>
        <w:t xml:space="preserve"> обучения, которое</w:t>
      </w:r>
      <w:r w:rsidRPr="00E07BF9">
        <w:rPr>
          <w:rFonts w:ascii="Times New Roman" w:hAnsi="Times New Roman"/>
          <w:sz w:val="28"/>
          <w:szCs w:val="28"/>
        </w:rPr>
        <w:t xml:space="preserve"> не всегда отве</w:t>
      </w:r>
      <w:r>
        <w:rPr>
          <w:rFonts w:ascii="Times New Roman" w:hAnsi="Times New Roman"/>
          <w:sz w:val="28"/>
          <w:szCs w:val="28"/>
        </w:rPr>
        <w:t>чает предъявляемым требованиям.</w:t>
      </w:r>
    </w:p>
    <w:p w:rsidR="00833ECA" w:rsidRDefault="00833ECA" w:rsidP="00AF657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07BF9">
        <w:rPr>
          <w:rFonts w:ascii="Times New Roman" w:hAnsi="Times New Roman"/>
          <w:sz w:val="28"/>
          <w:szCs w:val="28"/>
        </w:rPr>
        <w:t xml:space="preserve">стается открытым вопрос </w:t>
      </w:r>
      <w:r>
        <w:rPr>
          <w:rFonts w:ascii="Times New Roman" w:hAnsi="Times New Roman"/>
          <w:sz w:val="28"/>
          <w:szCs w:val="28"/>
        </w:rPr>
        <w:t>о необходимости повышения</w:t>
      </w:r>
      <w:r w:rsidRPr="00E07BF9">
        <w:rPr>
          <w:rFonts w:ascii="Times New Roman" w:hAnsi="Times New Roman"/>
          <w:sz w:val="28"/>
          <w:szCs w:val="28"/>
        </w:rPr>
        <w:t xml:space="preserve"> квалификации профессорско-преподавательского состава И</w:t>
      </w:r>
      <w:r>
        <w:rPr>
          <w:rFonts w:ascii="Times New Roman" w:hAnsi="Times New Roman"/>
          <w:sz w:val="28"/>
          <w:szCs w:val="28"/>
        </w:rPr>
        <w:t>нститута по созданию</w:t>
      </w:r>
      <w:r w:rsidRPr="00E07BF9">
        <w:rPr>
          <w:rFonts w:ascii="Times New Roman" w:hAnsi="Times New Roman"/>
          <w:sz w:val="28"/>
          <w:szCs w:val="28"/>
        </w:rPr>
        <w:t xml:space="preserve"> электронного учебного </w:t>
      </w:r>
      <w:r>
        <w:rPr>
          <w:rFonts w:ascii="Times New Roman" w:hAnsi="Times New Roman"/>
          <w:sz w:val="28"/>
          <w:szCs w:val="28"/>
        </w:rPr>
        <w:t xml:space="preserve">контента и его методическому сопровождению. </w:t>
      </w:r>
    </w:p>
    <w:p w:rsidR="00833ECA" w:rsidRPr="00AF6571" w:rsidRDefault="00833ECA" w:rsidP="00AF657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5B4984">
        <w:rPr>
          <w:rFonts w:ascii="Times New Roman" w:hAnsi="Times New Roman"/>
          <w:sz w:val="28"/>
          <w:szCs w:val="28"/>
        </w:rPr>
        <w:t>Для осуществления</w:t>
      </w:r>
      <w:r>
        <w:rPr>
          <w:rFonts w:ascii="Times New Roman" w:hAnsi="Times New Roman"/>
          <w:bCs/>
          <w:sz w:val="28"/>
          <w:szCs w:val="28"/>
        </w:rPr>
        <w:t xml:space="preserve"> успешной реализации ДОТ </w:t>
      </w:r>
      <w:r w:rsidRPr="00E07BF9">
        <w:rPr>
          <w:rFonts w:ascii="Times New Roman" w:hAnsi="Times New Roman"/>
          <w:bCs/>
          <w:sz w:val="28"/>
          <w:szCs w:val="28"/>
        </w:rPr>
        <w:t>в ИИПО в бл</w:t>
      </w:r>
      <w:r>
        <w:rPr>
          <w:rFonts w:ascii="Times New Roman" w:hAnsi="Times New Roman"/>
          <w:bCs/>
          <w:sz w:val="28"/>
          <w:szCs w:val="28"/>
        </w:rPr>
        <w:t>ижайшее время предполагается проведение процедуры анализа</w:t>
      </w:r>
      <w:r w:rsidRPr="00E07BF9">
        <w:rPr>
          <w:rFonts w:ascii="Times New Roman" w:hAnsi="Times New Roman"/>
          <w:bCs/>
          <w:sz w:val="28"/>
          <w:szCs w:val="28"/>
        </w:rPr>
        <w:t xml:space="preserve"> качества размещенного в системе дистанционного</w:t>
      </w:r>
      <w:r w:rsidRPr="00E07BF9">
        <w:rPr>
          <w:rFonts w:ascii="Times New Roman" w:hAnsi="Times New Roman"/>
          <w:sz w:val="28"/>
          <w:szCs w:val="28"/>
        </w:rPr>
        <w:t xml:space="preserve"> обучения учебного конт</w:t>
      </w:r>
      <w:r>
        <w:rPr>
          <w:rFonts w:ascii="Times New Roman" w:hAnsi="Times New Roman"/>
          <w:sz w:val="28"/>
          <w:szCs w:val="28"/>
        </w:rPr>
        <w:t>ента по всем дисциплинам и аудит деятельности</w:t>
      </w:r>
      <w:r w:rsidRPr="00E07BF9">
        <w:rPr>
          <w:rFonts w:ascii="Times New Roman" w:hAnsi="Times New Roman"/>
          <w:sz w:val="28"/>
          <w:szCs w:val="28"/>
        </w:rPr>
        <w:t xml:space="preserve"> преподавателей по организации учебной и самостоятел</w:t>
      </w:r>
      <w:r>
        <w:rPr>
          <w:rFonts w:ascii="Times New Roman" w:hAnsi="Times New Roman"/>
          <w:sz w:val="28"/>
          <w:szCs w:val="28"/>
        </w:rPr>
        <w:t>ьной работы студента с использованием</w:t>
      </w:r>
      <w:r w:rsidRPr="00E07BF9">
        <w:rPr>
          <w:rFonts w:ascii="Times New Roman" w:hAnsi="Times New Roman"/>
          <w:sz w:val="28"/>
          <w:szCs w:val="28"/>
        </w:rPr>
        <w:t xml:space="preserve"> дистанционных те</w:t>
      </w:r>
      <w:r>
        <w:rPr>
          <w:rFonts w:ascii="Times New Roman" w:hAnsi="Times New Roman"/>
          <w:sz w:val="28"/>
          <w:szCs w:val="28"/>
        </w:rPr>
        <w:t>хнологий</w:t>
      </w:r>
      <w:r w:rsidRPr="00E07BF9">
        <w:rPr>
          <w:rFonts w:ascii="Times New Roman" w:hAnsi="Times New Roman"/>
          <w:sz w:val="28"/>
          <w:szCs w:val="28"/>
        </w:rPr>
        <w:t>.</w:t>
      </w:r>
      <w:r w:rsidRPr="00DA01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2017 – 2018 учебного года</w:t>
      </w:r>
      <w:r w:rsidRPr="00AF6571">
        <w:rPr>
          <w:rFonts w:ascii="Times New Roman" w:hAnsi="Times New Roman"/>
          <w:sz w:val="28"/>
          <w:szCs w:val="28"/>
        </w:rPr>
        <w:t xml:space="preserve"> в Институте планируется проведение аудита сформированности компетенций профессорско-преподавательского состава в реализации инновационного образовательного процесса с последующим обязательным повышением квалификации и защитой инди</w:t>
      </w:r>
      <w:r>
        <w:rPr>
          <w:rFonts w:ascii="Times New Roman" w:hAnsi="Times New Roman"/>
          <w:sz w:val="28"/>
          <w:szCs w:val="28"/>
        </w:rPr>
        <w:t>видуального проекта по созданию</w:t>
      </w:r>
      <w:r w:rsidRPr="00AF6571">
        <w:rPr>
          <w:rFonts w:ascii="Times New Roman" w:hAnsi="Times New Roman"/>
          <w:sz w:val="28"/>
          <w:szCs w:val="28"/>
        </w:rPr>
        <w:t xml:space="preserve"> собственной прог</w:t>
      </w:r>
      <w:r>
        <w:rPr>
          <w:rFonts w:ascii="Times New Roman" w:hAnsi="Times New Roman"/>
          <w:sz w:val="28"/>
          <w:szCs w:val="28"/>
        </w:rPr>
        <w:t>раммы реализуемых дисциплин</w:t>
      </w:r>
      <w:r w:rsidRPr="00AF6571">
        <w:rPr>
          <w:rFonts w:ascii="Times New Roman" w:hAnsi="Times New Roman"/>
          <w:sz w:val="28"/>
          <w:szCs w:val="28"/>
        </w:rPr>
        <w:t xml:space="preserve">. </w:t>
      </w:r>
    </w:p>
    <w:p w:rsidR="00833ECA" w:rsidRPr="00AF6571" w:rsidRDefault="00833ECA" w:rsidP="00AF657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F6571">
        <w:rPr>
          <w:rFonts w:ascii="Times New Roman" w:hAnsi="Times New Roman"/>
          <w:sz w:val="28"/>
          <w:szCs w:val="28"/>
        </w:rPr>
        <w:t>Следующим шагом должно стать обсуждение на Совете ИИПО и заседаниях кафедр Института перспектив и механизмов развития дистанционного обучения с учетом специфики образовательных программ на основе анализа сформированного электронного учебного контента, реализуемых образовательных технологий и других ресурсов. Кафедрам рекомендуется проводить ежегодное обновление электронного учебного контента с использованием инновационных разработок в учебно-методической, научно-технической и других сферах, для повышения качества продукта и его конкурентоспособности внутри вуза и на открытых онлайн-площадках.</w:t>
      </w:r>
    </w:p>
    <w:p w:rsidR="00833ECA" w:rsidRPr="00AF6571" w:rsidRDefault="00833ECA" w:rsidP="00AF657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F6571">
        <w:rPr>
          <w:rFonts w:ascii="Times New Roman" w:hAnsi="Times New Roman"/>
          <w:sz w:val="28"/>
          <w:szCs w:val="28"/>
        </w:rPr>
        <w:t>Актуа</w:t>
      </w:r>
      <w:r>
        <w:rPr>
          <w:rFonts w:ascii="Times New Roman" w:hAnsi="Times New Roman"/>
          <w:sz w:val="28"/>
          <w:szCs w:val="28"/>
        </w:rPr>
        <w:t xml:space="preserve">льным остается вопрос </w:t>
      </w:r>
      <w:r w:rsidRPr="00AF6571">
        <w:rPr>
          <w:rFonts w:ascii="Times New Roman" w:hAnsi="Times New Roman"/>
          <w:sz w:val="28"/>
          <w:szCs w:val="28"/>
        </w:rPr>
        <w:t>практики проведения</w:t>
      </w:r>
      <w:r w:rsidRPr="005B4984">
        <w:rPr>
          <w:rFonts w:ascii="Times New Roman" w:hAnsi="Times New Roman"/>
          <w:sz w:val="28"/>
          <w:szCs w:val="28"/>
        </w:rPr>
        <w:t xml:space="preserve"> </w:t>
      </w:r>
      <w:r w:rsidRPr="00AF6571">
        <w:rPr>
          <w:rFonts w:ascii="Times New Roman" w:hAnsi="Times New Roman"/>
          <w:sz w:val="28"/>
          <w:szCs w:val="28"/>
        </w:rPr>
        <w:t xml:space="preserve">на очном отделении поточных онлайн-лекций с привлечением к данной работе ведущих преподавателей и ученых университета. В частности, кафедрой Отечественной истории предполагается уже со следующего учебного года организовать поточные онлайн-лекции по дисциплинам «История» и «История Башкортостана». </w:t>
      </w:r>
    </w:p>
    <w:p w:rsidR="00833ECA" w:rsidRDefault="00833ECA" w:rsidP="005B498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F6571">
        <w:rPr>
          <w:rFonts w:ascii="Times New Roman" w:hAnsi="Times New Roman"/>
          <w:sz w:val="28"/>
          <w:szCs w:val="28"/>
        </w:rPr>
        <w:t>В ИИиПО ведется работа по подготовке проектов, связанных с проблемой формирования и проверки общекультурных, общепрофессиональных и профессиональных компетенций будущих специалистов по направлениям «Педагогическое образование», «Профессиональное обучение», «Документоведение и архивоведение». Три проекта нашли свое отражение</w:t>
      </w:r>
      <w:r>
        <w:rPr>
          <w:rFonts w:ascii="Times New Roman" w:hAnsi="Times New Roman"/>
          <w:sz w:val="28"/>
          <w:szCs w:val="28"/>
        </w:rPr>
        <w:t xml:space="preserve"> в одном общем проекте ЦРК</w:t>
      </w:r>
      <w:r w:rsidRPr="00AF6571">
        <w:rPr>
          <w:rFonts w:ascii="Times New Roman" w:hAnsi="Times New Roman"/>
          <w:sz w:val="28"/>
          <w:szCs w:val="28"/>
        </w:rPr>
        <w:t xml:space="preserve">. Создание специализированного </w:t>
      </w:r>
      <w:r w:rsidRPr="00C70863">
        <w:rPr>
          <w:rStyle w:val="s4"/>
          <w:rFonts w:ascii="Times New Roman" w:hAnsi="Times New Roman"/>
          <w:sz w:val="28"/>
          <w:szCs w:val="28"/>
        </w:rPr>
        <w:t>Цент</w:t>
      </w:r>
      <w:r>
        <w:rPr>
          <w:rStyle w:val="s4"/>
          <w:rFonts w:ascii="Times New Roman" w:hAnsi="Times New Roman"/>
          <w:sz w:val="28"/>
          <w:szCs w:val="28"/>
        </w:rPr>
        <w:t xml:space="preserve">ра в Институте </w:t>
      </w:r>
      <w:r w:rsidRPr="00E07BF9">
        <w:rPr>
          <w:rFonts w:ascii="Times New Roman" w:hAnsi="Times New Roman"/>
          <w:sz w:val="28"/>
          <w:szCs w:val="28"/>
        </w:rPr>
        <w:t>направлено на повышение эффективности образовательного процесса на основе применения современных информационных технологий, широкого использо</w:t>
      </w:r>
      <w:r>
        <w:rPr>
          <w:rFonts w:ascii="Times New Roman" w:hAnsi="Times New Roman"/>
          <w:sz w:val="28"/>
          <w:szCs w:val="28"/>
        </w:rPr>
        <w:t xml:space="preserve">вания </w:t>
      </w:r>
      <w:r w:rsidRPr="00E07BF9">
        <w:rPr>
          <w:rFonts w:ascii="Times New Roman" w:hAnsi="Times New Roman"/>
          <w:sz w:val="28"/>
          <w:szCs w:val="28"/>
        </w:rPr>
        <w:t>интер</w:t>
      </w:r>
      <w:r>
        <w:rPr>
          <w:rFonts w:ascii="Times New Roman" w:hAnsi="Times New Roman"/>
          <w:sz w:val="28"/>
          <w:szCs w:val="28"/>
        </w:rPr>
        <w:t>активных форм при проведении занятий</w:t>
      </w:r>
      <w:r w:rsidRPr="00E07B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целью формирования и развития специальных профессиональных компетенций у студентов университета</w:t>
      </w:r>
      <w:r w:rsidRPr="00E07BF9">
        <w:rPr>
          <w:rFonts w:ascii="Times New Roman" w:hAnsi="Times New Roman"/>
          <w:sz w:val="28"/>
          <w:szCs w:val="28"/>
        </w:rPr>
        <w:t xml:space="preserve">. </w:t>
      </w:r>
    </w:p>
    <w:p w:rsidR="00833ECA" w:rsidRDefault="00833ECA" w:rsidP="00672003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C70863">
        <w:rPr>
          <w:rFonts w:ascii="Times New Roman" w:hAnsi="Times New Roman"/>
          <w:sz w:val="28"/>
          <w:szCs w:val="28"/>
        </w:rPr>
        <w:t>Организация кабинетов в рамках Центра в трехзонном формате позволит создать непрерывную технологическую цепочку по формировани</w:t>
      </w:r>
      <w:r>
        <w:rPr>
          <w:rFonts w:ascii="Times New Roman" w:hAnsi="Times New Roman"/>
          <w:sz w:val="28"/>
          <w:szCs w:val="28"/>
        </w:rPr>
        <w:t>ю и проверке компетенций, необходи</w:t>
      </w:r>
      <w:r w:rsidRPr="00C70863">
        <w:rPr>
          <w:rFonts w:ascii="Times New Roman" w:hAnsi="Times New Roman"/>
          <w:sz w:val="28"/>
          <w:szCs w:val="28"/>
        </w:rPr>
        <w:t>мых для выполнения профессиональных функ</w:t>
      </w:r>
      <w:r>
        <w:rPr>
          <w:rFonts w:ascii="Times New Roman" w:hAnsi="Times New Roman"/>
          <w:sz w:val="28"/>
          <w:szCs w:val="28"/>
        </w:rPr>
        <w:t>ций и действий. С</w:t>
      </w:r>
      <w:r w:rsidRPr="00C70863">
        <w:rPr>
          <w:rFonts w:ascii="Times New Roman" w:hAnsi="Times New Roman"/>
          <w:sz w:val="28"/>
          <w:szCs w:val="28"/>
        </w:rPr>
        <w:t>оздаваемый Центр должен стать универсальной базой дополнительного о</w:t>
      </w:r>
      <w:r>
        <w:rPr>
          <w:rFonts w:ascii="Times New Roman" w:hAnsi="Times New Roman"/>
          <w:sz w:val="28"/>
          <w:szCs w:val="28"/>
        </w:rPr>
        <w:t xml:space="preserve">бразования и переподготовки </w:t>
      </w:r>
      <w:r w:rsidRPr="00C70863">
        <w:rPr>
          <w:rFonts w:ascii="Times New Roman" w:hAnsi="Times New Roman"/>
          <w:sz w:val="28"/>
          <w:szCs w:val="28"/>
        </w:rPr>
        <w:t>профессиональных кадров.  Всё это позволит создать комплексную образовательную, методологическую и технологическую базу формирования и закрепления компетенций в рамках Центра развития компетенций.</w:t>
      </w:r>
    </w:p>
    <w:p w:rsidR="00833ECA" w:rsidRPr="00672003" w:rsidRDefault="00833ECA" w:rsidP="00672003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07BF9">
        <w:rPr>
          <w:rFonts w:ascii="Times New Roman" w:hAnsi="Times New Roman"/>
          <w:sz w:val="28"/>
          <w:szCs w:val="28"/>
        </w:rPr>
        <w:t xml:space="preserve">ажнейшими </w:t>
      </w:r>
      <w:r>
        <w:rPr>
          <w:rFonts w:ascii="Times New Roman" w:hAnsi="Times New Roman"/>
          <w:sz w:val="28"/>
          <w:szCs w:val="28"/>
        </w:rPr>
        <w:t>направлениями реализации ДОТ в ИИиПО</w:t>
      </w:r>
      <w:r w:rsidRPr="00E07BF9">
        <w:rPr>
          <w:rFonts w:ascii="Times New Roman" w:hAnsi="Times New Roman"/>
          <w:sz w:val="28"/>
          <w:szCs w:val="28"/>
        </w:rPr>
        <w:t xml:space="preserve"> являются создание качественного конкурентоспособного электронного учебного контента и его своевременное обновление, подготовка электронного учебного контента для самостоятельной работ</w:t>
      </w:r>
      <w:r>
        <w:rPr>
          <w:rFonts w:ascii="Times New Roman" w:hAnsi="Times New Roman"/>
          <w:sz w:val="28"/>
          <w:szCs w:val="28"/>
        </w:rPr>
        <w:t>ы студента очной формы обучения;</w:t>
      </w:r>
      <w:r w:rsidRPr="00E07BF9">
        <w:rPr>
          <w:rFonts w:ascii="Times New Roman" w:hAnsi="Times New Roman"/>
          <w:sz w:val="28"/>
          <w:szCs w:val="28"/>
        </w:rPr>
        <w:t xml:space="preserve"> проведение плановой и внеплановой переподготовки профессорско-препода</w:t>
      </w:r>
      <w:r>
        <w:rPr>
          <w:rFonts w:ascii="Times New Roman" w:hAnsi="Times New Roman"/>
          <w:sz w:val="28"/>
          <w:szCs w:val="28"/>
        </w:rPr>
        <w:t xml:space="preserve">вательского состава, внедряющего в учебный процесс ДОТ,  по повышению </w:t>
      </w:r>
      <w:r w:rsidRPr="005B4984">
        <w:rPr>
          <w:rFonts w:ascii="Times New Roman" w:hAnsi="Times New Roman"/>
          <w:sz w:val="28"/>
          <w:szCs w:val="28"/>
        </w:rPr>
        <w:t>ИКТ</w:t>
      </w:r>
      <w:r>
        <w:rPr>
          <w:rFonts w:ascii="Times New Roman" w:hAnsi="Times New Roman"/>
          <w:sz w:val="28"/>
          <w:szCs w:val="28"/>
        </w:rPr>
        <w:t>-компетенций;</w:t>
      </w:r>
      <w:r w:rsidRPr="00E07BF9">
        <w:rPr>
          <w:rFonts w:ascii="Times New Roman" w:hAnsi="Times New Roman"/>
          <w:sz w:val="28"/>
          <w:szCs w:val="28"/>
        </w:rPr>
        <w:t xml:space="preserve">  внедрение практики проведения поточных онлайн-лекций с привлечением к данной работе ведущих п</w:t>
      </w:r>
      <w:r>
        <w:rPr>
          <w:rFonts w:ascii="Times New Roman" w:hAnsi="Times New Roman"/>
          <w:sz w:val="28"/>
          <w:szCs w:val="28"/>
        </w:rPr>
        <w:t>рофессоров вуза; создание в ИИиПО</w:t>
      </w:r>
      <w:r w:rsidRPr="00E07BF9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Pr="00E07BF9">
        <w:rPr>
          <w:rFonts w:ascii="Times New Roman" w:hAnsi="Times New Roman"/>
          <w:sz w:val="28"/>
          <w:szCs w:val="28"/>
        </w:rPr>
        <w:t xml:space="preserve"> развития компетенций с развитым фондом оценочных средств и комплексом электронных тренажеров.</w:t>
      </w:r>
    </w:p>
    <w:p w:rsidR="00833ECA" w:rsidRPr="00672003" w:rsidRDefault="00833ECA" w:rsidP="0067200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72003">
        <w:rPr>
          <w:rFonts w:ascii="Times New Roman" w:hAnsi="Times New Roman"/>
          <w:sz w:val="28"/>
          <w:szCs w:val="28"/>
        </w:rPr>
        <w:t>Учитывая вышеизложенное, Ученый совет постановляет:</w:t>
      </w:r>
    </w:p>
    <w:p w:rsidR="00833ECA" w:rsidRDefault="00833ECA" w:rsidP="00162AB6">
      <w:pPr>
        <w:pStyle w:val="ListParagraph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B3F2F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>
        <w:rPr>
          <w:rFonts w:ascii="Times New Roman" w:hAnsi="Times New Roman"/>
          <w:sz w:val="28"/>
          <w:szCs w:val="28"/>
        </w:rPr>
        <w:t>директора ИИиПО</w:t>
      </w:r>
      <w:r w:rsidRPr="00DA0160">
        <w:rPr>
          <w:rFonts w:ascii="Times New Roman" w:hAnsi="Times New Roman"/>
          <w:sz w:val="28"/>
          <w:szCs w:val="28"/>
        </w:rPr>
        <w:t xml:space="preserve"> </w:t>
      </w:r>
      <w:r w:rsidRPr="000B3F2F">
        <w:rPr>
          <w:rFonts w:ascii="Times New Roman" w:hAnsi="Times New Roman"/>
          <w:sz w:val="28"/>
          <w:szCs w:val="28"/>
        </w:rPr>
        <w:t>А.И. Кортунова.</w:t>
      </w:r>
    </w:p>
    <w:p w:rsidR="00833ECA" w:rsidRPr="005B4984" w:rsidRDefault="00833ECA" w:rsidP="005B4984">
      <w:pPr>
        <w:pStyle w:val="ListParagraph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B3F2F">
        <w:rPr>
          <w:rFonts w:ascii="Times New Roman" w:hAnsi="Times New Roman"/>
          <w:sz w:val="28"/>
          <w:szCs w:val="28"/>
        </w:rPr>
        <w:t xml:space="preserve"> </w:t>
      </w:r>
      <w:r w:rsidRPr="005B4984">
        <w:rPr>
          <w:rFonts w:ascii="Times New Roman" w:hAnsi="Times New Roman"/>
          <w:sz w:val="28"/>
          <w:szCs w:val="28"/>
        </w:rPr>
        <w:t>В целях развития электронного обучения и совершенствования процесса реализации дистанционных образовательных технологий:</w:t>
      </w:r>
    </w:p>
    <w:p w:rsidR="00833ECA" w:rsidRPr="00462F53" w:rsidRDefault="00833ECA" w:rsidP="005B498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2.1.Д</w:t>
      </w:r>
      <w:r w:rsidRPr="00462F53">
        <w:rPr>
          <w:rFonts w:ascii="Times New Roman" w:hAnsi="Times New Roman"/>
          <w:sz w:val="28"/>
          <w:szCs w:val="28"/>
        </w:rPr>
        <w:t xml:space="preserve">иректорам </w:t>
      </w:r>
      <w:r>
        <w:rPr>
          <w:rFonts w:ascii="Times New Roman" w:hAnsi="Times New Roman"/>
          <w:sz w:val="28"/>
          <w:szCs w:val="28"/>
        </w:rPr>
        <w:t xml:space="preserve">институтов/деканам факультетов и заведующим кафедрами </w:t>
      </w:r>
      <w:r w:rsidRPr="00462F53">
        <w:rPr>
          <w:rFonts w:ascii="Times New Roman" w:hAnsi="Times New Roman"/>
          <w:sz w:val="28"/>
          <w:szCs w:val="28"/>
        </w:rPr>
        <w:t xml:space="preserve">обсудить на факультетах/институтах перспективы и механизмы развития дистанционного образования с учетом специфики образовательных программ структурного подразделения на основе анализа сформированного электронного учебного контента, реализуемых образовательных технологий и других ресурсов. </w:t>
      </w:r>
    </w:p>
    <w:p w:rsidR="00833ECA" w:rsidRPr="005B4984" w:rsidRDefault="00833ECA" w:rsidP="00162AB6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5B4984">
        <w:rPr>
          <w:rFonts w:ascii="Times New Roman" w:hAnsi="Times New Roman"/>
          <w:sz w:val="28"/>
          <w:szCs w:val="28"/>
        </w:rPr>
        <w:t>Сроки: до 01.07.2017 г.</w:t>
      </w:r>
    </w:p>
    <w:p w:rsidR="00833ECA" w:rsidRPr="00462F53" w:rsidRDefault="00833ECA" w:rsidP="00162AB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2.2. Заведующим кафедрами, руководителям ОПОП совместно с Департаментом</w:t>
      </w:r>
      <w:r w:rsidRPr="00462F53">
        <w:rPr>
          <w:rFonts w:ascii="Times New Roman" w:hAnsi="Times New Roman"/>
          <w:sz w:val="28"/>
          <w:szCs w:val="28"/>
        </w:rPr>
        <w:t xml:space="preserve"> ЭОУ провести процедуру анализа </w:t>
      </w:r>
      <w:r>
        <w:rPr>
          <w:rFonts w:ascii="Times New Roman" w:hAnsi="Times New Roman"/>
          <w:sz w:val="28"/>
          <w:szCs w:val="28"/>
        </w:rPr>
        <w:t xml:space="preserve">и оценки </w:t>
      </w:r>
      <w:r w:rsidRPr="00462F53">
        <w:rPr>
          <w:rFonts w:ascii="Times New Roman" w:hAnsi="Times New Roman"/>
          <w:sz w:val="28"/>
          <w:szCs w:val="28"/>
        </w:rPr>
        <w:t xml:space="preserve">качества размещенного в системе дистанционного образования учебного контента и </w:t>
      </w:r>
      <w:r>
        <w:rPr>
          <w:rFonts w:ascii="Times New Roman" w:hAnsi="Times New Roman"/>
          <w:sz w:val="28"/>
          <w:szCs w:val="28"/>
        </w:rPr>
        <w:t xml:space="preserve">определить перспективы </w:t>
      </w:r>
      <w:r w:rsidRPr="00462F53">
        <w:rPr>
          <w:rFonts w:ascii="Times New Roman" w:hAnsi="Times New Roman"/>
          <w:sz w:val="28"/>
          <w:szCs w:val="28"/>
        </w:rPr>
        <w:t>деятельности преподавателей по организации учебной и самостоятельной работы студ</w:t>
      </w:r>
      <w:r>
        <w:rPr>
          <w:rFonts w:ascii="Times New Roman" w:hAnsi="Times New Roman"/>
          <w:sz w:val="28"/>
          <w:szCs w:val="28"/>
        </w:rPr>
        <w:t>ентов посредством ДОТ</w:t>
      </w:r>
      <w:r w:rsidRPr="00462F53">
        <w:rPr>
          <w:rFonts w:ascii="Times New Roman" w:hAnsi="Times New Roman"/>
          <w:sz w:val="28"/>
          <w:szCs w:val="28"/>
        </w:rPr>
        <w:t>.</w:t>
      </w:r>
    </w:p>
    <w:p w:rsidR="00833ECA" w:rsidRPr="005B4984" w:rsidRDefault="00833ECA" w:rsidP="00162AB6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5B4984">
        <w:rPr>
          <w:rFonts w:ascii="Times New Roman" w:hAnsi="Times New Roman"/>
          <w:sz w:val="28"/>
          <w:szCs w:val="28"/>
        </w:rPr>
        <w:t>Сроки: до 01.07.2017 г.</w:t>
      </w:r>
    </w:p>
    <w:p w:rsidR="00833ECA" w:rsidRPr="00462F53" w:rsidRDefault="00833ECA" w:rsidP="00162AB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2.3. </w:t>
      </w:r>
      <w:r w:rsidRPr="00462F53">
        <w:rPr>
          <w:rFonts w:ascii="Times New Roman" w:hAnsi="Times New Roman"/>
          <w:sz w:val="28"/>
          <w:szCs w:val="28"/>
        </w:rPr>
        <w:t>Заведующи</w:t>
      </w:r>
      <w:r>
        <w:rPr>
          <w:rFonts w:ascii="Times New Roman" w:hAnsi="Times New Roman"/>
          <w:sz w:val="28"/>
          <w:szCs w:val="28"/>
        </w:rPr>
        <w:t>м кафедрами, руководителям ОПОП совместно с Департаментом</w:t>
      </w:r>
      <w:r w:rsidRPr="00462F53">
        <w:rPr>
          <w:rFonts w:ascii="Times New Roman" w:hAnsi="Times New Roman"/>
          <w:sz w:val="28"/>
          <w:szCs w:val="28"/>
        </w:rPr>
        <w:t xml:space="preserve"> ЭОУ</w:t>
      </w:r>
      <w:r>
        <w:rPr>
          <w:rFonts w:ascii="Times New Roman" w:hAnsi="Times New Roman"/>
          <w:sz w:val="28"/>
          <w:szCs w:val="28"/>
        </w:rPr>
        <w:t>, ИТУ</w:t>
      </w:r>
      <w:r w:rsidRPr="00462F53">
        <w:rPr>
          <w:rFonts w:ascii="Times New Roman" w:hAnsi="Times New Roman"/>
          <w:sz w:val="28"/>
          <w:szCs w:val="28"/>
        </w:rPr>
        <w:t xml:space="preserve"> проводить ежегодное обновление электронного учебного контента с использованием инновационных разработок в учебно-методической, научно-технической и других сферах для повышения качества продукта и его конкурентоспособности внутри вуза и на открытых интернет-площадках.</w:t>
      </w:r>
    </w:p>
    <w:p w:rsidR="00833ECA" w:rsidRPr="005B4984" w:rsidRDefault="00833ECA" w:rsidP="00162AB6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Сроки: постоянно.</w:t>
      </w:r>
    </w:p>
    <w:p w:rsidR="00833ECA" w:rsidRPr="00462F53" w:rsidRDefault="00833ECA" w:rsidP="00F23A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2.4.Руководителям</w:t>
      </w:r>
      <w:r w:rsidRPr="00462F53">
        <w:rPr>
          <w:rFonts w:ascii="Times New Roman" w:hAnsi="Times New Roman"/>
          <w:sz w:val="28"/>
          <w:szCs w:val="28"/>
        </w:rPr>
        <w:t xml:space="preserve"> ОПОП</w:t>
      </w:r>
      <w:r>
        <w:rPr>
          <w:rFonts w:ascii="Times New Roman" w:hAnsi="Times New Roman"/>
          <w:sz w:val="28"/>
          <w:szCs w:val="28"/>
        </w:rPr>
        <w:t xml:space="preserve"> совместно с ИТУ, Департаментом ЭОУ</w:t>
      </w:r>
      <w:r w:rsidRPr="00462F53">
        <w:rPr>
          <w:rFonts w:ascii="Times New Roman" w:hAnsi="Times New Roman"/>
          <w:sz w:val="28"/>
          <w:szCs w:val="28"/>
        </w:rPr>
        <w:t xml:space="preserve"> создать</w:t>
      </w:r>
      <w:r>
        <w:rPr>
          <w:rFonts w:ascii="Times New Roman" w:hAnsi="Times New Roman"/>
          <w:sz w:val="28"/>
          <w:szCs w:val="28"/>
        </w:rPr>
        <w:t xml:space="preserve"> на факультетах/институтах банк</w:t>
      </w:r>
      <w:r w:rsidRPr="00462F53">
        <w:rPr>
          <w:rFonts w:ascii="Times New Roman" w:hAnsi="Times New Roman"/>
          <w:sz w:val="28"/>
          <w:szCs w:val="28"/>
        </w:rPr>
        <w:t xml:space="preserve"> высококачественного, конкурентоспособного электронного учебного контента для магистерских и дополнительных образовательных программ, вузовского проекта «Вторая профессия». </w:t>
      </w:r>
    </w:p>
    <w:p w:rsidR="00833ECA" w:rsidRPr="005B4984" w:rsidRDefault="00833ECA" w:rsidP="00F23A98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5B4984">
        <w:rPr>
          <w:rFonts w:ascii="Times New Roman" w:hAnsi="Times New Roman"/>
          <w:sz w:val="28"/>
          <w:szCs w:val="28"/>
        </w:rPr>
        <w:t>Сроки: 01.06.2018 г.</w:t>
      </w:r>
    </w:p>
    <w:p w:rsidR="00833ECA" w:rsidRPr="00462F53" w:rsidRDefault="00833ECA" w:rsidP="00F23A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2.5.</w:t>
      </w:r>
      <w:r w:rsidRPr="00462F53">
        <w:rPr>
          <w:rFonts w:ascii="Times New Roman" w:hAnsi="Times New Roman"/>
          <w:sz w:val="28"/>
          <w:szCs w:val="28"/>
        </w:rPr>
        <w:t>Заведующим кафедрами</w:t>
      </w:r>
      <w:r>
        <w:rPr>
          <w:rFonts w:ascii="Times New Roman" w:hAnsi="Times New Roman"/>
          <w:sz w:val="28"/>
          <w:szCs w:val="28"/>
        </w:rPr>
        <w:t xml:space="preserve"> ИИиПО, руководителям ОПОП</w:t>
      </w:r>
      <w:r w:rsidRPr="00462F53">
        <w:rPr>
          <w:rFonts w:ascii="Times New Roman" w:hAnsi="Times New Roman"/>
          <w:sz w:val="28"/>
          <w:szCs w:val="28"/>
        </w:rPr>
        <w:t>, ИДО осуществить аудит сформиров</w:t>
      </w:r>
      <w:r>
        <w:rPr>
          <w:rFonts w:ascii="Times New Roman" w:hAnsi="Times New Roman"/>
          <w:sz w:val="28"/>
          <w:szCs w:val="28"/>
        </w:rPr>
        <w:t>анности компетенций у ППС ИИПО по</w:t>
      </w:r>
      <w:r w:rsidRPr="00462F53">
        <w:rPr>
          <w:rFonts w:ascii="Times New Roman" w:hAnsi="Times New Roman"/>
          <w:sz w:val="28"/>
          <w:szCs w:val="28"/>
        </w:rPr>
        <w:t xml:space="preserve"> реализации инновационного образовательного процесса с последующим обязательным повышением квалификации и защитой инди</w:t>
      </w:r>
      <w:r>
        <w:rPr>
          <w:rFonts w:ascii="Times New Roman" w:hAnsi="Times New Roman"/>
          <w:sz w:val="28"/>
          <w:szCs w:val="28"/>
        </w:rPr>
        <w:t xml:space="preserve">видуального проекта по составлению собственной программы (по одной из </w:t>
      </w:r>
      <w:r w:rsidRPr="00462F53">
        <w:rPr>
          <w:rFonts w:ascii="Times New Roman" w:hAnsi="Times New Roman"/>
          <w:sz w:val="28"/>
          <w:szCs w:val="28"/>
        </w:rPr>
        <w:t>дисциплин</w:t>
      </w:r>
      <w:r>
        <w:rPr>
          <w:rFonts w:ascii="Times New Roman" w:hAnsi="Times New Roman"/>
          <w:sz w:val="28"/>
          <w:szCs w:val="28"/>
        </w:rPr>
        <w:t>)</w:t>
      </w:r>
      <w:r w:rsidRPr="00462F53">
        <w:rPr>
          <w:rFonts w:ascii="Times New Roman" w:hAnsi="Times New Roman"/>
          <w:sz w:val="28"/>
          <w:szCs w:val="28"/>
        </w:rPr>
        <w:t xml:space="preserve">.  </w:t>
      </w:r>
    </w:p>
    <w:p w:rsidR="00833ECA" w:rsidRPr="005B4984" w:rsidRDefault="00833ECA" w:rsidP="00F23A98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5B4984">
        <w:rPr>
          <w:rFonts w:ascii="Times New Roman" w:hAnsi="Times New Roman"/>
          <w:sz w:val="28"/>
          <w:szCs w:val="28"/>
        </w:rPr>
        <w:t>Сроки: 01.07.2018 г.</w:t>
      </w:r>
    </w:p>
    <w:p w:rsidR="00833ECA" w:rsidRPr="00462F53" w:rsidRDefault="00833ECA" w:rsidP="00F23A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2.6.Заведующим общеуниверситетскими кафедрами, руководителям ОПОП, УМУ совместно с ИТУ, Департаментом ЭОУ разработать механизм внедрения</w:t>
      </w:r>
      <w:r w:rsidRPr="00462F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практику </w:t>
      </w:r>
      <w:r w:rsidRPr="00462F53">
        <w:rPr>
          <w:rFonts w:ascii="Times New Roman" w:hAnsi="Times New Roman"/>
          <w:sz w:val="28"/>
          <w:szCs w:val="28"/>
        </w:rPr>
        <w:t>на оч</w:t>
      </w:r>
      <w:r>
        <w:rPr>
          <w:rFonts w:ascii="Times New Roman" w:hAnsi="Times New Roman"/>
          <w:sz w:val="28"/>
          <w:szCs w:val="28"/>
        </w:rPr>
        <w:t xml:space="preserve">ном отделении </w:t>
      </w:r>
      <w:r w:rsidRPr="00462F53">
        <w:rPr>
          <w:rFonts w:ascii="Times New Roman" w:hAnsi="Times New Roman"/>
          <w:sz w:val="28"/>
          <w:szCs w:val="28"/>
        </w:rPr>
        <w:t>поточных онлайн-лекций с привлечением к данной работе ведущих преподавателей и ученых университета, а также вузов-партнеров.</w:t>
      </w:r>
    </w:p>
    <w:p w:rsidR="00833ECA" w:rsidRPr="005B4984" w:rsidRDefault="00833ECA" w:rsidP="00F23A98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5B4984">
        <w:rPr>
          <w:rFonts w:ascii="Times New Roman" w:hAnsi="Times New Roman"/>
          <w:sz w:val="28"/>
          <w:szCs w:val="28"/>
        </w:rPr>
        <w:t>Сроки: до 01.09.2017 г.</w:t>
      </w:r>
    </w:p>
    <w:p w:rsidR="00833ECA" w:rsidRPr="00462F53" w:rsidRDefault="00833ECA" w:rsidP="00F23A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2.7.</w:t>
      </w:r>
      <w:r w:rsidRPr="00462F53">
        <w:rPr>
          <w:rFonts w:ascii="Times New Roman" w:hAnsi="Times New Roman"/>
          <w:sz w:val="28"/>
          <w:szCs w:val="28"/>
        </w:rPr>
        <w:t xml:space="preserve">Заведующим кафедрами </w:t>
      </w:r>
      <w:r>
        <w:rPr>
          <w:rFonts w:ascii="Times New Roman" w:hAnsi="Times New Roman"/>
          <w:sz w:val="28"/>
          <w:szCs w:val="28"/>
        </w:rPr>
        <w:t>ИИиПО, руководителям ОПОП ИИиПО совместно с</w:t>
      </w:r>
      <w:r w:rsidRPr="00462F53">
        <w:rPr>
          <w:rFonts w:ascii="Times New Roman" w:hAnsi="Times New Roman"/>
          <w:sz w:val="28"/>
          <w:szCs w:val="28"/>
        </w:rPr>
        <w:t xml:space="preserve"> Департамен</w:t>
      </w:r>
      <w:r>
        <w:rPr>
          <w:rFonts w:ascii="Times New Roman" w:hAnsi="Times New Roman"/>
          <w:sz w:val="28"/>
          <w:szCs w:val="28"/>
        </w:rPr>
        <w:t>том ЭОУ и</w:t>
      </w:r>
      <w:r w:rsidRPr="00462F53">
        <w:rPr>
          <w:rFonts w:ascii="Times New Roman" w:hAnsi="Times New Roman"/>
          <w:sz w:val="28"/>
          <w:szCs w:val="28"/>
        </w:rPr>
        <w:t xml:space="preserve"> ИТУ разработать электронный учебный контент для самостоятельной работы студентов, обучающихся на очном отделении, по основным образовательным программам. </w:t>
      </w:r>
    </w:p>
    <w:p w:rsidR="00833ECA" w:rsidRPr="005B4984" w:rsidRDefault="00833ECA" w:rsidP="00F23A98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5B4984">
        <w:rPr>
          <w:rFonts w:ascii="Times New Roman" w:hAnsi="Times New Roman"/>
          <w:sz w:val="28"/>
          <w:szCs w:val="28"/>
        </w:rPr>
        <w:t>Сроки: 01.06.2018 г.</w:t>
      </w:r>
    </w:p>
    <w:p w:rsidR="00833ECA" w:rsidRDefault="00833ECA" w:rsidP="005B4984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Директорату </w:t>
      </w:r>
      <w:r w:rsidRPr="00462F53">
        <w:rPr>
          <w:rFonts w:ascii="Times New Roman" w:hAnsi="Times New Roman"/>
          <w:sz w:val="28"/>
          <w:szCs w:val="28"/>
        </w:rPr>
        <w:t>ИИиПО, заве</w:t>
      </w:r>
      <w:r>
        <w:rPr>
          <w:rFonts w:ascii="Times New Roman" w:hAnsi="Times New Roman"/>
          <w:sz w:val="28"/>
          <w:szCs w:val="28"/>
        </w:rPr>
        <w:t>дующим кафедрами, руководителям ОПОП совместно с</w:t>
      </w:r>
      <w:r w:rsidRPr="00462F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Департаментом</w:t>
      </w:r>
      <w:r w:rsidRPr="00462F53">
        <w:rPr>
          <w:rFonts w:ascii="Times New Roman" w:hAnsi="Times New Roman"/>
          <w:sz w:val="28"/>
          <w:szCs w:val="28"/>
        </w:rPr>
        <w:t xml:space="preserve"> ЭОУ создать в ИИПО Центр развития компетенций с фондом оценочных средств и комплексом электронных тренажеров</w:t>
      </w:r>
      <w:r>
        <w:rPr>
          <w:rFonts w:ascii="Times New Roman" w:hAnsi="Times New Roman"/>
          <w:sz w:val="28"/>
          <w:szCs w:val="28"/>
        </w:rPr>
        <w:t xml:space="preserve"> для </w:t>
      </w:r>
      <w:r w:rsidRPr="00462F53">
        <w:rPr>
          <w:rFonts w:ascii="Times New Roman" w:hAnsi="Times New Roman"/>
          <w:sz w:val="28"/>
          <w:szCs w:val="28"/>
        </w:rPr>
        <w:t>реализации технологий по форм</w:t>
      </w:r>
      <w:r>
        <w:rPr>
          <w:rFonts w:ascii="Times New Roman" w:hAnsi="Times New Roman"/>
          <w:sz w:val="28"/>
          <w:szCs w:val="28"/>
        </w:rPr>
        <w:t xml:space="preserve">ированию ключевых компетенций. </w:t>
      </w:r>
    </w:p>
    <w:p w:rsidR="00833ECA" w:rsidRPr="005B4984" w:rsidRDefault="00833ECA" w:rsidP="005B4984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5B4984">
        <w:rPr>
          <w:rFonts w:ascii="Times New Roman" w:hAnsi="Times New Roman"/>
          <w:sz w:val="28"/>
          <w:szCs w:val="28"/>
        </w:rPr>
        <w:t>Сроки: 01.07.2018 г.</w:t>
      </w:r>
    </w:p>
    <w:p w:rsidR="00833ECA" w:rsidRPr="00895003" w:rsidRDefault="00833ECA" w:rsidP="0067200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33ECA" w:rsidRPr="00177687" w:rsidRDefault="00833ECA" w:rsidP="00177687">
      <w:pPr>
        <w:spacing w:after="0" w:line="240" w:lineRule="auto"/>
        <w:ind w:firstLine="425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5pt;margin-top:42.8pt;width:108.75pt;height:60.75pt;z-index:251659264;visibility:visible">
            <v:imagedata r:id="rId7" o:title=""/>
            <w10:wrap type="square"/>
          </v:shape>
        </w:pict>
      </w:r>
      <w:r w:rsidRPr="00177687">
        <w:rPr>
          <w:rFonts w:ascii="Times New Roman" w:hAnsi="Times New Roman"/>
          <w:i/>
          <w:sz w:val="28"/>
          <w:szCs w:val="28"/>
        </w:rPr>
        <w:t xml:space="preserve">Ответственность за выполнение Решения возложить на проректора по </w:t>
      </w:r>
      <w:r>
        <w:rPr>
          <w:rFonts w:ascii="Times New Roman" w:hAnsi="Times New Roman"/>
          <w:i/>
          <w:sz w:val="28"/>
          <w:szCs w:val="28"/>
        </w:rPr>
        <w:t>информационным технологиям И.В.Кудинова и проректора по учебной работе А.Ф.Мустаева.</w:t>
      </w:r>
    </w:p>
    <w:p w:rsidR="00833ECA" w:rsidRDefault="00833ECA" w:rsidP="00672003">
      <w:pPr>
        <w:spacing w:after="0" w:line="240" w:lineRule="auto"/>
        <w:ind w:firstLine="425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33ECA" w:rsidRPr="00CF1C0D" w:rsidRDefault="00833ECA" w:rsidP="00672003">
      <w:pPr>
        <w:spacing w:after="0" w:line="240" w:lineRule="auto"/>
        <w:ind w:left="-142" w:right="-187" w:firstLine="426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left:0;text-align:left;margin-left:259.05pt;margin-top:422.45pt;width:108pt;height:70.15pt;z-index:251657216;visibility:visible">
            <v:imagedata r:id="rId8" o:title="" croptop="2496f" cropbottom="40395f" cropleft="16070f" cropright="32201f"/>
          </v:shape>
        </w:pict>
      </w:r>
      <w:r w:rsidRPr="00CF1C0D">
        <w:rPr>
          <w:rFonts w:ascii="Times New Roman" w:hAnsi="Times New Roman"/>
          <w:sz w:val="28"/>
          <w:szCs w:val="28"/>
        </w:rPr>
        <w:t>Председатель совета,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833ECA" w:rsidRPr="00CF1C0D" w:rsidRDefault="00833ECA" w:rsidP="00672003">
      <w:pPr>
        <w:spacing w:after="0" w:line="240" w:lineRule="auto"/>
        <w:ind w:left="-142" w:right="-187" w:firstLine="426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1" o:spid="_x0000_s1028" type="#_x0000_t75" style="position:absolute;left:0;text-align:left;margin-left:164.25pt;margin-top:13.3pt;width:107.25pt;height:76.5pt;z-index:-251658240;visibility:visible" wrapcoords="-151 0 -151 21388 21600 21388 21600 0 -151 0">
            <v:imagedata r:id="rId9" o:title=""/>
            <w10:wrap type="tight"/>
          </v:shape>
        </w:pict>
      </w:r>
      <w:r>
        <w:rPr>
          <w:noProof/>
          <w:lang w:eastAsia="ru-RU"/>
        </w:rPr>
        <w:pict>
          <v:shape id="Рисунок 2" o:spid="_x0000_s1029" type="#_x0000_t75" style="position:absolute;left:0;text-align:left;margin-left:259.05pt;margin-top:422.45pt;width:108pt;height:70.15pt;z-index:251656192;visibility:visible">
            <v:imagedata r:id="rId8" o:title="" croptop="2496f" cropbottom="40395f" cropleft="16070f" cropright="32201f"/>
          </v:shape>
        </w:pict>
      </w:r>
      <w:r w:rsidRPr="00CF1C0D">
        <w:rPr>
          <w:rFonts w:ascii="Times New Roman" w:hAnsi="Times New Roman"/>
          <w:sz w:val="28"/>
          <w:szCs w:val="28"/>
        </w:rPr>
        <w:t xml:space="preserve">профессор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F1C0D">
        <w:rPr>
          <w:rFonts w:ascii="Times New Roman" w:hAnsi="Times New Roman"/>
          <w:sz w:val="28"/>
          <w:szCs w:val="28"/>
        </w:rPr>
        <w:t>Р.М.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C0D">
        <w:rPr>
          <w:rFonts w:ascii="Times New Roman" w:hAnsi="Times New Roman"/>
          <w:sz w:val="28"/>
          <w:szCs w:val="28"/>
        </w:rPr>
        <w:t xml:space="preserve">Асадуллин    </w:t>
      </w:r>
    </w:p>
    <w:p w:rsidR="00833ECA" w:rsidRPr="00CF1C0D" w:rsidRDefault="00833ECA" w:rsidP="00672003">
      <w:pPr>
        <w:spacing w:after="0" w:line="240" w:lineRule="auto"/>
        <w:ind w:right="-187"/>
        <w:jc w:val="both"/>
        <w:rPr>
          <w:rFonts w:ascii="Times New Roman" w:hAnsi="Times New Roman"/>
          <w:sz w:val="28"/>
          <w:szCs w:val="28"/>
        </w:rPr>
      </w:pPr>
    </w:p>
    <w:p w:rsidR="00833ECA" w:rsidRPr="00CF1C0D" w:rsidRDefault="00833ECA" w:rsidP="00672003">
      <w:pPr>
        <w:spacing w:after="0" w:line="240" w:lineRule="auto"/>
        <w:ind w:left="-142" w:right="-187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секретарь,              </w:t>
      </w:r>
    </w:p>
    <w:p w:rsidR="00833ECA" w:rsidRPr="00C42384" w:rsidRDefault="00833ECA" w:rsidP="00672003">
      <w:pPr>
        <w:pStyle w:val="ListParagraph"/>
        <w:tabs>
          <w:tab w:val="left" w:pos="426"/>
        </w:tabs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CF1C0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CF1C0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З.А. Зарипова</w:t>
      </w:r>
    </w:p>
    <w:p w:rsidR="00833ECA" w:rsidRPr="009A4E91" w:rsidRDefault="00833ECA" w:rsidP="00672003">
      <w:pPr>
        <w:spacing w:after="0" w:line="240" w:lineRule="auto"/>
        <w:ind w:firstLine="425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33ECA" w:rsidRDefault="00833ECA" w:rsidP="00AF6571">
      <w:pPr>
        <w:ind w:firstLine="709"/>
        <w:jc w:val="both"/>
      </w:pPr>
    </w:p>
    <w:p w:rsidR="00833ECA" w:rsidRPr="006C4B55" w:rsidRDefault="00833ECA" w:rsidP="00AF6571">
      <w:pPr>
        <w:ind w:firstLine="709"/>
        <w:jc w:val="both"/>
      </w:pPr>
    </w:p>
    <w:p w:rsidR="00833ECA" w:rsidRPr="00672003" w:rsidRDefault="00833ECA" w:rsidP="00F23A98">
      <w:pPr>
        <w:pStyle w:val="20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</w:p>
    <w:sectPr w:rsidR="00833ECA" w:rsidRPr="00672003" w:rsidSect="0039488E">
      <w:footerReference w:type="default" r:id="rId10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ECA" w:rsidRDefault="00833ECA" w:rsidP="00527FEB">
      <w:pPr>
        <w:spacing w:after="0" w:line="240" w:lineRule="auto"/>
      </w:pPr>
      <w:r>
        <w:separator/>
      </w:r>
    </w:p>
  </w:endnote>
  <w:endnote w:type="continuationSeparator" w:id="1">
    <w:p w:rsidR="00833ECA" w:rsidRDefault="00833ECA" w:rsidP="0052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CA" w:rsidRDefault="00833ECA">
    <w:pPr>
      <w:pStyle w:val="Footer"/>
      <w:jc w:val="center"/>
    </w:pPr>
    <w:fldSimple w:instr=" PAGE   \* MERGEFORMAT ">
      <w:r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ECA" w:rsidRDefault="00833ECA" w:rsidP="00527FEB">
      <w:pPr>
        <w:spacing w:after="0" w:line="240" w:lineRule="auto"/>
      </w:pPr>
      <w:r>
        <w:separator/>
      </w:r>
    </w:p>
  </w:footnote>
  <w:footnote w:type="continuationSeparator" w:id="1">
    <w:p w:rsidR="00833ECA" w:rsidRDefault="00833ECA" w:rsidP="00527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91F"/>
    <w:multiLevelType w:val="multilevel"/>
    <w:tmpl w:val="190056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7F27626"/>
    <w:multiLevelType w:val="multilevel"/>
    <w:tmpl w:val="2F9602D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5F3"/>
    <w:rsid w:val="000542B8"/>
    <w:rsid w:val="0008416C"/>
    <w:rsid w:val="0009691B"/>
    <w:rsid w:val="000B3F2F"/>
    <w:rsid w:val="000D6D59"/>
    <w:rsid w:val="000D794E"/>
    <w:rsid w:val="00162AB6"/>
    <w:rsid w:val="00165BBC"/>
    <w:rsid w:val="00177687"/>
    <w:rsid w:val="001B0A52"/>
    <w:rsid w:val="001D6FBA"/>
    <w:rsid w:val="001F1EA0"/>
    <w:rsid w:val="001F57DA"/>
    <w:rsid w:val="002D0868"/>
    <w:rsid w:val="002D6874"/>
    <w:rsid w:val="002F6B3D"/>
    <w:rsid w:val="00353C9D"/>
    <w:rsid w:val="003726BF"/>
    <w:rsid w:val="00392D36"/>
    <w:rsid w:val="0039488E"/>
    <w:rsid w:val="003A1FAD"/>
    <w:rsid w:val="003E6E37"/>
    <w:rsid w:val="003F60E3"/>
    <w:rsid w:val="004006E8"/>
    <w:rsid w:val="00422259"/>
    <w:rsid w:val="00462E80"/>
    <w:rsid w:val="00462F53"/>
    <w:rsid w:val="0047359E"/>
    <w:rsid w:val="00497A2D"/>
    <w:rsid w:val="004E18D0"/>
    <w:rsid w:val="004E745A"/>
    <w:rsid w:val="004F2901"/>
    <w:rsid w:val="0052444A"/>
    <w:rsid w:val="00526C7F"/>
    <w:rsid w:val="0052781A"/>
    <w:rsid w:val="00527FEB"/>
    <w:rsid w:val="0054359D"/>
    <w:rsid w:val="005519FC"/>
    <w:rsid w:val="00561936"/>
    <w:rsid w:val="005703AE"/>
    <w:rsid w:val="005B4984"/>
    <w:rsid w:val="005B7F6D"/>
    <w:rsid w:val="006040D0"/>
    <w:rsid w:val="0062748E"/>
    <w:rsid w:val="00631F83"/>
    <w:rsid w:val="006657FB"/>
    <w:rsid w:val="00672003"/>
    <w:rsid w:val="00686AD2"/>
    <w:rsid w:val="006A033A"/>
    <w:rsid w:val="006B3FAD"/>
    <w:rsid w:val="006C4B55"/>
    <w:rsid w:val="006C4DCF"/>
    <w:rsid w:val="00740EC5"/>
    <w:rsid w:val="00745894"/>
    <w:rsid w:val="007755F3"/>
    <w:rsid w:val="00785C04"/>
    <w:rsid w:val="007A3DA1"/>
    <w:rsid w:val="007C61C8"/>
    <w:rsid w:val="007C7CA3"/>
    <w:rsid w:val="007D2023"/>
    <w:rsid w:val="00821FD5"/>
    <w:rsid w:val="00823D9E"/>
    <w:rsid w:val="00832020"/>
    <w:rsid w:val="00833ECA"/>
    <w:rsid w:val="0084283E"/>
    <w:rsid w:val="0086336E"/>
    <w:rsid w:val="008663D9"/>
    <w:rsid w:val="0086706D"/>
    <w:rsid w:val="0089253E"/>
    <w:rsid w:val="00895003"/>
    <w:rsid w:val="00905C05"/>
    <w:rsid w:val="00941389"/>
    <w:rsid w:val="00942E37"/>
    <w:rsid w:val="00971AAB"/>
    <w:rsid w:val="009A4E91"/>
    <w:rsid w:val="00A329F7"/>
    <w:rsid w:val="00A747B3"/>
    <w:rsid w:val="00A75F36"/>
    <w:rsid w:val="00AB1841"/>
    <w:rsid w:val="00AB2534"/>
    <w:rsid w:val="00AC1327"/>
    <w:rsid w:val="00AF6571"/>
    <w:rsid w:val="00B27378"/>
    <w:rsid w:val="00B54B07"/>
    <w:rsid w:val="00B779AA"/>
    <w:rsid w:val="00B82CC2"/>
    <w:rsid w:val="00BB6E0E"/>
    <w:rsid w:val="00BD1BC0"/>
    <w:rsid w:val="00BF6C9B"/>
    <w:rsid w:val="00C26923"/>
    <w:rsid w:val="00C42384"/>
    <w:rsid w:val="00C64CE2"/>
    <w:rsid w:val="00C70863"/>
    <w:rsid w:val="00C849D4"/>
    <w:rsid w:val="00CF1C0D"/>
    <w:rsid w:val="00D027DF"/>
    <w:rsid w:val="00D11151"/>
    <w:rsid w:val="00D71C85"/>
    <w:rsid w:val="00DA0160"/>
    <w:rsid w:val="00DB1018"/>
    <w:rsid w:val="00DF1763"/>
    <w:rsid w:val="00E07BF9"/>
    <w:rsid w:val="00E264C9"/>
    <w:rsid w:val="00E40797"/>
    <w:rsid w:val="00E52A2C"/>
    <w:rsid w:val="00E548B6"/>
    <w:rsid w:val="00E6007B"/>
    <w:rsid w:val="00E6570E"/>
    <w:rsid w:val="00E66821"/>
    <w:rsid w:val="00E72A1C"/>
    <w:rsid w:val="00EC26DD"/>
    <w:rsid w:val="00EF1F28"/>
    <w:rsid w:val="00F06807"/>
    <w:rsid w:val="00F15C8D"/>
    <w:rsid w:val="00F1761E"/>
    <w:rsid w:val="00F23A98"/>
    <w:rsid w:val="00F2518A"/>
    <w:rsid w:val="00F31621"/>
    <w:rsid w:val="00F3601A"/>
    <w:rsid w:val="00F37E4C"/>
    <w:rsid w:val="00F51DF9"/>
    <w:rsid w:val="00FA7CC9"/>
    <w:rsid w:val="00FB2D3C"/>
    <w:rsid w:val="00FC605D"/>
    <w:rsid w:val="00FD4B79"/>
    <w:rsid w:val="00FE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36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526C7F"/>
    <w:rPr>
      <w:rFonts w:ascii="Times New Roman" w:hAnsi="Times New Roman"/>
      <w:sz w:val="1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26C7F"/>
    <w:pPr>
      <w:widowControl w:val="0"/>
      <w:shd w:val="clear" w:color="auto" w:fill="FFFFFF"/>
      <w:spacing w:after="0" w:line="211" w:lineRule="exact"/>
    </w:pPr>
    <w:rPr>
      <w:rFonts w:ascii="Times New Roman" w:hAnsi="Times New Roman"/>
      <w:sz w:val="18"/>
      <w:szCs w:val="20"/>
      <w:lang w:eastAsia="ru-RU"/>
    </w:rPr>
  </w:style>
  <w:style w:type="character" w:customStyle="1" w:styleId="3Exact">
    <w:name w:val="Основной текст (3) Exact"/>
    <w:uiPriority w:val="99"/>
    <w:rsid w:val="00497A2D"/>
    <w:rPr>
      <w:rFonts w:ascii="Times New Roman" w:hAnsi="Times New Roman"/>
      <w:b/>
      <w:sz w:val="18"/>
      <w:u w:val="none"/>
    </w:rPr>
  </w:style>
  <w:style w:type="character" w:customStyle="1" w:styleId="26pt">
    <w:name w:val="Основной текст (2) + 6 pt"/>
    <w:uiPriority w:val="99"/>
    <w:rsid w:val="00497A2D"/>
    <w:rPr>
      <w:rFonts w:ascii="Times New Roman" w:hAnsi="Times New Roman"/>
      <w:color w:val="000000"/>
      <w:spacing w:val="0"/>
      <w:w w:val="100"/>
      <w:position w:val="0"/>
      <w:sz w:val="12"/>
      <w:u w:val="none"/>
      <w:shd w:val="clear" w:color="auto" w:fill="FFFFFF"/>
      <w:lang w:val="ru-RU" w:eastAsia="ru-RU"/>
    </w:rPr>
  </w:style>
  <w:style w:type="paragraph" w:styleId="NormalWeb">
    <w:name w:val="Normal (Web)"/>
    <w:basedOn w:val="Normal"/>
    <w:uiPriority w:val="99"/>
    <w:rsid w:val="00604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uiPriority w:val="99"/>
    <w:rsid w:val="00F1761E"/>
  </w:style>
  <w:style w:type="character" w:customStyle="1" w:styleId="1">
    <w:name w:val="Заголовок №1_"/>
    <w:link w:val="10"/>
    <w:uiPriority w:val="99"/>
    <w:locked/>
    <w:rsid w:val="00F1761E"/>
    <w:rPr>
      <w:b/>
      <w:sz w:val="26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F1761E"/>
    <w:pPr>
      <w:shd w:val="clear" w:color="auto" w:fill="FFFFFF"/>
      <w:spacing w:after="60" w:line="240" w:lineRule="atLeast"/>
      <w:outlineLvl w:val="0"/>
    </w:pPr>
    <w:rPr>
      <w:b/>
      <w:sz w:val="26"/>
      <w:szCs w:val="20"/>
      <w:shd w:val="clear" w:color="auto" w:fill="FFFFFF"/>
      <w:lang w:eastAsia="ru-RU"/>
    </w:rPr>
  </w:style>
  <w:style w:type="paragraph" w:styleId="ListParagraph">
    <w:name w:val="List Paragraph"/>
    <w:basedOn w:val="Normal"/>
    <w:uiPriority w:val="99"/>
    <w:qFormat/>
    <w:rsid w:val="000B3F2F"/>
    <w:pPr>
      <w:ind w:left="720"/>
      <w:contextualSpacing/>
    </w:pPr>
  </w:style>
  <w:style w:type="character" w:customStyle="1" w:styleId="21">
    <w:name w:val="Основной текст (2) + Полужирный"/>
    <w:aliases w:val="Курсив"/>
    <w:uiPriority w:val="99"/>
    <w:rsid w:val="00E07BF9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shd w:val="clear" w:color="auto" w:fill="FFFFFF"/>
      <w:lang w:val="ru-RU" w:eastAsia="ru-RU"/>
    </w:rPr>
  </w:style>
  <w:style w:type="character" w:customStyle="1" w:styleId="22">
    <w:name w:val="Основной текст (2) + Курсив"/>
    <w:uiPriority w:val="99"/>
    <w:rsid w:val="00E07BF9"/>
    <w:rPr>
      <w:rFonts w:ascii="Times New Roman" w:hAnsi="Times New Roman"/>
      <w:i/>
      <w:color w:val="000000"/>
      <w:spacing w:val="0"/>
      <w:w w:val="100"/>
      <w:position w:val="0"/>
      <w:sz w:val="28"/>
      <w:u w:val="none"/>
      <w:shd w:val="clear" w:color="auto" w:fill="FFFFFF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rsid w:val="009A4E91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A4E91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FE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527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FEB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527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27FE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2535</Words>
  <Characters>14453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РФ</dc:title>
  <dc:subject/>
  <dc:creator>RePack by Diakov</dc:creator>
  <cp:keywords/>
  <dc:description/>
  <cp:lastModifiedBy>Speed_XP</cp:lastModifiedBy>
  <cp:revision>3</cp:revision>
  <cp:lastPrinted>2017-05-26T03:40:00Z</cp:lastPrinted>
  <dcterms:created xsi:type="dcterms:W3CDTF">2017-05-30T10:21:00Z</dcterms:created>
  <dcterms:modified xsi:type="dcterms:W3CDTF">2017-05-30T10:24:00Z</dcterms:modified>
</cp:coreProperties>
</file>