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CB" w:rsidRPr="00D32DEC" w:rsidRDefault="00F23FCB" w:rsidP="00B47482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A53E1B" w:rsidRDefault="00B47482" w:rsidP="00B4748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B102C9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Все</w:t>
      </w:r>
      <w:r w:rsidR="00F23FCB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российской</w:t>
      </w:r>
      <w:r w:rsidR="00291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общественной</w:t>
      </w:r>
      <w:r w:rsidR="00F23FCB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премии </w:t>
      </w:r>
    </w:p>
    <w:p w:rsidR="00F23FCB" w:rsidRPr="00D32DEC" w:rsidRDefault="00F23FCB" w:rsidP="00B4748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сохранение языкового </w:t>
      </w:r>
      <w:r w:rsidR="00B47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ногообразия «Ключевое слово»</w:t>
      </w:r>
    </w:p>
    <w:p w:rsidR="006335B9" w:rsidRDefault="006335B9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FCB" w:rsidRPr="00D32DEC" w:rsidRDefault="00F23FCB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Премии</w:t>
      </w:r>
    </w:p>
    <w:p w:rsidR="00B102C9" w:rsidRDefault="00291B4D" w:rsidP="00291B4D">
      <w:pPr>
        <w:shd w:val="clear" w:color="auto" w:fill="FFFFFF"/>
        <w:spacing w:after="22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91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Всероссийская общественная премия за сохранение языкового многообразия «Ключевое слово»</w:t>
      </w:r>
      <w:r w:rsidR="00CD6A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- Премия)</w:t>
      </w:r>
      <w:r w:rsidRPr="00291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учреждена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23FCB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агентством по делам национальностей </w:t>
      </w:r>
      <w:r w:rsidR="00AA5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содействия сохранению языкового многообразия Российской Федерации, поощрению работы, направленной на </w:t>
      </w:r>
      <w:r w:rsidR="0037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 России условий и возможностей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1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обеспечивающих </w:t>
      </w:r>
      <w:r w:rsidR="00B112A3" w:rsidRPr="00B11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равное и уважительное отношение ко всем народам, населяющим нашу страну, их языка</w:t>
      </w:r>
      <w:r w:rsidR="00B11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традициям, ко всему так назы</w:t>
      </w:r>
      <w:r w:rsidR="00B112A3" w:rsidRPr="00B11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ваемому нематериальному нас</w:t>
      </w:r>
      <w:r w:rsidR="00B11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ледию любой, даже самой малочис</w:t>
      </w:r>
      <w:r w:rsidR="00B112A3" w:rsidRPr="00B11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ленной народности</w:t>
      </w:r>
      <w:r w:rsidR="002D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3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Премия призвана</w:t>
      </w:r>
      <w:r w:rsidR="0083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0B7">
        <w:rPr>
          <w:rFonts w:ascii="Times New Roman" w:hAnsi="Times New Roman" w:cs="Times New Roman"/>
          <w:sz w:val="28"/>
          <w:szCs w:val="28"/>
        </w:rPr>
        <w:t>подчеркнуть</w:t>
      </w:r>
      <w:r w:rsidR="0083576C">
        <w:rPr>
          <w:rFonts w:ascii="Times New Roman" w:hAnsi="Times New Roman" w:cs="Times New Roman"/>
          <w:sz w:val="28"/>
          <w:szCs w:val="28"/>
        </w:rPr>
        <w:t xml:space="preserve"> </w:t>
      </w:r>
      <w:r w:rsidR="00C910B7">
        <w:rPr>
          <w:rFonts w:ascii="Times New Roman" w:hAnsi="Times New Roman" w:cs="Times New Roman"/>
          <w:sz w:val="28"/>
          <w:szCs w:val="28"/>
        </w:rPr>
        <w:t>многогранность</w:t>
      </w:r>
      <w:r w:rsidR="00B47482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2D2460" w:rsidRPr="001865B7">
        <w:rPr>
          <w:rFonts w:ascii="Times New Roman" w:hAnsi="Times New Roman" w:cs="Times New Roman"/>
          <w:sz w:val="28"/>
          <w:szCs w:val="28"/>
        </w:rPr>
        <w:t xml:space="preserve"> как страны с</w:t>
      </w:r>
      <w:r w:rsidR="00CD6AFC">
        <w:rPr>
          <w:rFonts w:ascii="Times New Roman" w:hAnsi="Times New Roman" w:cs="Times New Roman"/>
          <w:sz w:val="28"/>
          <w:szCs w:val="28"/>
        </w:rPr>
        <w:t xml:space="preserve"> уникальным</w:t>
      </w:r>
      <w:r w:rsidR="002D2460" w:rsidRPr="001865B7">
        <w:rPr>
          <w:rFonts w:ascii="Times New Roman" w:hAnsi="Times New Roman" w:cs="Times New Roman"/>
          <w:sz w:val="28"/>
          <w:szCs w:val="28"/>
        </w:rPr>
        <w:t xml:space="preserve"> языковым многообразием</w:t>
      </w:r>
      <w:r w:rsidR="002D2460">
        <w:rPr>
          <w:rFonts w:ascii="Times New Roman" w:hAnsi="Times New Roman" w:cs="Times New Roman"/>
          <w:sz w:val="28"/>
          <w:szCs w:val="28"/>
        </w:rPr>
        <w:t xml:space="preserve">, </w:t>
      </w:r>
      <w:r w:rsidR="000309BC">
        <w:rPr>
          <w:rFonts w:ascii="Times New Roman" w:hAnsi="Times New Roman" w:cs="Times New Roman"/>
          <w:sz w:val="28"/>
          <w:szCs w:val="28"/>
        </w:rPr>
        <w:t>поощрить особый</w:t>
      </w:r>
      <w:r w:rsidR="002D2460" w:rsidRPr="001865B7">
        <w:rPr>
          <w:rFonts w:ascii="Times New Roman" w:hAnsi="Times New Roman" w:cs="Times New Roman"/>
          <w:sz w:val="28"/>
          <w:szCs w:val="28"/>
        </w:rPr>
        <w:t xml:space="preserve"> вклад</w:t>
      </w:r>
      <w:r w:rsidR="00140B43">
        <w:rPr>
          <w:rFonts w:ascii="Times New Roman" w:hAnsi="Times New Roman" w:cs="Times New Roman"/>
          <w:sz w:val="28"/>
          <w:szCs w:val="28"/>
        </w:rPr>
        <w:t xml:space="preserve"> </w:t>
      </w:r>
      <w:r w:rsidR="007B270E">
        <w:rPr>
          <w:rFonts w:ascii="Times New Roman" w:hAnsi="Times New Roman" w:cs="Times New Roman"/>
          <w:sz w:val="28"/>
          <w:szCs w:val="28"/>
        </w:rPr>
        <w:t>лауреатов</w:t>
      </w:r>
      <w:r w:rsidR="00140B43">
        <w:rPr>
          <w:rFonts w:ascii="Times New Roman" w:hAnsi="Times New Roman" w:cs="Times New Roman"/>
          <w:sz w:val="28"/>
          <w:szCs w:val="28"/>
        </w:rPr>
        <w:t xml:space="preserve"> </w:t>
      </w:r>
      <w:r w:rsidR="002D2460" w:rsidRPr="001865B7">
        <w:rPr>
          <w:rFonts w:ascii="Times New Roman" w:hAnsi="Times New Roman" w:cs="Times New Roman"/>
          <w:sz w:val="28"/>
          <w:szCs w:val="28"/>
        </w:rPr>
        <w:t xml:space="preserve">в </w:t>
      </w:r>
      <w:r w:rsidR="00140B43">
        <w:rPr>
          <w:rFonts w:ascii="Times New Roman" w:hAnsi="Times New Roman" w:cs="Times New Roman"/>
          <w:sz w:val="28"/>
          <w:szCs w:val="28"/>
        </w:rPr>
        <w:t>сохранение</w:t>
      </w:r>
      <w:r w:rsidR="002D2460" w:rsidRPr="001865B7">
        <w:rPr>
          <w:rFonts w:ascii="Times New Roman" w:hAnsi="Times New Roman" w:cs="Times New Roman"/>
          <w:sz w:val="28"/>
          <w:szCs w:val="28"/>
        </w:rPr>
        <w:t xml:space="preserve"> языкового наследия </w:t>
      </w:r>
      <w:r w:rsidR="002D2460">
        <w:rPr>
          <w:rFonts w:ascii="Times New Roman" w:hAnsi="Times New Roman" w:cs="Times New Roman"/>
          <w:sz w:val="28"/>
          <w:szCs w:val="28"/>
        </w:rPr>
        <w:t>Р</w:t>
      </w:r>
      <w:r w:rsidR="00C10BAE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8D79D2">
        <w:rPr>
          <w:rFonts w:ascii="Times New Roman" w:hAnsi="Times New Roman" w:cs="Times New Roman"/>
          <w:sz w:val="28"/>
          <w:szCs w:val="28"/>
        </w:rPr>
        <w:t>, а т</w:t>
      </w:r>
      <w:r w:rsidR="00D340E0">
        <w:rPr>
          <w:rFonts w:ascii="Times New Roman" w:hAnsi="Times New Roman" w:cs="Times New Roman"/>
          <w:sz w:val="28"/>
          <w:szCs w:val="28"/>
        </w:rPr>
        <w:t>акже продвижение русского языка за руб</w:t>
      </w:r>
      <w:r w:rsidR="008D79D2">
        <w:rPr>
          <w:rFonts w:ascii="Times New Roman" w:hAnsi="Times New Roman" w:cs="Times New Roman"/>
          <w:sz w:val="28"/>
          <w:szCs w:val="28"/>
        </w:rPr>
        <w:t>е</w:t>
      </w:r>
      <w:r w:rsidR="00D340E0">
        <w:rPr>
          <w:rFonts w:ascii="Times New Roman" w:hAnsi="Times New Roman" w:cs="Times New Roman"/>
          <w:sz w:val="28"/>
          <w:szCs w:val="28"/>
        </w:rPr>
        <w:t>жом</w:t>
      </w:r>
      <w:r w:rsidR="0083576C">
        <w:rPr>
          <w:rFonts w:ascii="Times New Roman" w:hAnsi="Times New Roman" w:cs="Times New Roman"/>
          <w:sz w:val="28"/>
          <w:szCs w:val="28"/>
        </w:rPr>
        <w:t>.</w:t>
      </w:r>
    </w:p>
    <w:p w:rsidR="004F382A" w:rsidRPr="00F21C98" w:rsidRDefault="004F382A" w:rsidP="00633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26D85" w:rsidRPr="004F382A" w:rsidRDefault="00226D85" w:rsidP="00226D8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Цели и задачи П</w:t>
      </w:r>
      <w:r w:rsidR="00E82333" w:rsidRPr="004F3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ремии</w:t>
      </w:r>
    </w:p>
    <w:p w:rsidR="00226D85" w:rsidRPr="004F382A" w:rsidRDefault="00226D85" w:rsidP="00226D8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1.1. Цели </w:t>
      </w:r>
      <w:r w:rsidR="00E82333" w:rsidRPr="004F3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Премии</w:t>
      </w:r>
      <w:r w:rsidRPr="004F3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26D85" w:rsidRPr="00226D85" w:rsidRDefault="00226D85" w:rsidP="00226D8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.1.1. 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бщественно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признани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заслуг выдающихся специалистов в сфере </w:t>
      </w:r>
      <w:r w:rsidR="00D84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сохранения языкового многообразия Российской Федерации</w:t>
      </w:r>
      <w:r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привлечение внимания </w:t>
      </w:r>
      <w:r w:rsidR="00D84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общественности к этой теме</w:t>
      </w:r>
      <w:r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популяризация </w:t>
      </w:r>
      <w:r w:rsidR="00D84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о языках</w:t>
      </w:r>
      <w:r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России.</w:t>
      </w:r>
    </w:p>
    <w:p w:rsidR="00226D85" w:rsidRPr="004F382A" w:rsidRDefault="00226D85" w:rsidP="00226D8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1.2. Задачи </w:t>
      </w:r>
      <w:r w:rsidR="00E82333" w:rsidRPr="004F3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Премии</w:t>
      </w:r>
      <w:r w:rsidRPr="004F3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26D85" w:rsidRPr="00226D85" w:rsidRDefault="00E82333" w:rsidP="00226D8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.2.1. Выявление и поощрение </w:t>
      </w:r>
      <w:r w:rsidR="00D340E0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лучших </w:t>
      </w:r>
      <w:r w:rsidR="00D3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проектов,</w:t>
      </w:r>
      <w:r w:rsidR="007E5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связанных с сохранением языкового многообразия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России.</w:t>
      </w:r>
    </w:p>
    <w:p w:rsidR="00226D85" w:rsidRPr="00226D85" w:rsidRDefault="00E82333" w:rsidP="00226D8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.2.2. Определение и поощрение общественных деятелей, оказывающих важное влиян</w:t>
      </w:r>
      <w:r w:rsidR="004F3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и вносящих неоспоримый вклад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сохранения языкового многообразия в России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D85" w:rsidRPr="00226D85" w:rsidRDefault="00E82333" w:rsidP="00226D8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.2.3.  Создание дополнительной формы </w:t>
      </w:r>
      <w:r w:rsidR="0032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 сохранению культурной идентичности народов России и ее языкового многообразия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D85" w:rsidRPr="00D32DEC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.2.4. Определение и поощрение лучших практик, влияющих на </w:t>
      </w:r>
      <w:r w:rsidR="0032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процессы сохранения языкового многообразия в России</w:t>
      </w:r>
      <w:r w:rsidR="00226D85" w:rsidRPr="002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3FCB" w:rsidRPr="00D32DEC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B102C9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F23FCB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Подготовка и технический отбор проектов</w:t>
      </w:r>
    </w:p>
    <w:p w:rsidR="00F23FCB" w:rsidRPr="005548A1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</w:t>
      </w:r>
      <w:r w:rsidR="00F23FCB" w:rsidRPr="00554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.1.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Участвовать в конкурсе на соискание </w:t>
      </w:r>
      <w:r w:rsidR="00DD087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</w:t>
      </w:r>
      <w:r w:rsidR="00B102C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а</w:t>
      </w:r>
      <w:r w:rsidR="00B102C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вторы или авторские коллективы, </w:t>
      </w:r>
      <w:r w:rsidR="0009509E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общественных, коммерческих и</w:t>
      </w:r>
      <w:r w:rsidR="00B102C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509E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некоммерческих организаций, осуществляющих</w:t>
      </w:r>
      <w:r w:rsidR="00CA2CDC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4DDC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36D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направленную на сохранение</w:t>
      </w:r>
      <w:r w:rsidR="00BE33DE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языкового многообразия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3431" w:rsidRPr="005548A1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F23FCB" w:rsidRPr="00554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.2.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Проект на соискание </w:t>
      </w:r>
      <w:r w:rsidR="00DD087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</w:t>
      </w:r>
      <w:r w:rsidR="00BC5A0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сопровождаться пояснительными материалами с указанием названия проекта, а</w:t>
      </w:r>
      <w:r w:rsidR="0081594F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</w:t>
      </w:r>
      <w:r w:rsidR="00671FE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1594F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BC5A0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71FE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вторского</w:t>
      </w:r>
      <w:r w:rsidR="00BE33DE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</w:t>
      </w:r>
      <w:r w:rsidR="00671FE9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C5A0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сроками</w:t>
      </w:r>
      <w:r w:rsidR="0004343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</w:t>
      </w:r>
      <w:r w:rsidR="00BC5A0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ществления</w:t>
      </w:r>
      <w:r w:rsidR="00D32DEC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проекта, проблематикой проекта, его</w:t>
      </w:r>
      <w:r w:rsidR="00BC5A0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целями и задачами</w:t>
      </w:r>
      <w:r w:rsidR="0004343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3431" w:rsidRPr="005548A1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F23FCB" w:rsidRPr="00554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.3.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Соискатель П</w:t>
      </w:r>
      <w:r w:rsidR="004D72EC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ремии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подать </w:t>
      </w:r>
      <w:r w:rsidR="0004343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 на одну</w:t>
      </w:r>
      <w:r w:rsidR="00F23FCB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3431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представленных номинаций по своему усмотрению.</w:t>
      </w:r>
    </w:p>
    <w:p w:rsidR="00543EEE" w:rsidRPr="005548A1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43EEE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Соискатель Премии несет персональную ответственность за нарушение закон</w:t>
      </w:r>
      <w:r w:rsidR="008C4DDC" w:rsidRPr="005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одательства Российской Федерации об авторских и смежных правах.</w:t>
      </w:r>
    </w:p>
    <w:p w:rsidR="00F23FCB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A04F59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    Требования к заявке </w:t>
      </w:r>
    </w:p>
    <w:p w:rsidR="00895BB5" w:rsidRPr="00845003" w:rsidRDefault="00895BB5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3.1.</w:t>
      </w:r>
      <w:r w:rsidRPr="00845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4A7D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  <w:r w:rsidR="005548A1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соискание премии</w:t>
      </w:r>
      <w:r w:rsidR="005C4A7D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подается 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5C4A7D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</w:t>
      </w:r>
      <w:r w:rsidR="005C4A7D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должна </w:t>
      </w:r>
      <w:r w:rsidR="00B47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включать в себя следующую информацию:</w:t>
      </w:r>
    </w:p>
    <w:p w:rsidR="00895BB5" w:rsidRPr="00845003" w:rsidRDefault="00895BB5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проекта;</w:t>
      </w:r>
    </w:p>
    <w:p w:rsidR="00895BB5" w:rsidRPr="00845003" w:rsidRDefault="00895BB5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Номинация, в которую подаётся проект;</w:t>
      </w:r>
    </w:p>
    <w:p w:rsidR="00895BB5" w:rsidRPr="00845003" w:rsidRDefault="00895BB5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и/или авторский коллектив проекта;</w:t>
      </w:r>
    </w:p>
    <w:p w:rsidR="00895BB5" w:rsidRDefault="00B47482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 суть</w:t>
      </w:r>
      <w:r w:rsidR="00895BB5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проекта;</w:t>
      </w:r>
    </w:p>
    <w:p w:rsidR="00B47482" w:rsidRPr="00845003" w:rsidRDefault="00B47482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Проблематика проекта;</w:t>
      </w:r>
    </w:p>
    <w:p w:rsidR="00895BB5" w:rsidRDefault="00895BB5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проекта;</w:t>
      </w:r>
    </w:p>
    <w:p w:rsidR="00B47482" w:rsidRPr="00845003" w:rsidRDefault="00B47482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результативности проекта (количественные/качественные)</w:t>
      </w:r>
      <w:r w:rsidR="0047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5BB5" w:rsidRDefault="00895BB5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</w:t>
      </w:r>
      <w:r w:rsidR="0047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характеризующие общественную значимость проекта;</w:t>
      </w:r>
    </w:p>
    <w:p w:rsidR="00B47482" w:rsidRDefault="00B47482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реализации проекта;</w:t>
      </w:r>
    </w:p>
    <w:p w:rsidR="00895BB5" w:rsidRPr="005C4A7D" w:rsidRDefault="00B47482" w:rsidP="006335B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аудитории проекта</w:t>
      </w:r>
      <w:r w:rsidR="00895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04F59" w:rsidRPr="00845003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5C4A7D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47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A04F59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04F5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71FE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проекта не должно</w:t>
      </w:r>
      <w:r w:rsidR="00A04F5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превышать объём стандартных 10 (десят</w:t>
      </w:r>
      <w:r w:rsidR="0047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04F5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страниц формата А4 (иллюстрации приветствуются), а для пр</w:t>
      </w:r>
      <w:r w:rsidR="00671FE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езентаций в формате </w:t>
      </w:r>
      <w:proofErr w:type="spellStart"/>
      <w:r w:rsidR="00671FE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="00671FE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71FE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="00671FE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4F5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более 12 (двенадцати) слайдов (включая таблицы, диаграммы и пр.). Презентации дублируются в формате PDF.</w:t>
      </w:r>
    </w:p>
    <w:p w:rsidR="00A04F59" w:rsidRPr="00845003" w:rsidRDefault="00A04F59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размер шрифта - 12;</w:t>
      </w:r>
    </w:p>
    <w:p w:rsidR="00A04F59" w:rsidRPr="00D32DEC" w:rsidRDefault="00A04F59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Минимальный размер межстрочного </w:t>
      </w:r>
      <w:r w:rsidR="00D32DEC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интервала</w:t>
      </w:r>
      <w:r w:rsidR="0047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1,5;</w:t>
      </w: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4F59" w:rsidRPr="00D32DEC" w:rsidRDefault="00A04F59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Минимальный размер печатного поля (по всем сторонам листа) - не менее 1,3 см.</w:t>
      </w:r>
    </w:p>
    <w:p w:rsidR="00A04F59" w:rsidRPr="00D32DEC" w:rsidRDefault="00A04F59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Объём приложений и вспомогательных материалов к </w:t>
      </w:r>
      <w:r w:rsidR="00671FE9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описанию проекта</w:t>
      </w: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электронном виде) ограничивается 20 Мб и должен быть разумно-достаточным при наилучшем качестве </w:t>
      </w:r>
      <w:r w:rsidRPr="00D32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(иллюстрации, копии видео- и фотоматериалов, печатные и дизайнерские разработки, </w:t>
      </w:r>
      <w:r w:rsidR="00654B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мобильные приложения</w:t>
      </w:r>
      <w:r w:rsidRPr="00D32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654B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компьютерные программы,</w:t>
      </w:r>
      <w:r w:rsidRPr="00D32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сценарии, краткое резюме исследований, фотоотчёты и другие наиболее репрезентативные материалы и данные)</w:t>
      </w: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5A01" w:rsidRPr="00B47482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5C4A7D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47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F23FCB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C5A01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5A01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направляются</w:t>
      </w:r>
      <w:r w:rsidR="00671FE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431F3A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адрес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31F3A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71FE9" w:rsidRPr="00B47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premia</w:t>
      </w:r>
      <w:proofErr w:type="spellEnd"/>
      <w:r w:rsidR="00671FE9" w:rsidRPr="00B47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@</w:t>
      </w:r>
      <w:proofErr w:type="spellStart"/>
      <w:r w:rsidR="00671FE9" w:rsidRPr="00B47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fadn</w:t>
      </w:r>
      <w:proofErr w:type="spellEnd"/>
      <w:r w:rsidR="00671FE9" w:rsidRPr="00B47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spellStart"/>
      <w:r w:rsidR="00671FE9" w:rsidRPr="00B47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gov</w:t>
      </w:r>
      <w:proofErr w:type="spellEnd"/>
      <w:r w:rsidR="00671FE9" w:rsidRPr="00B47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spellStart"/>
      <w:r w:rsidR="00671FE9" w:rsidRPr="00B47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ru</w:t>
      </w:r>
      <w:proofErr w:type="spellEnd"/>
      <w:r w:rsidR="00B47482" w:rsidRP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3FCB" w:rsidRPr="00845003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5C4A7D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D3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41275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поступившие на конкурс, не возвращаются и не рецензируются.</w:t>
      </w:r>
    </w:p>
    <w:p w:rsidR="006962AE" w:rsidRPr="00845003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AD3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.5</w:t>
      </w:r>
      <w:r w:rsidR="00F23FCB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Срок подачи </w:t>
      </w:r>
      <w:r w:rsid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заявок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3020D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3020D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1275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15 </w:t>
      </w:r>
      <w:r w:rsidR="00941275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мая. </w:t>
      </w:r>
      <w:r w:rsid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4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после окончания срока подачи заявок, на конкурс не принимаются. </w:t>
      </w:r>
      <w:r w:rsidR="00BC5A01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лауреатов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0879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</w:t>
      </w:r>
      <w:r w:rsidR="00F23FC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88B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планируется провести </w:t>
      </w:r>
      <w:r w:rsidR="00BC5A01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r w:rsidR="00BC5A01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="00BC5A01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5A01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Ливадийского</w:t>
      </w:r>
      <w:proofErr w:type="spellEnd"/>
      <w:r w:rsidR="00BC5A01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форума (г. Ялта) в День русского языка – 6 июня 2017 года.</w:t>
      </w:r>
    </w:p>
    <w:p w:rsidR="00F23FCB" w:rsidRPr="00845003" w:rsidRDefault="005C4A7D" w:rsidP="00BB55A3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962AE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Подробная информация о ходе Премии будет размещаться </w:t>
      </w:r>
      <w:r w:rsidR="00F7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</w:t>
      </w:r>
      <w:r w:rsidR="006962AE" w:rsidRPr="0084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агентства по делам национальностей в сети </w:t>
      </w:r>
      <w:r w:rsidR="00BB55A3" w:rsidRPr="00845003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</w:t>
      </w:r>
      <w:r w:rsidR="00BB55A3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B55A3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www</w:t>
      </w:r>
      <w:r w:rsidR="00D262E0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spellStart"/>
      <w:r w:rsidR="00BB55A3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fadn</w:t>
      </w:r>
      <w:proofErr w:type="spellEnd"/>
      <w:r w:rsidR="00BB55A3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spellStart"/>
      <w:r w:rsidR="00BB55A3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gov</w:t>
      </w:r>
      <w:proofErr w:type="spellEnd"/>
      <w:r w:rsidR="00BB55A3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spellStart"/>
      <w:r w:rsidR="00BB55A3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ru</w:t>
      </w:r>
      <w:proofErr w:type="spellEnd"/>
      <w:r w:rsidR="00BB55A3" w:rsidRPr="00845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23FCB" w:rsidRPr="00D32DEC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AD3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Экспертный с</w:t>
      </w:r>
      <w:r w:rsidR="00F23FCB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овет </w:t>
      </w:r>
      <w:r w:rsidR="000E7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Премии</w:t>
      </w:r>
    </w:p>
    <w:p w:rsidR="00F23FCB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.1.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Экспертный с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</w:t>
      </w:r>
      <w:r w:rsidR="0087590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590C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Всероссийской </w:t>
      </w:r>
      <w:r w:rsidR="00AD3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общественной </w:t>
      </w:r>
      <w:r w:rsidR="0087590C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премии в области сохранения языкового многообразия «Ключевое слово» (далее - Экспертный совет)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оц</w:t>
      </w:r>
      <w:r w:rsidR="00C161F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енку конкурсных проектов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предоставляемых на соискание</w:t>
      </w:r>
      <w:r w:rsidR="0078220D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590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</w:t>
      </w:r>
      <w:r w:rsidR="0078220D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организационно-методическую помощь в ходе проведения конкурса.</w:t>
      </w:r>
    </w:p>
    <w:p w:rsidR="00C161FC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сновной функционал Экспертного с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- профессиональный анализ и беспристрастная оценка работ, предоставляемых на соискание </w:t>
      </w:r>
      <w:r w:rsidR="0087590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</w:t>
      </w:r>
      <w:r w:rsidR="00C161F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8220D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220D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Экспертный совет формируется по представлению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ФАДН России.</w:t>
      </w:r>
    </w:p>
    <w:p w:rsidR="0062288B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.4.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Сог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лашаясь на работу в Экспертном с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овете</w:t>
      </w:r>
      <w:r w:rsidR="0078220D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4396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эксперты автоматически принимают требован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и нормы настоящего Положения.</w:t>
      </w:r>
    </w:p>
    <w:p w:rsidR="00F23FCB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.5.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Эксперты осуществляют свою деятельность самостоятельно, руководствуясь исключительно </w:t>
      </w:r>
      <w:r w:rsidR="0078220D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личным профессиональным опытом</w:t>
      </w:r>
      <w:r w:rsidR="00C161F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Положением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Каждый эксперт принимает решения об оценке проектов индивидуально и не подотчетен в своих решениях никаким третьим лицам. Вмешательство третьих лиц в содержате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льную деятельность Экспертного с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не допускается.</w:t>
      </w:r>
    </w:p>
    <w:p w:rsidR="00F23FCB" w:rsidRPr="00D32DEC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4</w:t>
      </w:r>
      <w:r w:rsidR="00D645B9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.6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Член Экспертного с</w:t>
      </w:r>
      <w:r w:rsidR="00F23FCB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не может оценивать проекты в номинации, если в ней заявлен проект, к которому он (или </w:t>
      </w:r>
      <w:r w:rsidR="00C161FC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F23FCB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которую он представляет) имеет прямое отношение.</w:t>
      </w:r>
    </w:p>
    <w:p w:rsidR="00476016" w:rsidRPr="00D32DEC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F23FCB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Дистанционное голосование </w:t>
      </w:r>
    </w:p>
    <w:p w:rsidR="00C161FC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Дистанцио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нное голосование является первым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этапом подведения итогов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B93B86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</w:t>
      </w:r>
      <w:r w:rsidR="0087590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93B86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всем проектам-участникам равные условия в соискании </w:t>
      </w:r>
      <w:r w:rsidR="0087590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</w:t>
      </w:r>
      <w:r w:rsidR="00C161F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4F1C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итогам голосования из проектов, набравших наибольшее количество баллов, формируется шорт-лист (до </w:t>
      </w:r>
      <w:r w:rsidR="00474F1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проектов в каждой номинации).</w:t>
      </w:r>
    </w:p>
    <w:p w:rsidR="00F23FCB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.3.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Голосование про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водится членами Экспертного совета путём оценки </w:t>
      </w:r>
      <w:r w:rsidR="00D32DE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следующим критериям:</w:t>
      </w:r>
    </w:p>
    <w:p w:rsidR="00F23FCB" w:rsidRPr="00850304" w:rsidRDefault="00F23FCB" w:rsidP="00291B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 целей и значимость проекта (максимально 100 баллов);</w:t>
      </w:r>
    </w:p>
    <w:p w:rsidR="00F23FCB" w:rsidRPr="00850304" w:rsidRDefault="00F23FCB" w:rsidP="00291B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проработка проекта (максимально 100 баллов);</w:t>
      </w:r>
    </w:p>
    <w:p w:rsidR="00F23FCB" w:rsidRPr="00850304" w:rsidRDefault="00F23FCB" w:rsidP="00291B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Креативность, оригинальность замысла и осуществления проекта (максимально 100 баллов);</w:t>
      </w:r>
    </w:p>
    <w:p w:rsidR="00F23FCB" w:rsidRPr="00850304" w:rsidRDefault="00C161FC" w:rsidP="00291B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воплощения </w:t>
      </w: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D32DE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(максимально 100 баллов);</w:t>
      </w:r>
    </w:p>
    <w:p w:rsidR="00F23FCB" w:rsidRPr="00850304" w:rsidRDefault="00F23FCB" w:rsidP="00291B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заявленных целей,</w:t>
      </w:r>
      <w:r w:rsidR="00431F3A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поставленных задач </w:t>
      </w:r>
      <w:r w:rsidR="00DD0879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(максимально 100 баллов);</w:t>
      </w:r>
    </w:p>
    <w:p w:rsidR="00DD0879" w:rsidRPr="00850304" w:rsidRDefault="00DD0879" w:rsidP="00DD0879">
      <w:pPr>
        <w:pStyle w:val="a8"/>
        <w:numPr>
          <w:ilvl w:val="0"/>
          <w:numId w:val="1"/>
        </w:num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и общенациональная значимость проекта</w:t>
      </w:r>
      <w:r w:rsidR="00024396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24138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100 баллов</w:t>
      </w:r>
      <w:r w:rsidR="00024396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23FCB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.4.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Рекомендуемая экспертная градуировка при выставлении оценок:</w:t>
      </w:r>
    </w:p>
    <w:p w:rsidR="00F23FCB" w:rsidRPr="00850304" w:rsidRDefault="00F23FCB" w:rsidP="00291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0-30 баллов - полное отсутствие практической и методической ценности 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850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F23FCB" w:rsidRPr="00850304" w:rsidRDefault="00F23FCB" w:rsidP="00291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31-50 баллов - низкая степень практической и методической ценности 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3FCB" w:rsidRPr="00850304" w:rsidRDefault="00F23FCB" w:rsidP="00291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51-70 баллов - средняя степень практической и методической ценности 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3FCB" w:rsidRPr="00850304" w:rsidRDefault="00F23FCB" w:rsidP="00291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71-90 баллов - высокая степень практической и методической ценности 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3FCB" w:rsidRPr="00850304" w:rsidRDefault="00F23FCB" w:rsidP="00291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91-100 баллов - высшая степень практической и методической ценности 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3FCB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62288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.5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Максималь</w:t>
      </w:r>
      <w:r w:rsidR="006228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количество баллов, которое </w:t>
      </w:r>
      <w:r w:rsidR="003779E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получить по итогам голосования</w:t>
      </w:r>
      <w:r w:rsidR="003779E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члена Экспер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тного с</w:t>
      </w:r>
      <w:r w:rsidR="0094328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овета, может составлять 6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00.</w:t>
      </w:r>
    </w:p>
    <w:p w:rsidR="00F23FCB" w:rsidRPr="00D32DEC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F23FCB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Работа </w:t>
      </w:r>
      <w:r w:rsidR="00AD3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Экспертного с</w:t>
      </w:r>
      <w:r w:rsidR="007F5D18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овета </w:t>
      </w:r>
    </w:p>
    <w:p w:rsidR="00431F3A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состав 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Экспертного с</w:t>
      </w:r>
      <w:r w:rsidR="00476016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4396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 </w:t>
      </w:r>
      <w:r w:rsidR="00431F3A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общественные </w:t>
      </w:r>
      <w:r w:rsidR="00AD1ABF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деятели</w:t>
      </w:r>
      <w:r w:rsidR="00431F3A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деятели</w:t>
      </w:r>
      <w:r w:rsidR="00D32DE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</w:t>
      </w:r>
      <w:r w:rsidR="00431F3A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науки, образования и культуры.</w:t>
      </w:r>
    </w:p>
    <w:p w:rsidR="00F23FCB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6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Каждый </w:t>
      </w:r>
      <w:r w:rsidR="00C161F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членов Экспертн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</w:t>
      </w:r>
      <w:r w:rsidR="00C40A1A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обязан </w:t>
      </w:r>
      <w:r w:rsidR="00431734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</w:t>
      </w:r>
      <w:r w:rsidR="00C40A1A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проектами,</w:t>
      </w:r>
      <w:r w:rsidR="00C161F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вошедшими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шорт-лист, чтобы иметь возможность принять квалифицированн</w:t>
      </w:r>
      <w:r w:rsidR="000132E7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решение о присуждении П</w:t>
      </w:r>
      <w:r w:rsidR="00C161FC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ремии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3FCB" w:rsidRPr="00850304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62288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итогам обсуждения Экспертного совета голосованием определяют победителя в каждой из номинаций. Решение принимается простым большинством голосов 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Экспертного с</w:t>
      </w:r>
      <w:r w:rsidR="00A70A3A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</w:t>
      </w:r>
      <w:r w:rsidR="00F23FCB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лич</w:t>
      </w:r>
      <w:r w:rsidR="00A70A3A" w:rsidRPr="00850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присутствующих на заседании.</w:t>
      </w:r>
    </w:p>
    <w:p w:rsidR="00B3628D" w:rsidRPr="00D32DEC" w:rsidRDefault="00E82333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B3628D" w:rsidRPr="00D32D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Порядок награждения участников </w:t>
      </w:r>
    </w:p>
    <w:p w:rsidR="00816070" w:rsidRPr="00D32DEC" w:rsidRDefault="000132E7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Лауреату П</w:t>
      </w:r>
      <w:r w:rsidR="00B3628D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ремии вручается диплом, стату</w:t>
      </w:r>
      <w:r w:rsidR="00AD1ABF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этка</w:t>
      </w:r>
      <w:r w:rsidR="00024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6D64" w:rsidRDefault="00BA6D64" w:rsidP="00291B4D">
      <w:pPr>
        <w:shd w:val="clear" w:color="auto" w:fill="FFFFFF"/>
        <w:tabs>
          <w:tab w:val="left" w:pos="5685"/>
        </w:tabs>
        <w:spacing w:after="225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Номинации</w:t>
      </w:r>
      <w:r w:rsidR="00AD3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Премии</w:t>
      </w:r>
    </w:p>
    <w:p w:rsidR="00334EEB" w:rsidRPr="00D32DEC" w:rsidRDefault="00E82333" w:rsidP="00334E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F23FCB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A6D64"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F23FCB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23FCB" w:rsidRPr="008735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7F5D18" w:rsidRPr="008735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Лучший мультимедийный проект</w:t>
      </w:r>
      <w:r w:rsidR="00F23FCB" w:rsidRPr="008735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334EEB" w:rsidRPr="008735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«Лучший издательский проект», «Лучший научный проект», </w:t>
      </w:r>
      <w:r w:rsidR="00334EEB" w:rsidRPr="008735A2">
        <w:rPr>
          <w:rFonts w:ascii="Times New Roman" w:hAnsi="Times New Roman" w:cs="Times New Roman"/>
          <w:sz w:val="28"/>
          <w:szCs w:val="28"/>
        </w:rPr>
        <w:t>«Лучшая социальная инициатива», «За продвижение языков России за рубежом», «За особые заслуги»</w:t>
      </w:r>
      <w:r w:rsidR="008735A2">
        <w:rPr>
          <w:rFonts w:ascii="Times New Roman" w:hAnsi="Times New Roman" w:cs="Times New Roman"/>
          <w:sz w:val="28"/>
          <w:szCs w:val="28"/>
        </w:rPr>
        <w:t>.</w:t>
      </w:r>
    </w:p>
    <w:p w:rsidR="00816070" w:rsidRPr="00CC3AB2" w:rsidRDefault="008735A2" w:rsidP="00716698">
      <w:pPr>
        <w:shd w:val="clear" w:color="auto" w:fill="FFFFFF"/>
        <w:tabs>
          <w:tab w:val="left" w:pos="5685"/>
        </w:tabs>
        <w:spacing w:after="225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0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8.2.</w:t>
      </w:r>
      <w:r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34EEB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«Лучший мультимедийный проект»</w:t>
      </w:r>
      <w:r w:rsidR="00CC3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D63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35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р</w:t>
      </w:r>
      <w:r w:rsidR="002354BF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ассматриваются</w:t>
      </w:r>
      <w:r w:rsidR="007A7572" w:rsidRPr="00D32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проекты, выполненные</w:t>
      </w:r>
      <w:r w:rsidR="00881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5D24EA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использованием с</w:t>
      </w:r>
      <w:r w:rsidR="005D24EA" w:rsidRPr="005D24E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D24EA">
        <w:rPr>
          <w:rFonts w:ascii="Times New Roman" w:hAnsi="Times New Roman" w:cs="Times New Roman"/>
          <w:sz w:val="28"/>
          <w:szCs w:val="28"/>
          <w:shd w:val="clear" w:color="auto" w:fill="FFFFFF"/>
        </w:rPr>
        <w:t>временных</w:t>
      </w:r>
      <w:r w:rsidR="00D07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цифровых технологий</w:t>
      </w:r>
      <w:r w:rsidR="005D24EA" w:rsidRPr="005D24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0756B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позволяющих</w:t>
      </w:r>
      <w:r w:rsidR="005D24EA" w:rsidRPr="005D24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совмещать достижения аудиовизуальной техники (тексты, звуки,</w:t>
      </w:r>
      <w:r w:rsidR="00AD3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видеоизображения, графика и т.</w:t>
      </w:r>
      <w:r w:rsidR="005D24EA" w:rsidRPr="005D24EA">
        <w:rPr>
          <w:rFonts w:ascii="Times New Roman" w:hAnsi="Times New Roman" w:cs="Times New Roman"/>
          <w:sz w:val="28"/>
          <w:szCs w:val="28"/>
          <w:shd w:val="clear" w:color="auto" w:fill="FFFFFF"/>
        </w:rPr>
        <w:t>п.) и обеспечивающие интерактивное взаимодействие пользователя с компьютером</w:t>
      </w:r>
      <w:r w:rsidR="005D24EA">
        <w:rPr>
          <w:rFonts w:ascii="Times New Roman" w:hAnsi="Times New Roman" w:cs="Times New Roman"/>
          <w:sz w:val="28"/>
          <w:szCs w:val="28"/>
          <w:shd w:val="clear" w:color="auto" w:fill="FFFFFF"/>
        </w:rPr>
        <w:t>, мобильным устройством</w:t>
      </w:r>
      <w:r w:rsidR="00716698">
        <w:rPr>
          <w:rFonts w:ascii="Times New Roman" w:hAnsi="Times New Roman" w:cs="Times New Roman"/>
          <w:sz w:val="28"/>
          <w:szCs w:val="28"/>
          <w:shd w:val="clear" w:color="auto" w:fill="FFFFFF"/>
        </w:rPr>
        <w:t>, опубликованные в СМИ или</w:t>
      </w:r>
      <w:r w:rsidR="007A7572" w:rsidRPr="00D32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размещенные </w:t>
      </w:r>
      <w:r w:rsidR="005023AF">
        <w:rPr>
          <w:rFonts w:ascii="Times New Roman" w:hAnsi="Times New Roman" w:cs="Times New Roman"/>
          <w:sz w:val="28"/>
          <w:szCs w:val="28"/>
          <w:shd w:val="clear" w:color="auto" w:fill="FFFFFF"/>
        </w:rPr>
        <w:t>в сети И</w:t>
      </w:r>
      <w:r w:rsidR="0062737B" w:rsidRPr="00D32DEC">
        <w:rPr>
          <w:rFonts w:ascii="Times New Roman" w:hAnsi="Times New Roman" w:cs="Times New Roman"/>
          <w:sz w:val="28"/>
          <w:szCs w:val="28"/>
          <w:shd w:val="clear" w:color="auto" w:fill="FFFFFF"/>
        </w:rPr>
        <w:t>нтернет</w:t>
      </w:r>
      <w:r w:rsidR="00332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1ABF" w:rsidRPr="00D32DEC">
        <w:rPr>
          <w:rFonts w:ascii="Times New Roman" w:hAnsi="Times New Roman" w:cs="Times New Roman"/>
          <w:sz w:val="28"/>
          <w:szCs w:val="28"/>
          <w:shd w:val="clear" w:color="auto" w:fill="FFFFFF"/>
        </w:rPr>
        <w:t>в 2016</w:t>
      </w:r>
      <w:r w:rsidR="009526A2" w:rsidRPr="00D32DEC">
        <w:rPr>
          <w:rFonts w:ascii="Times New Roman" w:hAnsi="Times New Roman" w:cs="Times New Roman"/>
          <w:sz w:val="28"/>
          <w:szCs w:val="28"/>
          <w:shd w:val="clear" w:color="auto" w:fill="FFFFFF"/>
        </w:rPr>
        <w:t>-2017 гг</w:t>
      </w:r>
      <w:r w:rsidR="005D24EA" w:rsidRPr="005D24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70A3A" w:rsidRPr="00D32DEC" w:rsidRDefault="00F23FCB" w:rsidP="00291B4D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7F5D18"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Лучший издательский проект</w:t>
      </w:r>
      <w:r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D63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D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4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оминации </w:t>
      </w:r>
      <w:r w:rsidR="00D2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ассматриваются теоретические работы, учебные посо</w:t>
      </w:r>
      <w:r w:rsidR="00A70A3A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бия, исторические исследования</w:t>
      </w: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публицистические и художественные произведения,</w:t>
      </w:r>
      <w:r w:rsidR="00DE4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популяризирующие профессиональную сферу </w:t>
      </w:r>
      <w:r w:rsidR="00A960B2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языкового многообразия</w:t>
      </w:r>
      <w:r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16070" w:rsidRDefault="007F5D18" w:rsidP="00AD315F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«Лучший научный проект»</w:t>
      </w:r>
      <w:r w:rsidR="00CC3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2D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рассматриваются</w:t>
      </w:r>
      <w:r w:rsidR="00A960B2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опубликованные научные труды</w:t>
      </w:r>
      <w:r w:rsidR="0003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3328E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циклы статей</w:t>
      </w:r>
      <w:r w:rsidR="00DE4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научные исследования,</w:t>
      </w:r>
      <w:r w:rsidR="00A960B2" w:rsidRPr="00D3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курсы лекций и т.д.</w:t>
      </w:r>
      <w:r w:rsidR="00A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20AA" w:rsidRPr="00D32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Значимость вклада деятелей науки </w:t>
      </w:r>
      <w:r w:rsidR="002C4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сохранени</w:t>
      </w:r>
      <w:r w:rsidR="00474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C4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языкового многообразия</w:t>
      </w:r>
      <w:r w:rsidR="008C20AA" w:rsidRPr="00D32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определяется с учетом уровня научных достижений (решение перспективной научной задачи, создание нового научного направления или научной школы) и потенциала дальнейшего применения полученных ими научных результатов.</w:t>
      </w:r>
    </w:p>
    <w:p w:rsidR="00AD315F" w:rsidRPr="00AD315F" w:rsidRDefault="00AD315F" w:rsidP="00AD31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A960B2" w:rsidRPr="00CC3AB2" w:rsidRDefault="00B3628D" w:rsidP="00AD31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DEC">
        <w:rPr>
          <w:rFonts w:ascii="Times New Roman" w:hAnsi="Times New Roman" w:cs="Times New Roman"/>
          <w:b/>
          <w:sz w:val="28"/>
          <w:szCs w:val="28"/>
        </w:rPr>
        <w:t>«Лучшая социальная инициатива»</w:t>
      </w:r>
      <w:r w:rsidR="00CC3A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3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рассматриваются</w:t>
      </w:r>
      <w:r w:rsidR="003A4841" w:rsidRPr="00D32DEC">
        <w:rPr>
          <w:rFonts w:ascii="Times New Roman" w:hAnsi="Times New Roman" w:cs="Times New Roman"/>
          <w:sz w:val="28"/>
          <w:szCs w:val="28"/>
        </w:rPr>
        <w:t xml:space="preserve"> </w:t>
      </w:r>
      <w:r w:rsidR="0003328E">
        <w:rPr>
          <w:rFonts w:ascii="Times New Roman" w:hAnsi="Times New Roman" w:cs="Times New Roman"/>
          <w:sz w:val="28"/>
          <w:szCs w:val="28"/>
        </w:rPr>
        <w:t>проекты, реализованные представителями</w:t>
      </w:r>
      <w:r w:rsidR="003A4841" w:rsidRPr="00D32DEC">
        <w:rPr>
          <w:rFonts w:ascii="Times New Roman" w:hAnsi="Times New Roman" w:cs="Times New Roman"/>
          <w:sz w:val="28"/>
          <w:szCs w:val="28"/>
        </w:rPr>
        <w:t xml:space="preserve"> социально-ориентированного </w:t>
      </w:r>
      <w:r w:rsidR="00E6667F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3A4841" w:rsidRPr="00D32DEC">
        <w:rPr>
          <w:rFonts w:ascii="Times New Roman" w:hAnsi="Times New Roman" w:cs="Times New Roman"/>
          <w:sz w:val="28"/>
          <w:szCs w:val="28"/>
        </w:rPr>
        <w:t xml:space="preserve">, </w:t>
      </w:r>
      <w:r w:rsidR="00E6667F">
        <w:rPr>
          <w:rFonts w:ascii="Times New Roman" w:hAnsi="Times New Roman" w:cs="Times New Roman"/>
          <w:sz w:val="28"/>
          <w:szCs w:val="28"/>
        </w:rPr>
        <w:t>вкладывающи</w:t>
      </w:r>
      <w:r w:rsidR="00474BD2">
        <w:rPr>
          <w:rFonts w:ascii="Times New Roman" w:hAnsi="Times New Roman" w:cs="Times New Roman"/>
          <w:sz w:val="28"/>
          <w:szCs w:val="28"/>
        </w:rPr>
        <w:t>ми</w:t>
      </w:r>
      <w:r w:rsidR="003A4841" w:rsidRPr="00D32DEC">
        <w:rPr>
          <w:rFonts w:ascii="Times New Roman" w:hAnsi="Times New Roman" w:cs="Times New Roman"/>
          <w:sz w:val="28"/>
          <w:szCs w:val="28"/>
        </w:rPr>
        <w:t xml:space="preserve"> собственные средства в</w:t>
      </w:r>
      <w:r w:rsidR="00E6667F">
        <w:rPr>
          <w:rFonts w:ascii="Times New Roman" w:hAnsi="Times New Roman" w:cs="Times New Roman"/>
          <w:sz w:val="28"/>
          <w:szCs w:val="28"/>
        </w:rPr>
        <w:t xml:space="preserve"> работу по сохранению</w:t>
      </w:r>
      <w:r w:rsidR="003A4841" w:rsidRPr="00D32DEC">
        <w:rPr>
          <w:rFonts w:ascii="Times New Roman" w:hAnsi="Times New Roman" w:cs="Times New Roman"/>
          <w:sz w:val="28"/>
          <w:szCs w:val="28"/>
        </w:rPr>
        <w:t xml:space="preserve"> языков</w:t>
      </w:r>
      <w:r w:rsidR="00E6667F">
        <w:rPr>
          <w:rFonts w:ascii="Times New Roman" w:hAnsi="Times New Roman" w:cs="Times New Roman"/>
          <w:sz w:val="28"/>
          <w:szCs w:val="28"/>
        </w:rPr>
        <w:t>ого многообразия</w:t>
      </w:r>
      <w:r w:rsidR="003A4841" w:rsidRPr="00D32DEC">
        <w:rPr>
          <w:rFonts w:ascii="Times New Roman" w:hAnsi="Times New Roman" w:cs="Times New Roman"/>
          <w:sz w:val="28"/>
          <w:szCs w:val="28"/>
        </w:rPr>
        <w:t>.</w:t>
      </w:r>
    </w:p>
    <w:p w:rsidR="00894A3D" w:rsidRPr="00FE532A" w:rsidRDefault="00D25C0E" w:rsidP="00AD31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C0E">
        <w:rPr>
          <w:rFonts w:ascii="Times New Roman" w:hAnsi="Times New Roman" w:cs="Times New Roman"/>
          <w:b/>
          <w:sz w:val="28"/>
          <w:szCs w:val="28"/>
        </w:rPr>
        <w:t>«За продвижение языков России за рубежом»</w:t>
      </w:r>
      <w:r w:rsidR="00FE53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532A" w:rsidRPr="00FE532A">
        <w:rPr>
          <w:rFonts w:ascii="Times New Roman" w:hAnsi="Times New Roman" w:cs="Times New Roman"/>
          <w:sz w:val="28"/>
          <w:szCs w:val="28"/>
        </w:rPr>
        <w:t>Присуждается за</w:t>
      </w:r>
      <w:r w:rsidR="009F41AE">
        <w:rPr>
          <w:rFonts w:ascii="Times New Roman" w:hAnsi="Times New Roman" w:cs="Times New Roman"/>
          <w:sz w:val="28"/>
          <w:szCs w:val="28"/>
        </w:rPr>
        <w:t xml:space="preserve"> реализацию </w:t>
      </w:r>
      <w:r w:rsidR="009B1F71">
        <w:rPr>
          <w:rFonts w:ascii="Times New Roman" w:hAnsi="Times New Roman" w:cs="Times New Roman"/>
          <w:sz w:val="28"/>
          <w:szCs w:val="28"/>
        </w:rPr>
        <w:t>за рубежом проектов,</w:t>
      </w:r>
      <w:r w:rsidR="009F41AE">
        <w:rPr>
          <w:rFonts w:ascii="Times New Roman" w:hAnsi="Times New Roman" w:cs="Times New Roman"/>
          <w:sz w:val="28"/>
          <w:szCs w:val="28"/>
        </w:rPr>
        <w:t xml:space="preserve"> направленных на</w:t>
      </w:r>
      <w:r w:rsidR="00E6667F">
        <w:rPr>
          <w:rFonts w:ascii="Times New Roman" w:hAnsi="Times New Roman" w:cs="Times New Roman"/>
          <w:sz w:val="28"/>
          <w:szCs w:val="28"/>
        </w:rPr>
        <w:t xml:space="preserve"> продвижение языков Российской Феде</w:t>
      </w:r>
      <w:r w:rsidR="009B1F71">
        <w:rPr>
          <w:rFonts w:ascii="Times New Roman" w:hAnsi="Times New Roman" w:cs="Times New Roman"/>
          <w:sz w:val="28"/>
          <w:szCs w:val="28"/>
        </w:rPr>
        <w:t>рации</w:t>
      </w:r>
      <w:r w:rsidR="00E6667F">
        <w:rPr>
          <w:rFonts w:ascii="Times New Roman" w:hAnsi="Times New Roman" w:cs="Times New Roman"/>
          <w:sz w:val="28"/>
          <w:szCs w:val="28"/>
        </w:rPr>
        <w:t>.</w:t>
      </w:r>
    </w:p>
    <w:p w:rsidR="00474BD2" w:rsidRDefault="00B3628D" w:rsidP="00291B4D">
      <w:pPr>
        <w:jc w:val="both"/>
        <w:rPr>
          <w:rFonts w:ascii="Times New Roman" w:hAnsi="Times New Roman" w:cs="Times New Roman"/>
          <w:sz w:val="28"/>
          <w:szCs w:val="28"/>
        </w:rPr>
      </w:pPr>
      <w:r w:rsidRPr="00D32DEC">
        <w:rPr>
          <w:rFonts w:ascii="Times New Roman" w:hAnsi="Times New Roman" w:cs="Times New Roman"/>
          <w:b/>
          <w:sz w:val="28"/>
          <w:szCs w:val="28"/>
        </w:rPr>
        <w:lastRenderedPageBreak/>
        <w:t>«За особые заслуги»</w:t>
      </w:r>
      <w:r w:rsidR="00FE53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532A" w:rsidRPr="00FE532A">
        <w:rPr>
          <w:rFonts w:ascii="Times New Roman" w:hAnsi="Times New Roman" w:cs="Times New Roman"/>
          <w:sz w:val="28"/>
          <w:szCs w:val="28"/>
        </w:rPr>
        <w:t>Присуждается за</w:t>
      </w:r>
      <w:r w:rsidR="00E6667F">
        <w:rPr>
          <w:rFonts w:ascii="Times New Roman" w:hAnsi="Times New Roman" w:cs="Times New Roman"/>
          <w:sz w:val="28"/>
          <w:szCs w:val="28"/>
        </w:rPr>
        <w:t xml:space="preserve"> особые заслуги в деле сохранения языкового многообразия в России.</w:t>
      </w:r>
    </w:p>
    <w:sectPr w:rsidR="0047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E26A9"/>
    <w:multiLevelType w:val="multilevel"/>
    <w:tmpl w:val="A44C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20FDC"/>
    <w:multiLevelType w:val="multilevel"/>
    <w:tmpl w:val="56E0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505D8F"/>
    <w:multiLevelType w:val="multilevel"/>
    <w:tmpl w:val="E6D2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54ED7"/>
    <w:multiLevelType w:val="multilevel"/>
    <w:tmpl w:val="92AE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EA"/>
    <w:rsid w:val="000132E7"/>
    <w:rsid w:val="00016CAE"/>
    <w:rsid w:val="00024396"/>
    <w:rsid w:val="000309BC"/>
    <w:rsid w:val="0003328E"/>
    <w:rsid w:val="00043431"/>
    <w:rsid w:val="0009509E"/>
    <w:rsid w:val="000E2DA5"/>
    <w:rsid w:val="000E7679"/>
    <w:rsid w:val="00124663"/>
    <w:rsid w:val="00140B43"/>
    <w:rsid w:val="001451BC"/>
    <w:rsid w:val="00175319"/>
    <w:rsid w:val="00226D85"/>
    <w:rsid w:val="00232049"/>
    <w:rsid w:val="002354BF"/>
    <w:rsid w:val="002512AC"/>
    <w:rsid w:val="00291B4D"/>
    <w:rsid w:val="002C4F40"/>
    <w:rsid w:val="002D1781"/>
    <w:rsid w:val="002D2460"/>
    <w:rsid w:val="003209FF"/>
    <w:rsid w:val="0033291D"/>
    <w:rsid w:val="00334EEB"/>
    <w:rsid w:val="003746F0"/>
    <w:rsid w:val="003779EB"/>
    <w:rsid w:val="003A3966"/>
    <w:rsid w:val="003A4841"/>
    <w:rsid w:val="003B0A7B"/>
    <w:rsid w:val="003F49CD"/>
    <w:rsid w:val="00431734"/>
    <w:rsid w:val="00431F3A"/>
    <w:rsid w:val="00471EE0"/>
    <w:rsid w:val="00472278"/>
    <w:rsid w:val="00474BD2"/>
    <w:rsid w:val="00474F1C"/>
    <w:rsid w:val="00476016"/>
    <w:rsid w:val="0048448E"/>
    <w:rsid w:val="004A3C26"/>
    <w:rsid w:val="004D72EC"/>
    <w:rsid w:val="004F382A"/>
    <w:rsid w:val="005023AF"/>
    <w:rsid w:val="00543EEE"/>
    <w:rsid w:val="005548A1"/>
    <w:rsid w:val="005901AB"/>
    <w:rsid w:val="005C4A7D"/>
    <w:rsid w:val="005D24EA"/>
    <w:rsid w:val="00600982"/>
    <w:rsid w:val="00621859"/>
    <w:rsid w:val="0062288B"/>
    <w:rsid w:val="0062737B"/>
    <w:rsid w:val="00631D1D"/>
    <w:rsid w:val="006335B9"/>
    <w:rsid w:val="00654B4D"/>
    <w:rsid w:val="00671FE9"/>
    <w:rsid w:val="006962AE"/>
    <w:rsid w:val="00716698"/>
    <w:rsid w:val="00726335"/>
    <w:rsid w:val="00742622"/>
    <w:rsid w:val="007812ED"/>
    <w:rsid w:val="0078220D"/>
    <w:rsid w:val="007A7572"/>
    <w:rsid w:val="007B270E"/>
    <w:rsid w:val="007C7748"/>
    <w:rsid w:val="007D3709"/>
    <w:rsid w:val="007E5B18"/>
    <w:rsid w:val="007F5D18"/>
    <w:rsid w:val="0081594F"/>
    <w:rsid w:val="00816070"/>
    <w:rsid w:val="0083576C"/>
    <w:rsid w:val="00845003"/>
    <w:rsid w:val="00850304"/>
    <w:rsid w:val="00853C22"/>
    <w:rsid w:val="008735A2"/>
    <w:rsid w:val="0087590C"/>
    <w:rsid w:val="0088153B"/>
    <w:rsid w:val="00894A3D"/>
    <w:rsid w:val="00895BB5"/>
    <w:rsid w:val="008B4B32"/>
    <w:rsid w:val="008C20AA"/>
    <w:rsid w:val="008C4DDC"/>
    <w:rsid w:val="008D79D2"/>
    <w:rsid w:val="00941275"/>
    <w:rsid w:val="0094328B"/>
    <w:rsid w:val="009526A2"/>
    <w:rsid w:val="00955713"/>
    <w:rsid w:val="0099168A"/>
    <w:rsid w:val="009B1F71"/>
    <w:rsid w:val="009F41AE"/>
    <w:rsid w:val="009F6C47"/>
    <w:rsid w:val="009F6DBD"/>
    <w:rsid w:val="00A04F59"/>
    <w:rsid w:val="00A26DB1"/>
    <w:rsid w:val="00A314A1"/>
    <w:rsid w:val="00A518B3"/>
    <w:rsid w:val="00A53E1B"/>
    <w:rsid w:val="00A70A3A"/>
    <w:rsid w:val="00A960B2"/>
    <w:rsid w:val="00AA5BCA"/>
    <w:rsid w:val="00AC7846"/>
    <w:rsid w:val="00AD1ABF"/>
    <w:rsid w:val="00AD315F"/>
    <w:rsid w:val="00B102C9"/>
    <w:rsid w:val="00B112A3"/>
    <w:rsid w:val="00B26689"/>
    <w:rsid w:val="00B3628D"/>
    <w:rsid w:val="00B46A5A"/>
    <w:rsid w:val="00B47482"/>
    <w:rsid w:val="00B93B86"/>
    <w:rsid w:val="00BA6D64"/>
    <w:rsid w:val="00BB4813"/>
    <w:rsid w:val="00BB55A3"/>
    <w:rsid w:val="00BB701F"/>
    <w:rsid w:val="00BC5A01"/>
    <w:rsid w:val="00BE33DE"/>
    <w:rsid w:val="00BE7026"/>
    <w:rsid w:val="00C10BAE"/>
    <w:rsid w:val="00C161FC"/>
    <w:rsid w:val="00C24138"/>
    <w:rsid w:val="00C40A1A"/>
    <w:rsid w:val="00C910B7"/>
    <w:rsid w:val="00CA2CDC"/>
    <w:rsid w:val="00CB36D9"/>
    <w:rsid w:val="00CC3AB2"/>
    <w:rsid w:val="00CC7212"/>
    <w:rsid w:val="00CD4B31"/>
    <w:rsid w:val="00CD6AFC"/>
    <w:rsid w:val="00D019F9"/>
    <w:rsid w:val="00D0756B"/>
    <w:rsid w:val="00D25C0E"/>
    <w:rsid w:val="00D262E0"/>
    <w:rsid w:val="00D3020D"/>
    <w:rsid w:val="00D32DEC"/>
    <w:rsid w:val="00D340E0"/>
    <w:rsid w:val="00D630A0"/>
    <w:rsid w:val="00D645B9"/>
    <w:rsid w:val="00D65A5C"/>
    <w:rsid w:val="00D83F3F"/>
    <w:rsid w:val="00D8472C"/>
    <w:rsid w:val="00DD0879"/>
    <w:rsid w:val="00DD3DB9"/>
    <w:rsid w:val="00DE4D60"/>
    <w:rsid w:val="00E144A9"/>
    <w:rsid w:val="00E537EA"/>
    <w:rsid w:val="00E6667F"/>
    <w:rsid w:val="00E82333"/>
    <w:rsid w:val="00E928F7"/>
    <w:rsid w:val="00F21C98"/>
    <w:rsid w:val="00F23FCB"/>
    <w:rsid w:val="00F7058B"/>
    <w:rsid w:val="00F74209"/>
    <w:rsid w:val="00F9256A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4"/>
    <w:link w:val="a5"/>
    <w:qFormat/>
    <w:rsid w:val="00CD4B31"/>
    <w:pPr>
      <w:shd w:val="clear" w:color="auto" w:fill="FFFFFF"/>
      <w:spacing w:after="200" w:line="240" w:lineRule="auto"/>
      <w:jc w:val="both"/>
    </w:pPr>
    <w:rPr>
      <w:rFonts w:eastAsia="Times New Roman"/>
      <w:sz w:val="28"/>
      <w:szCs w:val="28"/>
      <w:shd w:val="clear" w:color="auto" w:fill="FFFFFF"/>
      <w:lang w:eastAsia="ru-RU"/>
    </w:rPr>
  </w:style>
  <w:style w:type="character" w:customStyle="1" w:styleId="a5">
    <w:name w:val="Основной Знак"/>
    <w:basedOn w:val="a0"/>
    <w:link w:val="a3"/>
    <w:rsid w:val="00CD4B31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4">
    <w:name w:val="Normal (Web)"/>
    <w:basedOn w:val="a"/>
    <w:uiPriority w:val="99"/>
    <w:semiHidden/>
    <w:unhideWhenUsed/>
    <w:rsid w:val="0099168A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1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607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C20AA"/>
  </w:style>
  <w:style w:type="paragraph" w:styleId="a8">
    <w:name w:val="List Paragraph"/>
    <w:basedOn w:val="a"/>
    <w:uiPriority w:val="34"/>
    <w:qFormat/>
    <w:rsid w:val="00DD0879"/>
    <w:pPr>
      <w:ind w:left="720"/>
      <w:contextualSpacing/>
    </w:pPr>
  </w:style>
  <w:style w:type="table" w:styleId="a9">
    <w:name w:val="Table Grid"/>
    <w:basedOn w:val="a1"/>
    <w:uiPriority w:val="39"/>
    <w:rsid w:val="00474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4"/>
    <w:link w:val="a5"/>
    <w:qFormat/>
    <w:rsid w:val="00CD4B31"/>
    <w:pPr>
      <w:shd w:val="clear" w:color="auto" w:fill="FFFFFF"/>
      <w:spacing w:after="200" w:line="240" w:lineRule="auto"/>
      <w:jc w:val="both"/>
    </w:pPr>
    <w:rPr>
      <w:rFonts w:eastAsia="Times New Roman"/>
      <w:sz w:val="28"/>
      <w:szCs w:val="28"/>
      <w:shd w:val="clear" w:color="auto" w:fill="FFFFFF"/>
      <w:lang w:eastAsia="ru-RU"/>
    </w:rPr>
  </w:style>
  <w:style w:type="character" w:customStyle="1" w:styleId="a5">
    <w:name w:val="Основной Знак"/>
    <w:basedOn w:val="a0"/>
    <w:link w:val="a3"/>
    <w:rsid w:val="00CD4B31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4">
    <w:name w:val="Normal (Web)"/>
    <w:basedOn w:val="a"/>
    <w:uiPriority w:val="99"/>
    <w:semiHidden/>
    <w:unhideWhenUsed/>
    <w:rsid w:val="0099168A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1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607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C20AA"/>
  </w:style>
  <w:style w:type="paragraph" w:styleId="a8">
    <w:name w:val="List Paragraph"/>
    <w:basedOn w:val="a"/>
    <w:uiPriority w:val="34"/>
    <w:qFormat/>
    <w:rsid w:val="00DD0879"/>
    <w:pPr>
      <w:ind w:left="720"/>
      <w:contextualSpacing/>
    </w:pPr>
  </w:style>
  <w:style w:type="table" w:styleId="a9">
    <w:name w:val="Table Grid"/>
    <w:basedOn w:val="a1"/>
    <w:uiPriority w:val="39"/>
    <w:rsid w:val="00474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</cp:lastModifiedBy>
  <cp:revision>2</cp:revision>
  <cp:lastPrinted>2017-03-30T07:07:00Z</cp:lastPrinted>
  <dcterms:created xsi:type="dcterms:W3CDTF">2017-05-17T07:00:00Z</dcterms:created>
  <dcterms:modified xsi:type="dcterms:W3CDTF">2017-05-17T07:00:00Z</dcterms:modified>
</cp:coreProperties>
</file>