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6FD10" w14:textId="77777777" w:rsidR="00E0776A" w:rsidRDefault="00E0776A" w:rsidP="00656E4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53535"/>
        </w:rPr>
      </w:pPr>
      <w:r>
        <w:rPr>
          <w:b/>
          <w:bCs/>
          <w:color w:val="353535"/>
        </w:rPr>
        <w:t xml:space="preserve">Информационная справка </w:t>
      </w:r>
    </w:p>
    <w:p w14:paraId="369E42A7" w14:textId="77777777" w:rsidR="00E0776A" w:rsidRDefault="00E0776A" w:rsidP="00656E4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53535"/>
        </w:rPr>
      </w:pPr>
      <w:r>
        <w:rPr>
          <w:b/>
          <w:bCs/>
          <w:color w:val="353535"/>
        </w:rPr>
        <w:t>о Российской национальной премии «Студент года»</w:t>
      </w:r>
    </w:p>
    <w:p w14:paraId="418D38AE" w14:textId="14864ABE" w:rsidR="00E0776A" w:rsidRPr="00E0776A" w:rsidRDefault="00E0776A" w:rsidP="00A81FEE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color w:val="353535"/>
        </w:rPr>
      </w:pPr>
      <w:r>
        <w:rPr>
          <w:b/>
          <w:bCs/>
          <w:color w:val="353535"/>
        </w:rPr>
        <w:t>Российская национальная премия «</w:t>
      </w:r>
      <w:r w:rsidRPr="00E0776A">
        <w:rPr>
          <w:b/>
          <w:bCs/>
          <w:color w:val="353535"/>
        </w:rPr>
        <w:t>Студент года</w:t>
      </w:r>
      <w:r>
        <w:rPr>
          <w:b/>
          <w:bCs/>
          <w:color w:val="353535"/>
        </w:rPr>
        <w:t>»</w:t>
      </w:r>
      <w:r w:rsidRPr="00E0776A">
        <w:rPr>
          <w:color w:val="353535"/>
        </w:rPr>
        <w:t> - уникальный конкурсный и образовательный проект для обучающихся образовательных организаций</w:t>
      </w:r>
      <w:r>
        <w:rPr>
          <w:color w:val="353535"/>
        </w:rPr>
        <w:t xml:space="preserve"> Российской Федерации</w:t>
      </w:r>
      <w:r w:rsidRPr="00E0776A">
        <w:rPr>
          <w:color w:val="353535"/>
        </w:rPr>
        <w:t>, имеющих особые достижения в учебной, научной, спортивной, творческой и общественной жизни.</w:t>
      </w:r>
      <w:r>
        <w:rPr>
          <w:color w:val="353535"/>
        </w:rPr>
        <w:t xml:space="preserve"> </w:t>
      </w:r>
      <w:r w:rsidRPr="00E0776A">
        <w:rPr>
          <w:color w:val="353535"/>
        </w:rPr>
        <w:t>Премия направлена на выявление, поддержку и продвижение талантливой студенческой молодежи Российской Федерации.</w:t>
      </w:r>
    </w:p>
    <w:p w14:paraId="17F33243" w14:textId="19C0ABBA" w:rsidR="00F07FF3" w:rsidRPr="00F07FF3" w:rsidRDefault="00E0776A" w:rsidP="00A81FEE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iCs/>
          <w:color w:val="353535"/>
        </w:rPr>
      </w:pPr>
      <w:r w:rsidRPr="00E0776A">
        <w:rPr>
          <w:color w:val="353535"/>
        </w:rPr>
        <w:t xml:space="preserve">Премия учреждена в 2014 году и </w:t>
      </w:r>
      <w:r>
        <w:rPr>
          <w:color w:val="353535"/>
        </w:rPr>
        <w:t>реализуется</w:t>
      </w:r>
      <w:r w:rsidRPr="00E0776A">
        <w:rPr>
          <w:color w:val="353535"/>
        </w:rPr>
        <w:t xml:space="preserve"> в более чем 7</w:t>
      </w:r>
      <w:r w:rsidR="002C4848">
        <w:rPr>
          <w:color w:val="353535"/>
        </w:rPr>
        <w:t>0</w:t>
      </w:r>
      <w:r w:rsidRPr="00E0776A">
        <w:rPr>
          <w:color w:val="353535"/>
        </w:rPr>
        <w:t xml:space="preserve"> субъектах Российской Федерации. Организаторами Премии являются Министерство науки и высшего образования Российской Федерации, </w:t>
      </w:r>
      <w:r w:rsidR="004E2071">
        <w:rPr>
          <w:color w:val="353535"/>
        </w:rPr>
        <w:t xml:space="preserve">Министерство просвещения Российской Федерации, </w:t>
      </w:r>
      <w:r w:rsidRPr="00E0776A">
        <w:rPr>
          <w:color w:val="353535"/>
        </w:rPr>
        <w:t xml:space="preserve">Федеральное агентство по делам молодежи, </w:t>
      </w:r>
      <w:r w:rsidR="004E2071" w:rsidRPr="00E0776A">
        <w:rPr>
          <w:color w:val="353535"/>
        </w:rPr>
        <w:t>Автономная некоммерческая организация</w:t>
      </w:r>
      <w:r w:rsidR="004E2071">
        <w:rPr>
          <w:color w:val="353535"/>
        </w:rPr>
        <w:t xml:space="preserve"> «Россия </w:t>
      </w:r>
      <w:r w:rsidR="00801140">
        <w:rPr>
          <w:color w:val="353535"/>
        </w:rPr>
        <w:t>–</w:t>
      </w:r>
      <w:r w:rsidR="004E2071">
        <w:rPr>
          <w:color w:val="353535"/>
        </w:rPr>
        <w:t xml:space="preserve"> страна возможностей» и </w:t>
      </w:r>
      <w:r w:rsidRPr="00E0776A">
        <w:rPr>
          <w:color w:val="353535"/>
        </w:rPr>
        <w:t>Общероссийская общественная организация «Российски</w:t>
      </w:r>
      <w:r w:rsidR="004E2071">
        <w:rPr>
          <w:color w:val="353535"/>
        </w:rPr>
        <w:t>й Союз Молодежи».</w:t>
      </w:r>
      <w:r w:rsidRPr="00E0776A">
        <w:rPr>
          <w:color w:val="353535"/>
        </w:rPr>
        <w:t xml:space="preserve"> Премия реализуется в рамках федерального проекта «Социальные лифты для каждого» </w:t>
      </w:r>
      <w:r w:rsidRPr="00E0776A">
        <w:rPr>
          <w:iCs/>
          <w:color w:val="353535"/>
        </w:rPr>
        <w:t>Национального проекта «Образование»</w:t>
      </w:r>
      <w:r w:rsidR="003D2CA9">
        <w:rPr>
          <w:iCs/>
          <w:color w:val="353535"/>
        </w:rPr>
        <w:t xml:space="preserve"> и включена в систему ключевых показателей</w:t>
      </w:r>
      <w:r w:rsidR="00D94401">
        <w:rPr>
          <w:iCs/>
          <w:color w:val="353535"/>
        </w:rPr>
        <w:t xml:space="preserve"> реализации государственной молодежной политики региональными органами исполнительной власти</w:t>
      </w:r>
      <w:r w:rsidR="003D2CA9">
        <w:rPr>
          <w:iCs/>
          <w:color w:val="353535"/>
        </w:rPr>
        <w:t xml:space="preserve"> Федерального агентства</w:t>
      </w:r>
      <w:r w:rsidR="00205B97">
        <w:rPr>
          <w:iCs/>
          <w:color w:val="353535"/>
        </w:rPr>
        <w:t xml:space="preserve"> по делам молодежи</w:t>
      </w:r>
      <w:r w:rsidRPr="00E0776A">
        <w:rPr>
          <w:iCs/>
          <w:color w:val="353535"/>
        </w:rPr>
        <w:t>.</w:t>
      </w:r>
    </w:p>
    <w:p w14:paraId="09196018" w14:textId="77777777" w:rsidR="00E0776A" w:rsidRPr="00E0776A" w:rsidRDefault="00E0776A" w:rsidP="00A81FEE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>С 2018 года Премия реализуется в формате двух самостоятельных мероприятий: Российская национальная премия «Студент года» профессиональных образовательных организаций и Российская национальная премия «Студент года» образовательных организаций высшего образования.</w:t>
      </w:r>
    </w:p>
    <w:p w14:paraId="457530C4" w14:textId="77777777" w:rsidR="00E0776A" w:rsidRPr="00E0776A" w:rsidRDefault="00E0776A" w:rsidP="00A81FEE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color w:val="353535"/>
        </w:rPr>
      </w:pPr>
      <w:r>
        <w:rPr>
          <w:color w:val="353535"/>
        </w:rPr>
        <w:t xml:space="preserve">В </w:t>
      </w:r>
      <w:r w:rsidR="00D35470">
        <w:rPr>
          <w:color w:val="353535"/>
        </w:rPr>
        <w:t>проекте</w:t>
      </w:r>
      <w:r w:rsidRPr="00E0776A">
        <w:rPr>
          <w:color w:val="353535"/>
        </w:rPr>
        <w:t xml:space="preserve"> принимают участие свыше </w:t>
      </w:r>
      <w:r>
        <w:rPr>
          <w:color w:val="353535"/>
        </w:rPr>
        <w:t>1</w:t>
      </w:r>
      <w:r w:rsidR="004E2071">
        <w:rPr>
          <w:color w:val="353535"/>
        </w:rPr>
        <w:t>5</w:t>
      </w:r>
      <w:r w:rsidRPr="00E0776A">
        <w:rPr>
          <w:color w:val="353535"/>
        </w:rPr>
        <w:t xml:space="preserve"> 000 обучающи</w:t>
      </w:r>
      <w:r w:rsidR="004E2071">
        <w:rPr>
          <w:color w:val="353535"/>
        </w:rPr>
        <w:t xml:space="preserve">хся образовательных организаций </w:t>
      </w:r>
      <w:r w:rsidRPr="00E0776A">
        <w:rPr>
          <w:color w:val="353535"/>
        </w:rPr>
        <w:t>Российской Федерации.</w:t>
      </w:r>
    </w:p>
    <w:p w14:paraId="117C7EAE" w14:textId="77777777" w:rsidR="00E0776A" w:rsidRDefault="00E0776A" w:rsidP="00A81FEE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 xml:space="preserve">Традиционно конкурсные мероприятия финального этапа проходят в разных городах России: </w:t>
      </w:r>
      <w:r w:rsidR="00526723">
        <w:rPr>
          <w:color w:val="353535"/>
        </w:rPr>
        <w:br/>
      </w:r>
      <w:r w:rsidRPr="00E0776A">
        <w:rPr>
          <w:color w:val="353535"/>
        </w:rPr>
        <w:t xml:space="preserve">г. Казань (2014 г.), г. Самара (2015 г.), г. Ставрополь (2016 г.), г. Симферополь (2017 г.), </w:t>
      </w:r>
      <w:r w:rsidR="004E2071">
        <w:rPr>
          <w:color w:val="353535"/>
        </w:rPr>
        <w:t xml:space="preserve">г. Астрахань, </w:t>
      </w:r>
      <w:r w:rsidRPr="00E0776A">
        <w:rPr>
          <w:color w:val="353535"/>
        </w:rPr>
        <w:t>г. Казан</w:t>
      </w:r>
      <w:r w:rsidR="00656E49">
        <w:rPr>
          <w:color w:val="353535"/>
        </w:rPr>
        <w:t>ь (2018 г.),</w:t>
      </w:r>
      <w:r w:rsidR="004E2071">
        <w:rPr>
          <w:color w:val="353535"/>
        </w:rPr>
        <w:t xml:space="preserve"> г. Казань,</w:t>
      </w:r>
      <w:r w:rsidR="00656E49">
        <w:rPr>
          <w:color w:val="353535"/>
        </w:rPr>
        <w:t xml:space="preserve"> г. Ростов-на-Дону (2019 г.), </w:t>
      </w:r>
      <w:r w:rsidR="00AC3F88">
        <w:rPr>
          <w:color w:val="353535"/>
        </w:rPr>
        <w:t>онлайн-формат</w:t>
      </w:r>
      <w:r w:rsidR="00656E49">
        <w:rPr>
          <w:color w:val="353535"/>
        </w:rPr>
        <w:t xml:space="preserve"> </w:t>
      </w:r>
      <w:r w:rsidRPr="00E0776A">
        <w:rPr>
          <w:color w:val="353535"/>
        </w:rPr>
        <w:t>(2020 г.)</w:t>
      </w:r>
      <w:r w:rsidR="00C73573">
        <w:rPr>
          <w:color w:val="353535"/>
        </w:rPr>
        <w:t xml:space="preserve">, </w:t>
      </w:r>
      <w:r w:rsidR="00E66796">
        <w:rPr>
          <w:color w:val="353535"/>
        </w:rPr>
        <w:br/>
      </w:r>
      <w:r w:rsidR="00C73573">
        <w:rPr>
          <w:color w:val="353535"/>
        </w:rPr>
        <w:t>г. Томск (2021 г.)</w:t>
      </w:r>
      <w:r w:rsidRPr="00E0776A">
        <w:rPr>
          <w:color w:val="353535"/>
        </w:rPr>
        <w:t>.</w:t>
      </w:r>
    </w:p>
    <w:p w14:paraId="799D2EC3" w14:textId="72AD8351" w:rsidR="00F07FF3" w:rsidRDefault="00F07FF3" w:rsidP="00F07FF3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color w:val="353535"/>
        </w:rPr>
      </w:pPr>
      <w:r>
        <w:rPr>
          <w:color w:val="353535"/>
        </w:rPr>
        <w:t xml:space="preserve">В 2021 году Премия проводится в рамках плана </w:t>
      </w:r>
      <w:r w:rsidRPr="00F07FF3">
        <w:rPr>
          <w:color w:val="353535"/>
        </w:rPr>
        <w:t xml:space="preserve">основных мероприятий по проведению </w:t>
      </w:r>
      <w:r w:rsidR="00801140">
        <w:rPr>
          <w:color w:val="353535"/>
        </w:rPr>
        <w:br/>
      </w:r>
      <w:r w:rsidRPr="00F07FF3">
        <w:rPr>
          <w:color w:val="353535"/>
        </w:rPr>
        <w:t>в Российской Федерации Год</w:t>
      </w:r>
      <w:r>
        <w:rPr>
          <w:color w:val="353535"/>
        </w:rPr>
        <w:t>а</w:t>
      </w:r>
      <w:r w:rsidRPr="00F07FF3">
        <w:rPr>
          <w:color w:val="353535"/>
        </w:rPr>
        <w:t xml:space="preserve"> науки и </w:t>
      </w:r>
      <w:r>
        <w:rPr>
          <w:color w:val="353535"/>
        </w:rPr>
        <w:t>технологи</w:t>
      </w:r>
      <w:r w:rsidR="00EB5804">
        <w:rPr>
          <w:color w:val="353535"/>
        </w:rPr>
        <w:t>и</w:t>
      </w:r>
      <w:r>
        <w:rPr>
          <w:color w:val="353535"/>
        </w:rPr>
        <w:t>.</w:t>
      </w:r>
    </w:p>
    <w:p w14:paraId="4A89CF9B" w14:textId="77777777" w:rsidR="00E0776A" w:rsidRPr="00E0776A" w:rsidRDefault="00E0776A" w:rsidP="00F07FF3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>Этапы реализации Премии:</w:t>
      </w:r>
    </w:p>
    <w:p w14:paraId="4E32F736" w14:textId="77777777" w:rsidR="00E0776A" w:rsidRPr="00E0776A" w:rsidRDefault="00E0776A" w:rsidP="00A81FEE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color w:val="353535"/>
        </w:rPr>
      </w:pPr>
      <w:r w:rsidRPr="00E0776A">
        <w:rPr>
          <w:b/>
          <w:bCs/>
          <w:color w:val="353535"/>
        </w:rPr>
        <w:t>I этап </w:t>
      </w:r>
      <w:r w:rsidRPr="00E0776A">
        <w:rPr>
          <w:color w:val="353535"/>
        </w:rPr>
        <w:t>– региональный: </w:t>
      </w:r>
      <w:r w:rsidR="00656E49">
        <w:rPr>
          <w:b/>
          <w:bCs/>
          <w:color w:val="353535"/>
        </w:rPr>
        <w:t xml:space="preserve">март – </w:t>
      </w:r>
      <w:r w:rsidR="00301323">
        <w:rPr>
          <w:b/>
          <w:bCs/>
          <w:color w:val="353535"/>
        </w:rPr>
        <w:t>сентябрь</w:t>
      </w:r>
      <w:r w:rsidR="00656E49">
        <w:rPr>
          <w:b/>
          <w:bCs/>
          <w:color w:val="353535"/>
        </w:rPr>
        <w:t xml:space="preserve"> 2021 года</w:t>
      </w:r>
      <w:r w:rsidRPr="00E0776A">
        <w:rPr>
          <w:color w:val="353535"/>
        </w:rPr>
        <w:t xml:space="preserve">. Организацию первого этапа Премии осуществляет региональная дирекция субъекта Российской Федерации. Победители первого этапа Премии проходят </w:t>
      </w:r>
      <w:r w:rsidR="004E2071">
        <w:rPr>
          <w:color w:val="353535"/>
        </w:rPr>
        <w:t>в</w:t>
      </w:r>
      <w:r w:rsidRPr="00E0776A">
        <w:rPr>
          <w:color w:val="353535"/>
        </w:rPr>
        <w:t xml:space="preserve"> заочный этап.</w:t>
      </w:r>
    </w:p>
    <w:p w14:paraId="7C0A23EC" w14:textId="1255E401" w:rsidR="00E0776A" w:rsidRPr="00E0776A" w:rsidRDefault="00E0776A" w:rsidP="00A81FEE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color w:val="353535"/>
        </w:rPr>
      </w:pPr>
      <w:r w:rsidRPr="00E0776A">
        <w:rPr>
          <w:b/>
          <w:bCs/>
          <w:color w:val="353535"/>
        </w:rPr>
        <w:t>II этап</w:t>
      </w:r>
      <w:r w:rsidRPr="00E0776A">
        <w:rPr>
          <w:color w:val="353535"/>
        </w:rPr>
        <w:t> –</w:t>
      </w:r>
      <w:r w:rsidR="00D35470">
        <w:rPr>
          <w:color w:val="353535"/>
        </w:rPr>
        <w:t xml:space="preserve"> </w:t>
      </w:r>
      <w:r w:rsidRPr="00E0776A">
        <w:rPr>
          <w:color w:val="353535"/>
        </w:rPr>
        <w:t>заочный этап: </w:t>
      </w:r>
      <w:r w:rsidR="00CD5690">
        <w:rPr>
          <w:b/>
          <w:bCs/>
          <w:color w:val="353535"/>
        </w:rPr>
        <w:t>26 сентября –</w:t>
      </w:r>
      <w:r w:rsidR="00301323">
        <w:rPr>
          <w:b/>
          <w:bCs/>
          <w:color w:val="353535"/>
        </w:rPr>
        <w:t xml:space="preserve"> 10 октября</w:t>
      </w:r>
      <w:r w:rsidR="00656E49">
        <w:rPr>
          <w:b/>
          <w:bCs/>
          <w:color w:val="353535"/>
        </w:rPr>
        <w:t xml:space="preserve"> 2021 года</w:t>
      </w:r>
      <w:r w:rsidRPr="00E0776A">
        <w:rPr>
          <w:b/>
          <w:bCs/>
          <w:color w:val="353535"/>
        </w:rPr>
        <w:t>.</w:t>
      </w:r>
      <w:r w:rsidRPr="00E0776A">
        <w:rPr>
          <w:color w:val="353535"/>
        </w:rPr>
        <w:t xml:space="preserve"> Второй этап Премии заключается </w:t>
      </w:r>
      <w:r w:rsidR="00801140">
        <w:rPr>
          <w:color w:val="353535"/>
        </w:rPr>
        <w:br/>
      </w:r>
      <w:r w:rsidRPr="00E0776A">
        <w:rPr>
          <w:color w:val="353535"/>
        </w:rPr>
        <w:t xml:space="preserve">в экспертной оценке резюме участников. Победители второго этапа рекомендуются к участию </w:t>
      </w:r>
      <w:r w:rsidR="00801140">
        <w:rPr>
          <w:color w:val="353535"/>
        </w:rPr>
        <w:br/>
      </w:r>
      <w:r w:rsidR="004E2071">
        <w:rPr>
          <w:color w:val="353535"/>
        </w:rPr>
        <w:t>в финале</w:t>
      </w:r>
      <w:r w:rsidRPr="00E0776A">
        <w:rPr>
          <w:color w:val="353535"/>
        </w:rPr>
        <w:t>. </w:t>
      </w:r>
    </w:p>
    <w:p w14:paraId="6071EE90" w14:textId="5275E185" w:rsidR="00E0776A" w:rsidRPr="00E0776A" w:rsidRDefault="32A56D59" w:rsidP="32A56D59">
      <w:pPr>
        <w:pStyle w:val="a3"/>
        <w:shd w:val="clear" w:color="auto" w:fill="FFFFFF" w:themeFill="background1"/>
        <w:spacing w:before="120" w:beforeAutospacing="0" w:after="0" w:afterAutospacing="0" w:line="276" w:lineRule="auto"/>
        <w:jc w:val="both"/>
        <w:rPr>
          <w:color w:val="353535"/>
        </w:rPr>
      </w:pPr>
      <w:r w:rsidRPr="32A56D59">
        <w:rPr>
          <w:b/>
          <w:bCs/>
          <w:color w:val="353535"/>
        </w:rPr>
        <w:t>III этап</w:t>
      </w:r>
      <w:r w:rsidRPr="32A56D59">
        <w:rPr>
          <w:color w:val="353535"/>
        </w:rPr>
        <w:t xml:space="preserve"> – финал Премии среди профессиональных образовательных организаций: </w:t>
      </w:r>
      <w:r w:rsidRPr="32A56D59">
        <w:rPr>
          <w:b/>
          <w:bCs/>
          <w:color w:val="353535"/>
        </w:rPr>
        <w:t>6 – 11 ноября 2021 года</w:t>
      </w:r>
      <w:r w:rsidRPr="32A56D59">
        <w:rPr>
          <w:color w:val="353535"/>
        </w:rPr>
        <w:t>, и среди образовательных организаций высшего образования</w:t>
      </w:r>
      <w:r w:rsidRPr="32A56D59">
        <w:rPr>
          <w:b/>
          <w:bCs/>
          <w:color w:val="353535"/>
        </w:rPr>
        <w:t>: 13 – 18 ноября 2021 года. </w:t>
      </w:r>
      <w:r w:rsidRPr="32A56D59">
        <w:rPr>
          <w:color w:val="353535"/>
        </w:rPr>
        <w:t>Третий этап Премии заключается в прохождении конкурсантами индивидуальных и общих испытаний по номинациям и определении лауреатов и победителей. </w:t>
      </w:r>
    </w:p>
    <w:p w14:paraId="1710F2AD" w14:textId="77777777" w:rsidR="004E2071" w:rsidRPr="00E0776A" w:rsidRDefault="004E2071" w:rsidP="004E2071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color w:val="353535"/>
        </w:rPr>
      </w:pPr>
      <w:r w:rsidRPr="00E0776A">
        <w:rPr>
          <w:b/>
          <w:bCs/>
          <w:color w:val="353535"/>
        </w:rPr>
        <w:t>Номинации Премии профессиональных образовательных организаций:</w:t>
      </w:r>
    </w:p>
    <w:p w14:paraId="35226CDA" w14:textId="77777777" w:rsidR="004E2071" w:rsidRPr="00E0776A" w:rsidRDefault="004E2071" w:rsidP="004E20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i/>
          <w:iCs/>
          <w:color w:val="353535"/>
        </w:rPr>
        <w:t>1. Индивидуальные номинации:</w:t>
      </w:r>
    </w:p>
    <w:p w14:paraId="07D1C3E1" w14:textId="77777777" w:rsidR="004E2071" w:rsidRPr="00E0776A" w:rsidRDefault="004E2071" w:rsidP="004E20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lastRenderedPageBreak/>
        <w:t xml:space="preserve">1) </w:t>
      </w:r>
      <w:r w:rsidR="00D5081E" w:rsidRPr="00E0776A">
        <w:rPr>
          <w:color w:val="353535"/>
        </w:rPr>
        <w:t>«Председатель совета обучающихся года»</w:t>
      </w:r>
    </w:p>
    <w:p w14:paraId="23E1288B" w14:textId="77777777" w:rsidR="004E2071" w:rsidRPr="00E0776A" w:rsidRDefault="004E2071" w:rsidP="004E20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 xml:space="preserve">2) </w:t>
      </w:r>
      <w:r w:rsidR="00D5081E">
        <w:rPr>
          <w:color w:val="353535"/>
        </w:rPr>
        <w:t>«</w:t>
      </w:r>
      <w:r w:rsidR="00D5081E" w:rsidRPr="00E0776A">
        <w:rPr>
          <w:color w:val="353535"/>
        </w:rPr>
        <w:t>Профессионал года»</w:t>
      </w:r>
    </w:p>
    <w:p w14:paraId="4BA4E0AB" w14:textId="77777777" w:rsidR="004E2071" w:rsidRPr="00E0776A" w:rsidRDefault="004E2071" w:rsidP="004E20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 xml:space="preserve">3) </w:t>
      </w:r>
      <w:r w:rsidR="00D5081E" w:rsidRPr="00E0776A">
        <w:rPr>
          <w:color w:val="353535"/>
        </w:rPr>
        <w:t xml:space="preserve">«Общественник года» </w:t>
      </w:r>
    </w:p>
    <w:p w14:paraId="0923A12E" w14:textId="77777777" w:rsidR="004E2071" w:rsidRPr="00E0776A" w:rsidRDefault="004E2071" w:rsidP="004E20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 xml:space="preserve">4) </w:t>
      </w:r>
      <w:r w:rsidR="00D5081E" w:rsidRPr="00E0776A">
        <w:rPr>
          <w:color w:val="353535"/>
        </w:rPr>
        <w:t>«Староста года»</w:t>
      </w:r>
    </w:p>
    <w:p w14:paraId="01CF36A6" w14:textId="77777777" w:rsidR="004E2071" w:rsidRPr="00E0776A" w:rsidRDefault="004E2071" w:rsidP="004E20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>5) «Творческая личность года»</w:t>
      </w:r>
    </w:p>
    <w:p w14:paraId="5DFF8F08" w14:textId="77777777" w:rsidR="004E2071" w:rsidRPr="00E0776A" w:rsidRDefault="004E2071" w:rsidP="004E20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>6) «Спортсмен года»</w:t>
      </w:r>
    </w:p>
    <w:p w14:paraId="56F792BB" w14:textId="77777777" w:rsidR="004E2071" w:rsidRPr="00E0776A" w:rsidRDefault="004E2071" w:rsidP="004E20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i/>
          <w:iCs/>
          <w:color w:val="353535"/>
        </w:rPr>
        <w:t>2. Коллективные номинации:</w:t>
      </w:r>
    </w:p>
    <w:p w14:paraId="7D2AC182" w14:textId="77777777" w:rsidR="004E2071" w:rsidRPr="00E0776A" w:rsidRDefault="004E2071" w:rsidP="004E20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>7) «Добровольческое объединение года»</w:t>
      </w:r>
    </w:p>
    <w:p w14:paraId="4055E2C4" w14:textId="77777777" w:rsidR="004E2071" w:rsidRPr="00E0776A" w:rsidRDefault="004E2071" w:rsidP="004E20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 xml:space="preserve">8) </w:t>
      </w:r>
      <w:r w:rsidR="00395718" w:rsidRPr="00E0776A">
        <w:rPr>
          <w:color w:val="353535"/>
        </w:rPr>
        <w:t xml:space="preserve">«Патриотическое объединение года» </w:t>
      </w:r>
    </w:p>
    <w:p w14:paraId="6631B955" w14:textId="77777777" w:rsidR="004E2071" w:rsidRPr="00E0776A" w:rsidRDefault="004E2071" w:rsidP="004E20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 xml:space="preserve">9) </w:t>
      </w:r>
      <w:r w:rsidR="00395718" w:rsidRPr="00E0776A">
        <w:rPr>
          <w:color w:val="353535"/>
        </w:rPr>
        <w:t>«Студенческое медиа года»</w:t>
      </w:r>
    </w:p>
    <w:p w14:paraId="44816119" w14:textId="77777777" w:rsidR="004E2071" w:rsidRDefault="004E2071" w:rsidP="004E20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>10) «Студенческий клуб года»</w:t>
      </w:r>
    </w:p>
    <w:p w14:paraId="71CA6C5F" w14:textId="77777777" w:rsidR="00E66796" w:rsidRPr="00F07FF3" w:rsidRDefault="00E66796" w:rsidP="004E20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F07FF3">
        <w:rPr>
          <w:color w:val="353535"/>
        </w:rPr>
        <w:t>11) «</w:t>
      </w:r>
      <w:proofErr w:type="spellStart"/>
      <w:r w:rsidRPr="00F07FF3">
        <w:rPr>
          <w:color w:val="353535"/>
        </w:rPr>
        <w:t>Киберспортивный</w:t>
      </w:r>
      <w:proofErr w:type="spellEnd"/>
      <w:r w:rsidRPr="00F07FF3">
        <w:rPr>
          <w:color w:val="353535"/>
        </w:rPr>
        <w:t xml:space="preserve"> клуб года»</w:t>
      </w:r>
    </w:p>
    <w:p w14:paraId="14C2B69F" w14:textId="77777777" w:rsidR="00E0776A" w:rsidRPr="00E0776A" w:rsidRDefault="00E0776A" w:rsidP="00A81FEE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color w:val="353535"/>
        </w:rPr>
      </w:pPr>
      <w:r w:rsidRPr="00E0776A">
        <w:rPr>
          <w:b/>
          <w:bCs/>
          <w:color w:val="353535"/>
        </w:rPr>
        <w:t>Номинации Премии образовательных организаций высшего образования:</w:t>
      </w:r>
    </w:p>
    <w:p w14:paraId="58CC6A3E" w14:textId="77777777" w:rsidR="00E0776A" w:rsidRPr="00E0776A" w:rsidRDefault="00E0776A" w:rsidP="00A81F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i/>
          <w:iCs/>
          <w:color w:val="353535"/>
        </w:rPr>
        <w:t>1. Индивидуальные номинации:</w:t>
      </w:r>
    </w:p>
    <w:p w14:paraId="3383CEB0" w14:textId="77777777" w:rsidR="00E0776A" w:rsidRPr="00E0776A" w:rsidRDefault="00E0776A" w:rsidP="00A81F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>1) «Председатель совета обучающихся года»</w:t>
      </w:r>
    </w:p>
    <w:p w14:paraId="1A2131D6" w14:textId="77777777" w:rsidR="00E0776A" w:rsidRPr="00E0776A" w:rsidRDefault="00E0776A" w:rsidP="00A81F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 xml:space="preserve">2) </w:t>
      </w:r>
      <w:r w:rsidR="00D5081E" w:rsidRPr="00E0776A">
        <w:rPr>
          <w:color w:val="353535"/>
        </w:rPr>
        <w:t xml:space="preserve">«Интеллект года» </w:t>
      </w:r>
    </w:p>
    <w:p w14:paraId="57964AA6" w14:textId="77777777" w:rsidR="00E0776A" w:rsidRPr="00E0776A" w:rsidRDefault="00E0776A" w:rsidP="00A81F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 xml:space="preserve">3) </w:t>
      </w:r>
      <w:r w:rsidR="00D5081E" w:rsidRPr="00E0776A">
        <w:rPr>
          <w:color w:val="353535"/>
        </w:rPr>
        <w:t>«Общественник года»</w:t>
      </w:r>
    </w:p>
    <w:p w14:paraId="27AA0E34" w14:textId="77777777" w:rsidR="00E0776A" w:rsidRPr="00E0776A" w:rsidRDefault="00E0776A" w:rsidP="00A81F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>4) «Иностранный студент года»</w:t>
      </w:r>
    </w:p>
    <w:p w14:paraId="07485D98" w14:textId="77777777" w:rsidR="00E0776A" w:rsidRPr="00E0776A" w:rsidRDefault="00E0776A" w:rsidP="00A81F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>5) «Творческая личность года»</w:t>
      </w:r>
    </w:p>
    <w:p w14:paraId="56E22953" w14:textId="77777777" w:rsidR="00E0776A" w:rsidRPr="00E0776A" w:rsidRDefault="00E0776A" w:rsidP="00A81F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>6) «Спортсмен года»</w:t>
      </w:r>
    </w:p>
    <w:p w14:paraId="3E56CE95" w14:textId="77777777" w:rsidR="00E0776A" w:rsidRPr="00E0776A" w:rsidRDefault="00E0776A" w:rsidP="00A81F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i/>
          <w:iCs/>
          <w:color w:val="353535"/>
        </w:rPr>
        <w:t>2. Коллективные номинации:</w:t>
      </w:r>
    </w:p>
    <w:p w14:paraId="3F1EFFB9" w14:textId="77777777" w:rsidR="00E0776A" w:rsidRPr="00E0776A" w:rsidRDefault="00E0776A" w:rsidP="00A81F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>7) «Добровольческое объединение года»</w:t>
      </w:r>
    </w:p>
    <w:p w14:paraId="7EA88981" w14:textId="77777777" w:rsidR="00E0776A" w:rsidRPr="00E0776A" w:rsidRDefault="00E0776A" w:rsidP="00A81F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 xml:space="preserve">8) </w:t>
      </w:r>
      <w:r w:rsidR="00395718" w:rsidRPr="00E0776A">
        <w:rPr>
          <w:color w:val="353535"/>
        </w:rPr>
        <w:t>«Патриотическое объединение года»</w:t>
      </w:r>
      <w:r w:rsidR="00395718">
        <w:rPr>
          <w:color w:val="353535"/>
        </w:rPr>
        <w:t xml:space="preserve"> </w:t>
      </w:r>
    </w:p>
    <w:p w14:paraId="3A38C500" w14:textId="77777777" w:rsidR="00E0776A" w:rsidRPr="00E0776A" w:rsidRDefault="00E0776A" w:rsidP="00A81F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 xml:space="preserve">9) </w:t>
      </w:r>
      <w:r w:rsidR="00395718">
        <w:rPr>
          <w:color w:val="353535"/>
        </w:rPr>
        <w:t>«</w:t>
      </w:r>
      <w:r w:rsidR="00395718" w:rsidRPr="00E0776A">
        <w:rPr>
          <w:color w:val="353535"/>
        </w:rPr>
        <w:t xml:space="preserve">Студенческое медиа года» </w:t>
      </w:r>
    </w:p>
    <w:p w14:paraId="68E1A8D6" w14:textId="77777777" w:rsidR="00E0776A" w:rsidRPr="00E0776A" w:rsidRDefault="00E0776A" w:rsidP="0039571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 xml:space="preserve">10) </w:t>
      </w:r>
      <w:r w:rsidR="00395718">
        <w:rPr>
          <w:color w:val="353535"/>
        </w:rPr>
        <w:t xml:space="preserve">«Студенческое научное </w:t>
      </w:r>
      <w:r w:rsidR="00395718" w:rsidRPr="00E0776A">
        <w:rPr>
          <w:color w:val="353535"/>
        </w:rPr>
        <w:t>общество года»</w:t>
      </w:r>
    </w:p>
    <w:p w14:paraId="481BF282" w14:textId="77777777" w:rsidR="00E0776A" w:rsidRPr="00E0776A" w:rsidRDefault="00395718" w:rsidP="00A81F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>
        <w:rPr>
          <w:color w:val="353535"/>
        </w:rPr>
        <w:t xml:space="preserve">11) </w:t>
      </w:r>
      <w:r w:rsidRPr="00E0776A">
        <w:rPr>
          <w:color w:val="353535"/>
        </w:rPr>
        <w:t>«Юридическое объединение года»</w:t>
      </w:r>
    </w:p>
    <w:p w14:paraId="3F0CFDB8" w14:textId="77777777" w:rsidR="00E0776A" w:rsidRPr="00E0776A" w:rsidRDefault="00E0776A" w:rsidP="00A81F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E0776A">
        <w:rPr>
          <w:color w:val="353535"/>
        </w:rPr>
        <w:t xml:space="preserve">12) </w:t>
      </w:r>
      <w:r w:rsidR="00395718" w:rsidRPr="00E0776A">
        <w:rPr>
          <w:color w:val="353535"/>
        </w:rPr>
        <w:t>«</w:t>
      </w:r>
      <w:proofErr w:type="spellStart"/>
      <w:r w:rsidR="00395718" w:rsidRPr="00E0776A">
        <w:rPr>
          <w:color w:val="353535"/>
        </w:rPr>
        <w:t>Киберспортивный</w:t>
      </w:r>
      <w:proofErr w:type="spellEnd"/>
      <w:r w:rsidR="00395718" w:rsidRPr="00E0776A">
        <w:rPr>
          <w:color w:val="353535"/>
        </w:rPr>
        <w:t xml:space="preserve"> клуб года»</w:t>
      </w:r>
    </w:p>
    <w:p w14:paraId="1C6A896C" w14:textId="77777777" w:rsidR="00E0776A" w:rsidRPr="00E0776A" w:rsidRDefault="00E0776A" w:rsidP="00A81FEE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color w:val="353535"/>
        </w:rPr>
      </w:pPr>
      <w:r w:rsidRPr="00E0776A">
        <w:rPr>
          <w:b/>
          <w:bCs/>
          <w:color w:val="353535"/>
        </w:rPr>
        <w:t>Конкурсные испытания финалов Премии</w:t>
      </w:r>
      <w:r w:rsidRPr="00E0776A">
        <w:rPr>
          <w:color w:val="353535"/>
        </w:rPr>
        <w:t> – специально разработанная технология, включающая индивидуальные</w:t>
      </w:r>
      <w:r w:rsidR="007312D7">
        <w:rPr>
          <w:color w:val="353535"/>
        </w:rPr>
        <w:t xml:space="preserve"> и общие</w:t>
      </w:r>
      <w:r w:rsidRPr="00E0776A">
        <w:rPr>
          <w:color w:val="353535"/>
        </w:rPr>
        <w:t xml:space="preserve"> конкурсные задания: </w:t>
      </w:r>
      <w:proofErr w:type="spellStart"/>
      <w:r w:rsidRPr="00E0776A">
        <w:rPr>
          <w:color w:val="353535"/>
        </w:rPr>
        <w:t>самопрезентация</w:t>
      </w:r>
      <w:proofErr w:type="spellEnd"/>
      <w:r w:rsidRPr="00E0776A">
        <w:rPr>
          <w:color w:val="353535"/>
        </w:rPr>
        <w:t xml:space="preserve">, специальные тестирования, </w:t>
      </w:r>
      <w:r w:rsidR="007312D7">
        <w:rPr>
          <w:color w:val="353535"/>
        </w:rPr>
        <w:t>кейсы,</w:t>
      </w:r>
      <w:r w:rsidRPr="00E0776A">
        <w:rPr>
          <w:color w:val="353535"/>
        </w:rPr>
        <w:t xml:space="preserve"> открытые уроки,</w:t>
      </w:r>
      <w:r w:rsidR="004E2071">
        <w:rPr>
          <w:color w:val="353535"/>
        </w:rPr>
        <w:t xml:space="preserve"> дебаты,</w:t>
      </w:r>
      <w:r w:rsidRPr="00E0776A">
        <w:rPr>
          <w:color w:val="353535"/>
        </w:rPr>
        <w:t xml:space="preserve"> </w:t>
      </w:r>
      <w:r w:rsidR="007312D7">
        <w:rPr>
          <w:color w:val="353535"/>
        </w:rPr>
        <w:t>социальное проектирование и ролевые игры</w:t>
      </w:r>
      <w:r w:rsidRPr="00E0776A">
        <w:rPr>
          <w:color w:val="353535"/>
        </w:rPr>
        <w:t>.</w:t>
      </w:r>
    </w:p>
    <w:p w14:paraId="44178A93" w14:textId="77777777" w:rsidR="00E0776A" w:rsidRPr="00E0776A" w:rsidRDefault="00E0776A" w:rsidP="00A81FEE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color w:val="353535"/>
        </w:rPr>
      </w:pPr>
      <w:r w:rsidRPr="00E0776A">
        <w:rPr>
          <w:b/>
          <w:bCs/>
          <w:color w:val="353535"/>
        </w:rPr>
        <w:t>Эксперты Премии</w:t>
      </w:r>
      <w:r>
        <w:rPr>
          <w:color w:val="353535"/>
        </w:rPr>
        <w:t xml:space="preserve"> - </w:t>
      </w:r>
      <w:r w:rsidRPr="00E0776A">
        <w:rPr>
          <w:color w:val="353535"/>
        </w:rPr>
        <w:t>общественные, политические и научные деятели, спортсмены, деятели ку</w:t>
      </w:r>
      <w:r>
        <w:rPr>
          <w:color w:val="353535"/>
        </w:rPr>
        <w:t xml:space="preserve">льтуры и искусства, журналисты и </w:t>
      </w:r>
      <w:proofErr w:type="spellStart"/>
      <w:r w:rsidRPr="00E0776A">
        <w:rPr>
          <w:color w:val="353535"/>
        </w:rPr>
        <w:t>медийные</w:t>
      </w:r>
      <w:proofErr w:type="spellEnd"/>
      <w:r w:rsidRPr="00E0776A">
        <w:rPr>
          <w:color w:val="353535"/>
        </w:rPr>
        <w:t xml:space="preserve"> личности</w:t>
      </w:r>
      <w:r>
        <w:rPr>
          <w:color w:val="353535"/>
        </w:rPr>
        <w:t>.</w:t>
      </w:r>
    </w:p>
    <w:p w14:paraId="1024CBC1" w14:textId="77777777" w:rsidR="00E0776A" w:rsidRPr="00E0776A" w:rsidRDefault="00E0776A" w:rsidP="00A81FEE">
      <w:pPr>
        <w:spacing w:before="120"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0776A">
        <w:rPr>
          <w:rFonts w:ascii="Times New Roman" w:hAnsi="Times New Roman" w:cs="Times New Roman"/>
          <w:b/>
          <w:sz w:val="24"/>
          <w:szCs w:val="24"/>
        </w:rPr>
        <w:t>Основные показатели Премии в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56E49">
        <w:rPr>
          <w:rFonts w:ascii="Times New Roman" w:hAnsi="Times New Roman" w:cs="Times New Roman"/>
          <w:b/>
          <w:sz w:val="24"/>
          <w:szCs w:val="24"/>
        </w:rPr>
        <w:t>1</w:t>
      </w:r>
      <w:r w:rsidRPr="00E0776A">
        <w:rPr>
          <w:rFonts w:ascii="Times New Roman" w:hAnsi="Times New Roman" w:cs="Times New Roman"/>
          <w:b/>
          <w:sz w:val="24"/>
          <w:szCs w:val="24"/>
        </w:rPr>
        <w:t xml:space="preserve"> году:</w:t>
      </w:r>
    </w:p>
    <w:p w14:paraId="33E6E817" w14:textId="77777777" w:rsidR="004E2071" w:rsidRDefault="004E2071" w:rsidP="00A81FEE">
      <w:pPr>
        <w:spacing w:before="120"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776A">
        <w:rPr>
          <w:rFonts w:ascii="Times New Roman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</w:rPr>
        <w:t>региональных этапов в субъектах</w:t>
      </w:r>
      <w:r w:rsidRPr="00E0776A">
        <w:rPr>
          <w:rFonts w:ascii="Times New Roman" w:hAnsi="Times New Roman" w:cs="Times New Roman"/>
          <w:sz w:val="24"/>
          <w:szCs w:val="24"/>
        </w:rPr>
        <w:t xml:space="preserve"> Российской Федерации: </w:t>
      </w:r>
      <w:r>
        <w:rPr>
          <w:rFonts w:ascii="Times New Roman" w:hAnsi="Times New Roman" w:cs="Times New Roman"/>
          <w:sz w:val="24"/>
          <w:szCs w:val="24"/>
        </w:rPr>
        <w:t>более 7</w:t>
      </w:r>
      <w:r w:rsidR="00C73573">
        <w:rPr>
          <w:rFonts w:ascii="Times New Roman" w:hAnsi="Times New Roman" w:cs="Times New Roman"/>
          <w:sz w:val="24"/>
          <w:szCs w:val="24"/>
        </w:rPr>
        <w:t>5</w:t>
      </w:r>
    </w:p>
    <w:p w14:paraId="7FB505C1" w14:textId="77777777" w:rsidR="00E0776A" w:rsidRPr="00E42843" w:rsidRDefault="00E0776A" w:rsidP="00A81FEE">
      <w:pPr>
        <w:spacing w:before="120"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776A">
        <w:rPr>
          <w:rFonts w:ascii="Times New Roman" w:hAnsi="Times New Roman" w:cs="Times New Roman"/>
          <w:sz w:val="24"/>
          <w:szCs w:val="24"/>
        </w:rPr>
        <w:t>Количество участников региональных этап</w:t>
      </w:r>
      <w:r w:rsidR="00E042EA">
        <w:rPr>
          <w:rFonts w:ascii="Times New Roman" w:hAnsi="Times New Roman" w:cs="Times New Roman"/>
          <w:sz w:val="24"/>
          <w:szCs w:val="24"/>
        </w:rPr>
        <w:t>ов</w:t>
      </w:r>
      <w:r w:rsidRPr="00E0776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более</w:t>
      </w:r>
      <w:r w:rsidRPr="00E0776A">
        <w:rPr>
          <w:rFonts w:ascii="Times New Roman" w:hAnsi="Times New Roman" w:cs="Times New Roman"/>
          <w:sz w:val="24"/>
          <w:szCs w:val="24"/>
        </w:rPr>
        <w:t xml:space="preserve"> 1</w:t>
      </w:r>
      <w:r w:rsidR="00C73573">
        <w:rPr>
          <w:rFonts w:ascii="Times New Roman" w:hAnsi="Times New Roman" w:cs="Times New Roman"/>
          <w:sz w:val="24"/>
          <w:szCs w:val="24"/>
        </w:rPr>
        <w:t xml:space="preserve">8 </w:t>
      </w:r>
      <w:r w:rsidRPr="00E0776A">
        <w:rPr>
          <w:rFonts w:ascii="Times New Roman" w:hAnsi="Times New Roman" w:cs="Times New Roman"/>
          <w:sz w:val="24"/>
          <w:szCs w:val="24"/>
        </w:rPr>
        <w:t>000 человек</w:t>
      </w:r>
    </w:p>
    <w:p w14:paraId="4882BEA4" w14:textId="77777777" w:rsidR="00E0776A" w:rsidRDefault="00E0776A" w:rsidP="00A81FEE">
      <w:pPr>
        <w:spacing w:before="120"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776A">
        <w:rPr>
          <w:rFonts w:ascii="Times New Roman" w:hAnsi="Times New Roman" w:cs="Times New Roman"/>
          <w:sz w:val="24"/>
          <w:szCs w:val="24"/>
        </w:rPr>
        <w:t xml:space="preserve">Количество участников </w:t>
      </w:r>
      <w:r w:rsidR="004E2071">
        <w:rPr>
          <w:rFonts w:ascii="Times New Roman" w:hAnsi="Times New Roman" w:cs="Times New Roman"/>
          <w:sz w:val="24"/>
          <w:szCs w:val="24"/>
        </w:rPr>
        <w:t>финала</w:t>
      </w:r>
      <w:r w:rsidR="00A81FEE">
        <w:rPr>
          <w:rFonts w:ascii="Times New Roman" w:hAnsi="Times New Roman" w:cs="Times New Roman"/>
          <w:sz w:val="24"/>
          <w:szCs w:val="24"/>
        </w:rPr>
        <w:t xml:space="preserve"> Премии: </w:t>
      </w:r>
      <w:r w:rsidR="004E2071">
        <w:rPr>
          <w:rFonts w:ascii="Times New Roman" w:hAnsi="Times New Roman" w:cs="Times New Roman"/>
          <w:sz w:val="24"/>
          <w:szCs w:val="24"/>
        </w:rPr>
        <w:t>10</w:t>
      </w:r>
      <w:r w:rsidR="00656E49">
        <w:rPr>
          <w:rFonts w:ascii="Times New Roman" w:hAnsi="Times New Roman" w:cs="Times New Roman"/>
          <w:sz w:val="24"/>
          <w:szCs w:val="24"/>
        </w:rPr>
        <w:t>00</w:t>
      </w:r>
      <w:r w:rsidR="00A81FEE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14:paraId="6546F643" w14:textId="59A53891" w:rsidR="00A81FEE" w:rsidRDefault="00AC3CE4" w:rsidP="00A81FEE">
      <w:pPr>
        <w:spacing w:before="120"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</w:t>
      </w:r>
      <w:bookmarkStart w:id="0" w:name="_GoBack"/>
      <w:bookmarkEnd w:id="0"/>
      <w:r w:rsidR="00A81FEE">
        <w:rPr>
          <w:rFonts w:ascii="Times New Roman" w:hAnsi="Times New Roman" w:cs="Times New Roman"/>
          <w:sz w:val="24"/>
          <w:szCs w:val="24"/>
        </w:rPr>
        <w:t xml:space="preserve"> экспертов Премии: более </w:t>
      </w:r>
      <w:r w:rsidR="00C73573">
        <w:rPr>
          <w:rFonts w:ascii="Times New Roman" w:hAnsi="Times New Roman" w:cs="Times New Roman"/>
          <w:sz w:val="24"/>
          <w:szCs w:val="24"/>
        </w:rPr>
        <w:t>80</w:t>
      </w:r>
    </w:p>
    <w:p w14:paraId="04089BE3" w14:textId="77777777" w:rsidR="00C73573" w:rsidRPr="00E0776A" w:rsidRDefault="00C73573" w:rsidP="00A81FEE">
      <w:pPr>
        <w:spacing w:before="120"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Информационный охват: более 20 000 000</w:t>
      </w:r>
    </w:p>
    <w:p w14:paraId="39277E6C" w14:textId="77777777" w:rsidR="009510AD" w:rsidRPr="009510AD" w:rsidRDefault="009510AD" w:rsidP="00A81FEE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b/>
          <w:color w:val="353535"/>
        </w:rPr>
      </w:pPr>
      <w:r w:rsidRPr="009510AD">
        <w:rPr>
          <w:b/>
          <w:color w:val="353535"/>
        </w:rPr>
        <w:t>Контактная информация</w:t>
      </w:r>
    </w:p>
    <w:p w14:paraId="5F12AD98" w14:textId="77777777" w:rsidR="009510AD" w:rsidRPr="009510AD" w:rsidRDefault="009510AD" w:rsidP="00A81F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9510AD">
        <w:rPr>
          <w:color w:val="353535"/>
        </w:rPr>
        <w:t>Исполнительная дирекция Премии:</w:t>
      </w:r>
      <w:r w:rsidR="00D35470">
        <w:rPr>
          <w:color w:val="353535"/>
        </w:rPr>
        <w:t xml:space="preserve"> </w:t>
      </w:r>
    </w:p>
    <w:p w14:paraId="3500A1A0" w14:textId="77777777" w:rsidR="009510AD" w:rsidRPr="009510AD" w:rsidRDefault="009510AD" w:rsidP="00A81F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</w:rPr>
      </w:pPr>
      <w:r w:rsidRPr="009510AD">
        <w:rPr>
          <w:color w:val="353535"/>
        </w:rPr>
        <w:t>Адрес: 101990, г. Москва, ул. Маросейка, д. 3/13, стр. 1.</w:t>
      </w:r>
    </w:p>
    <w:p w14:paraId="503402D1" w14:textId="77777777" w:rsidR="00C93BF6" w:rsidRPr="00C73573" w:rsidRDefault="009510AD" w:rsidP="00A81F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53535"/>
          <w:lang w:val="en-US"/>
        </w:rPr>
      </w:pPr>
      <w:r w:rsidRPr="009510AD">
        <w:rPr>
          <w:color w:val="353535"/>
        </w:rPr>
        <w:t>Тел</w:t>
      </w:r>
      <w:r w:rsidR="007B3C4E" w:rsidRPr="00C73573">
        <w:rPr>
          <w:color w:val="353535"/>
          <w:lang w:val="en-US"/>
        </w:rPr>
        <w:t>: +7 (495) 625-03-15</w:t>
      </w:r>
      <w:r w:rsidR="00D35470" w:rsidRPr="00C73573">
        <w:rPr>
          <w:color w:val="353535"/>
          <w:lang w:val="en-US"/>
        </w:rPr>
        <w:t xml:space="preserve">, </w:t>
      </w:r>
      <w:r w:rsidRPr="00C73573">
        <w:rPr>
          <w:color w:val="353535"/>
          <w:lang w:val="en-US"/>
        </w:rPr>
        <w:t xml:space="preserve">+7 (903) 348-90-66, </w:t>
      </w:r>
      <w:r w:rsidRPr="009510AD">
        <w:rPr>
          <w:color w:val="353535"/>
          <w:lang w:val="en-US"/>
        </w:rPr>
        <w:t>e</w:t>
      </w:r>
      <w:r w:rsidRPr="00C73573">
        <w:rPr>
          <w:color w:val="353535"/>
          <w:lang w:val="en-US"/>
        </w:rPr>
        <w:t>-</w:t>
      </w:r>
      <w:r w:rsidRPr="009510AD">
        <w:rPr>
          <w:color w:val="353535"/>
          <w:lang w:val="en-US"/>
        </w:rPr>
        <w:t>mail</w:t>
      </w:r>
      <w:r w:rsidRPr="00C73573">
        <w:rPr>
          <w:color w:val="353535"/>
          <w:lang w:val="en-US"/>
        </w:rPr>
        <w:t xml:space="preserve">: </w:t>
      </w:r>
      <w:hyperlink r:id="rId4" w:history="1">
        <w:r w:rsidR="007B3C4E" w:rsidRPr="00FB3A66">
          <w:rPr>
            <w:rStyle w:val="a4"/>
            <w:lang w:val="en-US"/>
          </w:rPr>
          <w:t>studentgoda</w:t>
        </w:r>
        <w:r w:rsidR="007B3C4E" w:rsidRPr="00C73573">
          <w:rPr>
            <w:rStyle w:val="a4"/>
            <w:lang w:val="en-US"/>
          </w:rPr>
          <w:t>@</w:t>
        </w:r>
        <w:r w:rsidR="007B3C4E" w:rsidRPr="00FB3A66">
          <w:rPr>
            <w:rStyle w:val="a4"/>
            <w:lang w:val="en-US"/>
          </w:rPr>
          <w:t>ruy</w:t>
        </w:r>
        <w:r w:rsidR="007B3C4E" w:rsidRPr="00C73573">
          <w:rPr>
            <w:rStyle w:val="a4"/>
            <w:lang w:val="en-US"/>
          </w:rPr>
          <w:t>.</w:t>
        </w:r>
        <w:r w:rsidR="007B3C4E" w:rsidRPr="00FB3A66">
          <w:rPr>
            <w:rStyle w:val="a4"/>
            <w:lang w:val="en-US"/>
          </w:rPr>
          <w:t>ru</w:t>
        </w:r>
      </w:hyperlink>
      <w:r w:rsidRPr="00C73573">
        <w:rPr>
          <w:color w:val="353535"/>
          <w:lang w:val="en-US"/>
        </w:rPr>
        <w:t>.</w:t>
      </w:r>
    </w:p>
    <w:p w14:paraId="672A6659" w14:textId="77777777" w:rsidR="00A81FEE" w:rsidRPr="00C73573" w:rsidRDefault="00A81FEE" w:rsidP="00A81FEE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lang w:val="en-US"/>
        </w:rPr>
      </w:pPr>
    </w:p>
    <w:sectPr w:rsidR="00A81FEE" w:rsidRPr="00C73573" w:rsidSect="00E0776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6A"/>
    <w:rsid w:val="00022ECB"/>
    <w:rsid w:val="00205B97"/>
    <w:rsid w:val="002C4848"/>
    <w:rsid w:val="00301323"/>
    <w:rsid w:val="00392808"/>
    <w:rsid w:val="00395718"/>
    <w:rsid w:val="003D2CA9"/>
    <w:rsid w:val="004E2071"/>
    <w:rsid w:val="00526723"/>
    <w:rsid w:val="00656E49"/>
    <w:rsid w:val="00673951"/>
    <w:rsid w:val="007312D7"/>
    <w:rsid w:val="00760A5E"/>
    <w:rsid w:val="007B3C4E"/>
    <w:rsid w:val="00801140"/>
    <w:rsid w:val="0083142F"/>
    <w:rsid w:val="00893731"/>
    <w:rsid w:val="00912D01"/>
    <w:rsid w:val="009510AD"/>
    <w:rsid w:val="00964B88"/>
    <w:rsid w:val="00A81FEE"/>
    <w:rsid w:val="00AC3CE4"/>
    <w:rsid w:val="00AC3F88"/>
    <w:rsid w:val="00C03B9C"/>
    <w:rsid w:val="00C73573"/>
    <w:rsid w:val="00CD5690"/>
    <w:rsid w:val="00D35470"/>
    <w:rsid w:val="00D5081E"/>
    <w:rsid w:val="00D94401"/>
    <w:rsid w:val="00E042EA"/>
    <w:rsid w:val="00E0776A"/>
    <w:rsid w:val="00E07C26"/>
    <w:rsid w:val="00E42843"/>
    <w:rsid w:val="00E66796"/>
    <w:rsid w:val="00EB5804"/>
    <w:rsid w:val="00ED4AE5"/>
    <w:rsid w:val="00F07FF3"/>
    <w:rsid w:val="00F3782D"/>
    <w:rsid w:val="32A5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BB3F"/>
  <w15:chartTrackingRefBased/>
  <w15:docId w15:val="{68B79179-08F1-451A-9543-7C6BF6BB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81FE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6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entgoda@ru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</cp:revision>
  <cp:lastPrinted>2021-04-26T13:17:00Z</cp:lastPrinted>
  <dcterms:created xsi:type="dcterms:W3CDTF">2021-01-20T07:12:00Z</dcterms:created>
  <dcterms:modified xsi:type="dcterms:W3CDTF">2021-05-18T07:24:00Z</dcterms:modified>
</cp:coreProperties>
</file>