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64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E701A1" w:rsidRPr="00AB2773" w:rsidTr="00E701A1">
        <w:tc>
          <w:tcPr>
            <w:tcW w:w="4644" w:type="dxa"/>
          </w:tcPr>
          <w:p w:rsidR="00E701A1" w:rsidRDefault="00226E8D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«БГПУ им. М.Акмуллы»</w:t>
            </w:r>
          </w:p>
          <w:p w:rsidR="00E701A1" w:rsidRPr="00AB2773" w:rsidRDefault="00626333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студента ______курса</w:t>
            </w:r>
          </w:p>
          <w:p w:rsidR="00E701A1" w:rsidRDefault="00E701A1" w:rsidP="002F2357">
            <w:r>
              <w:t>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773"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(бюджетная/коммерческая форма обучения)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(общежитие, комната)</w:t>
            </w: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C3B" w:rsidRDefault="00B82C3B" w:rsidP="00BB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заявление.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В связи с утерей</w:t>
      </w:r>
      <w:r w:rsidR="00BB7D59">
        <w:rPr>
          <w:rFonts w:ascii="Times New Roman" w:hAnsi="Times New Roman" w:cs="Times New Roman"/>
          <w:sz w:val="28"/>
          <w:szCs w:val="28"/>
        </w:rPr>
        <w:t>/поломкой</w:t>
      </w:r>
      <w:r w:rsidRPr="00B82C3B">
        <w:rPr>
          <w:rFonts w:ascii="Times New Roman" w:hAnsi="Times New Roman" w:cs="Times New Roman"/>
          <w:sz w:val="28"/>
          <w:szCs w:val="28"/>
        </w:rPr>
        <w:t xml:space="preserve"> электронного пропуска прошу Вас разрешить изготовить мне новый электронный пропуск.</w:t>
      </w: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С порядком восстановления пропуска ознакомлен.</w:t>
      </w:r>
    </w:p>
    <w:p w:rsidR="00B82C3B" w:rsidRPr="00B82C3B" w:rsidRDefault="00B82C3B" w:rsidP="00B8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A1" w:rsidRPr="008654E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</w:t>
      </w:r>
      <w:r w:rsidR="008654E1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P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D59">
        <w:rPr>
          <w:rFonts w:ascii="Times New Roman" w:hAnsi="Times New Roman" w:cs="Times New Roman"/>
          <w:b/>
          <w:sz w:val="32"/>
          <w:szCs w:val="32"/>
        </w:rPr>
        <w:t>Порядок восстановления пропуска:</w:t>
      </w:r>
    </w:p>
    <w:p w:rsidR="00BB7D59" w:rsidRP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ШАГ 1 – написать заявление на восстановление пропуска, завизировать в дирекции студгородка (при себе иметь договор найма жилого помещения, чеки об оплате за проживание в общежитии);</w:t>
      </w: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ШАГ 2 – обратиться с этим заявлением в Службу безопасности вуза (2-ой этаж административного здания (над гаражом) за учебным корпусом №3);</w:t>
      </w: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ШАГ 3 – оплатить 300 рублей (взять квитанцию на оплату в каб. 117, административный корпус № 1, 1 этаж);</w:t>
      </w: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ШАГ 4 – обратиться с заявлением, чеком, паспортом и договором найма жилого помещения в каб. №201, учебного корпуса №2.</w:t>
      </w: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59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B7D59" w:rsidRPr="00BB7D59" w:rsidRDefault="00BB7D59" w:rsidP="00BB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1. На восстановление пропуска со дня подачи заявления отводятся одни сут</w:t>
      </w:r>
      <w:r>
        <w:rPr>
          <w:rFonts w:ascii="Times New Roman" w:hAnsi="Times New Roman" w:cs="Times New Roman"/>
          <w:sz w:val="24"/>
          <w:szCs w:val="24"/>
        </w:rPr>
        <w:t>ки (нерабочие дни не считаются).</w:t>
      </w:r>
    </w:p>
    <w:sectPr w:rsidR="00BB7D59" w:rsidRPr="00BB7D59" w:rsidSect="00BB7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40" w:rsidRDefault="00B36F40" w:rsidP="00B82C3B">
      <w:pPr>
        <w:spacing w:after="0" w:line="240" w:lineRule="auto"/>
      </w:pPr>
      <w:r>
        <w:separator/>
      </w:r>
    </w:p>
  </w:endnote>
  <w:endnote w:type="continuationSeparator" w:id="0">
    <w:p w:rsidR="00B36F40" w:rsidRDefault="00B36F40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40" w:rsidRDefault="00B36F40" w:rsidP="00B82C3B">
      <w:pPr>
        <w:spacing w:after="0" w:line="240" w:lineRule="auto"/>
      </w:pPr>
      <w:r>
        <w:separator/>
      </w:r>
    </w:p>
  </w:footnote>
  <w:footnote w:type="continuationSeparator" w:id="0">
    <w:p w:rsidR="00B36F40" w:rsidRDefault="00B36F40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492"/>
      <w:docPartObj>
        <w:docPartGallery w:val="Watermarks"/>
        <w:docPartUnique/>
      </w:docPartObj>
    </w:sdtPr>
    <w:sdtContent>
      <w:p w:rsidR="00B82C3B" w:rsidRDefault="009035B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17465" o:spid="_x0000_s2049" type="#_x0000_t136" style="position:absolute;margin-left:0;margin-top:0;width:586.05pt;height:73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 восстановление пропуск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7D1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6E8D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17E0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C02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A62"/>
    <w:rsid w:val="003901BA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108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4D7D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585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013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BF9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26333"/>
    <w:rsid w:val="0063111A"/>
    <w:rsid w:val="00632B53"/>
    <w:rsid w:val="0063628B"/>
    <w:rsid w:val="00636A7F"/>
    <w:rsid w:val="006374EC"/>
    <w:rsid w:val="00637708"/>
    <w:rsid w:val="006418F4"/>
    <w:rsid w:val="0064242D"/>
    <w:rsid w:val="00646E02"/>
    <w:rsid w:val="00653C70"/>
    <w:rsid w:val="00653F88"/>
    <w:rsid w:val="00654929"/>
    <w:rsid w:val="00654C7B"/>
    <w:rsid w:val="00656026"/>
    <w:rsid w:val="00656101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886"/>
    <w:rsid w:val="00746A50"/>
    <w:rsid w:val="00746C39"/>
    <w:rsid w:val="0074790B"/>
    <w:rsid w:val="007501E0"/>
    <w:rsid w:val="00750AF0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616B"/>
    <w:rsid w:val="00807796"/>
    <w:rsid w:val="0080798F"/>
    <w:rsid w:val="00807CFB"/>
    <w:rsid w:val="0081023F"/>
    <w:rsid w:val="00811797"/>
    <w:rsid w:val="00811934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339E"/>
    <w:rsid w:val="00845CEB"/>
    <w:rsid w:val="00845DB4"/>
    <w:rsid w:val="00847698"/>
    <w:rsid w:val="00850019"/>
    <w:rsid w:val="00850C00"/>
    <w:rsid w:val="0085127D"/>
    <w:rsid w:val="00851675"/>
    <w:rsid w:val="00851871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4E1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E1D"/>
    <w:rsid w:val="0090319E"/>
    <w:rsid w:val="00903406"/>
    <w:rsid w:val="009035BE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6F40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F97"/>
    <w:rsid w:val="00B455CF"/>
    <w:rsid w:val="00B4688C"/>
    <w:rsid w:val="00B47A79"/>
    <w:rsid w:val="00B504ED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6E82"/>
    <w:rsid w:val="00BB7B97"/>
    <w:rsid w:val="00BB7D59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2D08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94C"/>
    <w:rsid w:val="00D834B5"/>
    <w:rsid w:val="00D838D8"/>
    <w:rsid w:val="00D83BEE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01A1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3930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576C"/>
    <w:rsid w:val="00F86BB6"/>
    <w:rsid w:val="00F878D8"/>
    <w:rsid w:val="00F87B03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E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2019-02-19T09:26:00Z</cp:lastPrinted>
  <dcterms:created xsi:type="dcterms:W3CDTF">2015-10-22T06:09:00Z</dcterms:created>
  <dcterms:modified xsi:type="dcterms:W3CDTF">2019-10-02T06:50:00Z</dcterms:modified>
</cp:coreProperties>
</file>