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38" w:rsidRPr="00113A41" w:rsidRDefault="005E4738" w:rsidP="005E4738">
      <w:pPr>
        <w:spacing w:after="0"/>
        <w:rPr>
          <w:rFonts w:ascii="Times New Roman" w:eastAsia="Roboto" w:hAnsi="Times New Roman"/>
          <w:b/>
          <w:sz w:val="20"/>
          <w:lang w:eastAsia="ru-RU"/>
        </w:rPr>
      </w:pPr>
    </w:p>
    <w:p w:rsidR="005E4738" w:rsidRPr="00113A41" w:rsidRDefault="005E4738" w:rsidP="005E4738">
      <w:pPr>
        <w:spacing w:after="0"/>
        <w:ind w:left="709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Информационная справка о федеральном конкурсе «Золотая стажировка»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BD2C58" w:rsidRDefault="00BD2C5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Федеральный конкурс «Золотая стажировка», реализуемый в рамках Всероссийской акции «Время карьеры»</w:t>
      </w:r>
      <w:r w:rsid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BD2C58" w:rsidRP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резидентской платформой</w:t>
      </w:r>
      <w:r w:rsidR="00BD2C58" w:rsidRP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«Россия-страна возможностей» и</w:t>
      </w:r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при поддержке</w:t>
      </w:r>
      <w:r w:rsidR="00BD2C58" w:rsidRP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Министерства науки и высшего </w:t>
      </w:r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образования и Федерального агентства по делам молодежи (</w:t>
      </w:r>
      <w:proofErr w:type="spellStart"/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Росмолодежь</w:t>
      </w:r>
      <w:proofErr w:type="spellEnd"/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проводится с целью выявления и поддержки талантливой молодежи, занятой построением карьерных траекторий и поиском возможностей для трудоустройства.</w:t>
      </w:r>
      <w:r w:rsid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</w:t>
      </w:r>
      <w:r w:rsidR="005C068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5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марта 2021 года на сайте Акции (</w:t>
      </w:r>
      <w:proofErr w:type="spell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времякарьеры</w:t>
      </w:r>
      <w:proofErr w:type="gram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</w:t>
      </w:r>
      <w:proofErr w:type="gram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proofErr w:type="spell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/</w:t>
      </w:r>
      <w:proofErr w:type="spell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золотая-стажировка</w:t>
      </w:r>
      <w:proofErr w:type="spell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/) будет открыта регистрация для участия в конкурсе. Стажерские позиции с возможностью дальнейшего трудоустройства предложат более 100 компаний, среди которых: ГК </w:t>
      </w:r>
      <w:proofErr w:type="spell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Росатом</w:t>
      </w:r>
      <w:proofErr w:type="spell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790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рубная металлургическая компания, </w:t>
      </w:r>
      <w:proofErr w:type="spellStart"/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ЮниПро</w:t>
      </w:r>
      <w:proofErr w:type="spellEnd"/>
      <w:r w:rsidR="00790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2D0874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Sports</w:t>
      </w:r>
      <w:r w:rsidR="002D0874" w:rsidRP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proofErr w:type="spellStart"/>
      <w:r w:rsidR="002D0874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ru</w:t>
      </w:r>
      <w:proofErr w:type="spellEnd"/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2D0874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Ernst</w:t>
      </w:r>
      <w:r w:rsidR="002D0874" w:rsidRP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&amp;</w:t>
      </w:r>
      <w:r w:rsidR="002D0874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Young</w:t>
      </w:r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Ростсельмаш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Мегафон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СКБ Контур, </w:t>
      </w:r>
      <w:proofErr w:type="spellStart"/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Нипигаз</w:t>
      </w:r>
      <w:proofErr w:type="spellEnd"/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РЖД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790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Магнит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ЕвроХим</w:t>
      </w:r>
      <w:proofErr w:type="spellEnd"/>
      <w:r w:rsid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Unilever</w:t>
      </w:r>
      <w:proofErr w:type="spell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др.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8A4390" w:rsidRPr="00113A41" w:rsidRDefault="005E4738" w:rsidP="008A439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Конкурс реализуется в 4 этапа: </w:t>
      </w:r>
      <w:proofErr w:type="spellStart"/>
      <w:r w:rsidR="008A4390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онлайн-регистрация</w:t>
      </w:r>
      <w:proofErr w:type="spellEnd"/>
      <w:r w:rsidR="008A4390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8A4390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онлайн-тестирование</w:t>
      </w:r>
      <w:proofErr w:type="spellEnd"/>
      <w:r w:rsidR="008A4390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на определение уровня общекультурного развития</w:t>
      </w:r>
      <w:r w:rsidR="008A439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способностей</w:t>
      </w:r>
      <w:r w:rsidR="008A4390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тестирование со специальными заданиями от компаний-партнеров</w:t>
      </w:r>
      <w:r w:rsidR="002648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включая собеседование,</w:t>
      </w:r>
      <w:r w:rsidR="008A4390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финал.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Конкурс направлен на развитие социальных лифтов и дает возможность студентам приобрести реальный опыт еще во время обучения, попробовать свои силы и получить опыт прохождения собеседований и обратную связь от HR-специалистов компаний, что способствует профессиональному развитию талантливой молодежи.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Участие в конкурсе могут принять студенты и выпускники в возрасте от 18 до 35 лет.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Подробности: </w:t>
      </w:r>
      <w:hyperlink r:id="rId7" w:history="1">
        <w:proofErr w:type="spell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времякарьеры</w:t>
        </w:r>
        <w:proofErr w:type="gram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.р</w:t>
        </w:r>
        <w:proofErr w:type="gram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ф</w:t>
        </w:r>
        <w:proofErr w:type="spell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/</w:t>
        </w:r>
        <w:proofErr w:type="spell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золотая-стажировка</w:t>
        </w:r>
        <w:proofErr w:type="spell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/ </w:t>
        </w:r>
      </w:hyperlink>
    </w:p>
    <w:p w:rsidR="005E4738" w:rsidRDefault="005E4738" w:rsidP="005E4738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lastRenderedPageBreak/>
        <w:t>Новость для сайта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15 марта 2021 года стартует ф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едеральный конкурс «Золотая стажировка»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Стажерские позиции предложат более 100 компаний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BD2C5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Проведение</w:t>
      </w:r>
      <w:r w:rsidR="005E473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ф</w:t>
      </w:r>
      <w:r w:rsidR="005E4738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едерального конкурса «Золотая стажировка» планируется в рамках Всеро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ссийской акции «Время карьеры», которая </w:t>
      </w:r>
      <w:r w:rsidRP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реализуется </w:t>
      </w:r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президентской платформой</w:t>
      </w:r>
      <w:r w:rsidRP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«Россия-страна возможностей» и </w:t>
      </w:r>
      <w:r w:rsidR="001E43E7" w:rsidRP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при поддержке </w:t>
      </w:r>
      <w:r w:rsidRP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Министерства науки и высшего образования</w:t>
      </w:r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Федерального агентства по делам молодежи (</w:t>
      </w:r>
      <w:proofErr w:type="spellStart"/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Росмолодежь</w:t>
      </w:r>
      <w:proofErr w:type="spellEnd"/>
      <w:r w:rsidR="001E43E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</w:t>
      </w:r>
      <w:r w:rsidRPr="00BD2C5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Участников ждет 4 этапа: </w:t>
      </w:r>
      <w:proofErr w:type="spell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онлайн-регистрация</w:t>
      </w:r>
      <w:proofErr w:type="spell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онлайн-тестирование</w:t>
      </w:r>
      <w:proofErr w:type="spell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на определение уровня общекультурного развития</w:t>
      </w:r>
      <w:r w:rsidR="0080134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способностей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тестирование со специальными заданиями от компаний-партнеров</w:t>
      </w:r>
      <w:r w:rsidR="0059472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включая собеседование,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финал.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«Золотая стажировка» дает 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возможность попасть в кома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нду одной из крупнейших компаний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страны из числа партнеров, среди которых </w:t>
      </w:r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ГК </w:t>
      </w:r>
      <w:proofErr w:type="spellStart"/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Росатом</w:t>
      </w:r>
      <w:proofErr w:type="spellEnd"/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Трубная металлургическая компания, </w:t>
      </w:r>
      <w:proofErr w:type="spellStart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ЮниПро</w:t>
      </w:r>
      <w:proofErr w:type="spellEnd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Sports</w:t>
      </w:r>
      <w:r w:rsidR="00380157" w:rsidRP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proofErr w:type="spellStart"/>
      <w:r w:rsidR="00380157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ru</w:t>
      </w:r>
      <w:proofErr w:type="spellEnd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Ernst</w:t>
      </w:r>
      <w:r w:rsidR="00380157" w:rsidRP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&amp;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Young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Ростсельмаш, Мегафон</w:t>
      </w:r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СКБ Контур, </w:t>
      </w:r>
      <w:proofErr w:type="spellStart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Нипигаз</w:t>
      </w:r>
      <w:proofErr w:type="spellEnd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РЖД</w:t>
      </w:r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Магнит</w:t>
      </w:r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ЕвроХим</w:t>
      </w:r>
      <w:proofErr w:type="spellEnd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Unilever</w:t>
      </w:r>
      <w:proofErr w:type="spellEnd"/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др.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Некоторые компании готовы предложить своим стажерам оплату, </w:t>
      </w:r>
      <w:proofErr w:type="spell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релокацию</w:t>
      </w:r>
      <w:proofErr w:type="spell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или место в штате после успешного прохождения стажировки.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Помимо стажировки участники смогут получить обратную связь от HR-специалистов для формирования дальнейшего карьерного пути, рекомендации по составлению резюме, опыт прохождения реального собеседования и возможность попробовать себя в новой сфере, а также ценные призы от организаторов и партнеров конкурса.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Участие в конкурсе могут принять представители обучающейся молодежи в возрасте от 18 до 35 лет, являющиеся гражданами Российской Федерации.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Подать заявку н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 участие в конкурсе можно до 19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апреля 2021 года.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Подробности: </w:t>
      </w:r>
      <w:hyperlink r:id="rId8" w:history="1">
        <w:proofErr w:type="spell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времякарьеры</w:t>
        </w:r>
        <w:proofErr w:type="gram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.р</w:t>
        </w:r>
        <w:proofErr w:type="gram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ф</w:t>
        </w:r>
        <w:proofErr w:type="spell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/</w:t>
        </w:r>
        <w:proofErr w:type="spell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золотая-стажировка</w:t>
        </w:r>
        <w:proofErr w:type="spell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/</w:t>
        </w:r>
      </w:hyperlink>
    </w:p>
    <w:p w:rsidR="005E4738" w:rsidRPr="00FD370B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4738" w:rsidRDefault="005E4738" w:rsidP="005E4738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lastRenderedPageBreak/>
        <w:t>Для социальных сетей</w:t>
      </w:r>
    </w:p>
    <w:p w:rsidR="005E4738" w:rsidRPr="00FD370B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Быстрый старт карьеры 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5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марта 2021 года начинается прием заявок на конкурс «Золотая стажировка», который проходит в рамках Всероссийской акции «Время карьеры».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Конкурс дает 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возможность попасть в команду одной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 крупнейших компаний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страны из числа партнеров конкурса, среди которых </w:t>
      </w:r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ГК </w:t>
      </w:r>
      <w:proofErr w:type="spellStart"/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Росатом</w:t>
      </w:r>
      <w:proofErr w:type="spellEnd"/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Трубная металлургическая компания, </w:t>
      </w:r>
      <w:proofErr w:type="spellStart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ЮниПро</w:t>
      </w:r>
      <w:proofErr w:type="spellEnd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Sports</w:t>
      </w:r>
      <w:r w:rsidR="00380157" w:rsidRP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proofErr w:type="spellStart"/>
      <w:r w:rsidR="00380157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ru</w:t>
      </w:r>
      <w:proofErr w:type="spellEnd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Ernst</w:t>
      </w:r>
      <w:r w:rsidR="00380157" w:rsidRPr="002D087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&amp;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Young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Ростсельмаш, Мегафон</w:t>
      </w:r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СКБ Контур, </w:t>
      </w:r>
      <w:proofErr w:type="spellStart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Нипигаз</w:t>
      </w:r>
      <w:proofErr w:type="spellEnd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РЖД</w:t>
      </w:r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Магнит</w:t>
      </w:r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ЕвроХим</w:t>
      </w:r>
      <w:proofErr w:type="spellEnd"/>
      <w:r w:rsidR="0038015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Unilever</w:t>
      </w:r>
      <w:proofErr w:type="spellEnd"/>
      <w:r w:rsidR="00380157"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др.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Некоторые компании готовы предложить своим стажерам оплату, </w:t>
      </w:r>
      <w:proofErr w:type="spellStart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релокацию</w:t>
      </w:r>
      <w:proofErr w:type="spellEnd"/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или место в штате после успешного прохождения стажировки.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Помимо стажировки участники получат: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- 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обратную связь от HR-специалистов для формирования дальнейшего карьерного пути,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- 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рекомендации по составлению резюме,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- 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опыт прохождения реального собеседования и возможность попробовать себя в новой сфере;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- 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ценные подарки от организаторов и партнеров.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Участие в конкурсе могут принять представители обучающейся молодежи в возрасте от 18 до 35 лет, являющиеся гражданами Российской Федерации.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Подать заявку на участие в конкурсе можно до 1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9</w:t>
      </w: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апреля 2021 года.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Не упускайте возможность попасть в компанию мечты! </w:t>
      </w:r>
    </w:p>
    <w:p w:rsidR="005E4738" w:rsidRPr="00113A41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E4738" w:rsidRPr="008B52D4" w:rsidRDefault="005E4738" w:rsidP="005E473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13A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Подробности и регистрация: </w:t>
      </w:r>
      <w:hyperlink r:id="rId9" w:history="1">
        <w:proofErr w:type="spell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времякарьеры</w:t>
        </w:r>
        <w:proofErr w:type="gram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.р</w:t>
        </w:r>
        <w:proofErr w:type="gram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ф</w:t>
        </w:r>
        <w:proofErr w:type="spell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/</w:t>
        </w:r>
        <w:proofErr w:type="spellStart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золотая-стажировка</w:t>
        </w:r>
        <w:proofErr w:type="spellEnd"/>
        <w:r w:rsidRPr="001E43E7">
          <w:rPr>
            <w:rStyle w:val="a8"/>
            <w:rFonts w:ascii="Times New Roman" w:eastAsia="Times New Roman" w:hAnsi="Times New Roman"/>
            <w:sz w:val="24"/>
            <w:szCs w:val="28"/>
            <w:lang w:eastAsia="ru-RU"/>
          </w:rPr>
          <w:t>/</w:t>
        </w:r>
      </w:hyperlink>
      <w:bookmarkStart w:id="0" w:name="_GoBack"/>
      <w:bookmarkEnd w:id="0"/>
    </w:p>
    <w:p w:rsidR="005E4738" w:rsidRPr="00EA5463" w:rsidRDefault="005E4738" w:rsidP="00A05432">
      <w:pPr>
        <w:spacing w:after="0"/>
        <w:ind w:right="-1"/>
        <w:jc w:val="both"/>
        <w:rPr>
          <w:rFonts w:ascii="Times New Roman" w:hAnsi="Times New Roman"/>
        </w:rPr>
      </w:pPr>
    </w:p>
    <w:sectPr w:rsidR="005E4738" w:rsidRPr="00EA5463" w:rsidSect="00EA3C11">
      <w:pgSz w:w="11906" w:h="16838" w:code="9"/>
      <w:pgMar w:top="851" w:right="1134" w:bottom="28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19" w:rsidRDefault="00496F19" w:rsidP="00EA3C11">
      <w:pPr>
        <w:spacing w:after="0" w:line="240" w:lineRule="auto"/>
      </w:pPr>
      <w:r>
        <w:separator/>
      </w:r>
    </w:p>
  </w:endnote>
  <w:endnote w:type="continuationSeparator" w:id="0">
    <w:p w:rsidR="00496F19" w:rsidRDefault="00496F19" w:rsidP="00EA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Roboto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19" w:rsidRDefault="00496F19" w:rsidP="00EA3C11">
      <w:pPr>
        <w:spacing w:after="0" w:line="240" w:lineRule="auto"/>
      </w:pPr>
      <w:r>
        <w:separator/>
      </w:r>
    </w:p>
  </w:footnote>
  <w:footnote w:type="continuationSeparator" w:id="0">
    <w:p w:rsidR="00496F19" w:rsidRDefault="00496F19" w:rsidP="00EA3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74F"/>
    <w:multiLevelType w:val="hybridMultilevel"/>
    <w:tmpl w:val="D79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D4B6E"/>
    <w:multiLevelType w:val="hybridMultilevel"/>
    <w:tmpl w:val="06B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323FA"/>
    <w:multiLevelType w:val="hybridMultilevel"/>
    <w:tmpl w:val="6B5AB9D4"/>
    <w:lvl w:ilvl="0" w:tplc="6FB25C8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397462E9"/>
    <w:multiLevelType w:val="hybridMultilevel"/>
    <w:tmpl w:val="5F0A7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04C96"/>
    <w:multiLevelType w:val="hybridMultilevel"/>
    <w:tmpl w:val="A3B25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B53075"/>
    <w:multiLevelType w:val="hybridMultilevel"/>
    <w:tmpl w:val="71A07C7C"/>
    <w:lvl w:ilvl="0" w:tplc="98DA5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3D1EA5"/>
    <w:multiLevelType w:val="hybridMultilevel"/>
    <w:tmpl w:val="6CAC8700"/>
    <w:lvl w:ilvl="0" w:tplc="EF44C88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628B5"/>
    <w:multiLevelType w:val="hybridMultilevel"/>
    <w:tmpl w:val="540000F2"/>
    <w:lvl w:ilvl="0" w:tplc="BEB81CC6">
      <w:numFmt w:val="bullet"/>
      <w:lvlText w:val="-"/>
      <w:lvlJc w:val="left"/>
      <w:pPr>
        <w:ind w:left="1367" w:hanging="80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6E86790"/>
    <w:multiLevelType w:val="hybridMultilevel"/>
    <w:tmpl w:val="88F8FE3A"/>
    <w:lvl w:ilvl="0" w:tplc="2A18658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694F"/>
    <w:rsid w:val="000021DE"/>
    <w:rsid w:val="00012FD3"/>
    <w:rsid w:val="000439C5"/>
    <w:rsid w:val="00046790"/>
    <w:rsid w:val="000513A4"/>
    <w:rsid w:val="00055F31"/>
    <w:rsid w:val="0005620C"/>
    <w:rsid w:val="00056691"/>
    <w:rsid w:val="00062594"/>
    <w:rsid w:val="0006275B"/>
    <w:rsid w:val="00087B60"/>
    <w:rsid w:val="000A5C08"/>
    <w:rsid w:val="000D5657"/>
    <w:rsid w:val="000D5FC8"/>
    <w:rsid w:val="000E480B"/>
    <w:rsid w:val="000F62EC"/>
    <w:rsid w:val="000F6BEB"/>
    <w:rsid w:val="001002B8"/>
    <w:rsid w:val="0010398D"/>
    <w:rsid w:val="00103DA0"/>
    <w:rsid w:val="00104F73"/>
    <w:rsid w:val="00111A1A"/>
    <w:rsid w:val="00112B3A"/>
    <w:rsid w:val="00121F92"/>
    <w:rsid w:val="0012503B"/>
    <w:rsid w:val="0012675D"/>
    <w:rsid w:val="0013088C"/>
    <w:rsid w:val="0013270E"/>
    <w:rsid w:val="001354CE"/>
    <w:rsid w:val="00143880"/>
    <w:rsid w:val="00146B6E"/>
    <w:rsid w:val="00181138"/>
    <w:rsid w:val="001858D1"/>
    <w:rsid w:val="00193949"/>
    <w:rsid w:val="001C382E"/>
    <w:rsid w:val="001C49D5"/>
    <w:rsid w:val="001C4E0A"/>
    <w:rsid w:val="001D3005"/>
    <w:rsid w:val="001D3E78"/>
    <w:rsid w:val="001E43E7"/>
    <w:rsid w:val="001E6153"/>
    <w:rsid w:val="001F7E37"/>
    <w:rsid w:val="002009BC"/>
    <w:rsid w:val="00220CF9"/>
    <w:rsid w:val="00241D25"/>
    <w:rsid w:val="00253EC8"/>
    <w:rsid w:val="00257ECD"/>
    <w:rsid w:val="00260C45"/>
    <w:rsid w:val="00263ABD"/>
    <w:rsid w:val="00264841"/>
    <w:rsid w:val="002870D2"/>
    <w:rsid w:val="00294FD4"/>
    <w:rsid w:val="00296787"/>
    <w:rsid w:val="002B0A3A"/>
    <w:rsid w:val="002B4C3B"/>
    <w:rsid w:val="002C2310"/>
    <w:rsid w:val="002D03E1"/>
    <w:rsid w:val="002D0874"/>
    <w:rsid w:val="002D0F3F"/>
    <w:rsid w:val="002D504D"/>
    <w:rsid w:val="002D6188"/>
    <w:rsid w:val="002D6C44"/>
    <w:rsid w:val="002D6C9A"/>
    <w:rsid w:val="002E3134"/>
    <w:rsid w:val="002E3AE9"/>
    <w:rsid w:val="002F39BB"/>
    <w:rsid w:val="0030447E"/>
    <w:rsid w:val="00310C0C"/>
    <w:rsid w:val="00311CF3"/>
    <w:rsid w:val="00314328"/>
    <w:rsid w:val="0032029C"/>
    <w:rsid w:val="003203F6"/>
    <w:rsid w:val="0032110B"/>
    <w:rsid w:val="00345232"/>
    <w:rsid w:val="00353AF6"/>
    <w:rsid w:val="00354D4D"/>
    <w:rsid w:val="003554EA"/>
    <w:rsid w:val="003644A0"/>
    <w:rsid w:val="00371301"/>
    <w:rsid w:val="00373BEC"/>
    <w:rsid w:val="00380157"/>
    <w:rsid w:val="00380229"/>
    <w:rsid w:val="00380ABE"/>
    <w:rsid w:val="0038379B"/>
    <w:rsid w:val="00387854"/>
    <w:rsid w:val="00397C36"/>
    <w:rsid w:val="003A5065"/>
    <w:rsid w:val="003B705B"/>
    <w:rsid w:val="003B7825"/>
    <w:rsid w:val="003C20AD"/>
    <w:rsid w:val="003D057C"/>
    <w:rsid w:val="003D05C3"/>
    <w:rsid w:val="003D3C3C"/>
    <w:rsid w:val="003E5E3F"/>
    <w:rsid w:val="004013CA"/>
    <w:rsid w:val="0040557A"/>
    <w:rsid w:val="00410E12"/>
    <w:rsid w:val="0041567D"/>
    <w:rsid w:val="00424D51"/>
    <w:rsid w:val="00426389"/>
    <w:rsid w:val="004324D1"/>
    <w:rsid w:val="004335FF"/>
    <w:rsid w:val="0044225C"/>
    <w:rsid w:val="00445B51"/>
    <w:rsid w:val="00456560"/>
    <w:rsid w:val="00456A2D"/>
    <w:rsid w:val="004573A4"/>
    <w:rsid w:val="00482927"/>
    <w:rsid w:val="00482A1F"/>
    <w:rsid w:val="00484437"/>
    <w:rsid w:val="00496F19"/>
    <w:rsid w:val="00497BE5"/>
    <w:rsid w:val="004A5724"/>
    <w:rsid w:val="004A72BD"/>
    <w:rsid w:val="004B258F"/>
    <w:rsid w:val="004C5DC5"/>
    <w:rsid w:val="004D31D9"/>
    <w:rsid w:val="004E2D01"/>
    <w:rsid w:val="004E450A"/>
    <w:rsid w:val="004F0B56"/>
    <w:rsid w:val="004F237C"/>
    <w:rsid w:val="004F432C"/>
    <w:rsid w:val="004F71EB"/>
    <w:rsid w:val="00501757"/>
    <w:rsid w:val="00503AA8"/>
    <w:rsid w:val="00512DA4"/>
    <w:rsid w:val="00513BA7"/>
    <w:rsid w:val="00517F7E"/>
    <w:rsid w:val="00531D53"/>
    <w:rsid w:val="00534648"/>
    <w:rsid w:val="0054058B"/>
    <w:rsid w:val="00564763"/>
    <w:rsid w:val="005727FF"/>
    <w:rsid w:val="00572975"/>
    <w:rsid w:val="00580C63"/>
    <w:rsid w:val="00585239"/>
    <w:rsid w:val="00586D17"/>
    <w:rsid w:val="005916DB"/>
    <w:rsid w:val="00594729"/>
    <w:rsid w:val="00597000"/>
    <w:rsid w:val="005A3138"/>
    <w:rsid w:val="005A670E"/>
    <w:rsid w:val="005B0456"/>
    <w:rsid w:val="005B3F15"/>
    <w:rsid w:val="005C0681"/>
    <w:rsid w:val="005D0752"/>
    <w:rsid w:val="005D1E15"/>
    <w:rsid w:val="005D26A7"/>
    <w:rsid w:val="005D2F81"/>
    <w:rsid w:val="005D7F7D"/>
    <w:rsid w:val="005E3B29"/>
    <w:rsid w:val="005E402C"/>
    <w:rsid w:val="005E4738"/>
    <w:rsid w:val="005E75E6"/>
    <w:rsid w:val="005F21F9"/>
    <w:rsid w:val="005F2CE9"/>
    <w:rsid w:val="005F736E"/>
    <w:rsid w:val="00601317"/>
    <w:rsid w:val="006051F7"/>
    <w:rsid w:val="00606615"/>
    <w:rsid w:val="00606B92"/>
    <w:rsid w:val="00610A55"/>
    <w:rsid w:val="0061606D"/>
    <w:rsid w:val="006230E9"/>
    <w:rsid w:val="006267D1"/>
    <w:rsid w:val="00633CA0"/>
    <w:rsid w:val="00642F80"/>
    <w:rsid w:val="00643F53"/>
    <w:rsid w:val="00651B5C"/>
    <w:rsid w:val="00652A8E"/>
    <w:rsid w:val="0065313B"/>
    <w:rsid w:val="0065413D"/>
    <w:rsid w:val="006612A7"/>
    <w:rsid w:val="00664AB4"/>
    <w:rsid w:val="0067319B"/>
    <w:rsid w:val="00687668"/>
    <w:rsid w:val="0069200E"/>
    <w:rsid w:val="00693B7B"/>
    <w:rsid w:val="006943B1"/>
    <w:rsid w:val="00695B40"/>
    <w:rsid w:val="006A1FF4"/>
    <w:rsid w:val="006A4100"/>
    <w:rsid w:val="006A7B7A"/>
    <w:rsid w:val="006B304F"/>
    <w:rsid w:val="006B6D47"/>
    <w:rsid w:val="006C18F8"/>
    <w:rsid w:val="006C1A6E"/>
    <w:rsid w:val="006D2333"/>
    <w:rsid w:val="006E04FA"/>
    <w:rsid w:val="006E4C28"/>
    <w:rsid w:val="006F1000"/>
    <w:rsid w:val="00705396"/>
    <w:rsid w:val="007069A0"/>
    <w:rsid w:val="00721EDE"/>
    <w:rsid w:val="0073130A"/>
    <w:rsid w:val="00745334"/>
    <w:rsid w:val="00751512"/>
    <w:rsid w:val="00757898"/>
    <w:rsid w:val="00767BCF"/>
    <w:rsid w:val="00767E2E"/>
    <w:rsid w:val="00770350"/>
    <w:rsid w:val="00781926"/>
    <w:rsid w:val="00783C32"/>
    <w:rsid w:val="00786592"/>
    <w:rsid w:val="0078673B"/>
    <w:rsid w:val="00790E34"/>
    <w:rsid w:val="00794586"/>
    <w:rsid w:val="00795F27"/>
    <w:rsid w:val="007A2CD3"/>
    <w:rsid w:val="007A5743"/>
    <w:rsid w:val="007C059B"/>
    <w:rsid w:val="007C7179"/>
    <w:rsid w:val="007E0A1A"/>
    <w:rsid w:val="007E2766"/>
    <w:rsid w:val="007E39AD"/>
    <w:rsid w:val="007E5769"/>
    <w:rsid w:val="0080134E"/>
    <w:rsid w:val="00805E38"/>
    <w:rsid w:val="00812A8A"/>
    <w:rsid w:val="00815559"/>
    <w:rsid w:val="008223E6"/>
    <w:rsid w:val="00824C0C"/>
    <w:rsid w:val="008412A0"/>
    <w:rsid w:val="00844394"/>
    <w:rsid w:val="0084445B"/>
    <w:rsid w:val="008659FF"/>
    <w:rsid w:val="00870EA2"/>
    <w:rsid w:val="008759E7"/>
    <w:rsid w:val="00875EAF"/>
    <w:rsid w:val="00884DEB"/>
    <w:rsid w:val="00886FCB"/>
    <w:rsid w:val="008A2EA4"/>
    <w:rsid w:val="008A4390"/>
    <w:rsid w:val="008B2B92"/>
    <w:rsid w:val="008B2E4D"/>
    <w:rsid w:val="008B4F79"/>
    <w:rsid w:val="008C51C8"/>
    <w:rsid w:val="008C7072"/>
    <w:rsid w:val="008D1338"/>
    <w:rsid w:val="008D1E7D"/>
    <w:rsid w:val="008D7F77"/>
    <w:rsid w:val="008F0652"/>
    <w:rsid w:val="008F131E"/>
    <w:rsid w:val="00901BCF"/>
    <w:rsid w:val="00906E56"/>
    <w:rsid w:val="00911A43"/>
    <w:rsid w:val="00916FAF"/>
    <w:rsid w:val="00922290"/>
    <w:rsid w:val="00950AA0"/>
    <w:rsid w:val="009615BA"/>
    <w:rsid w:val="0096238F"/>
    <w:rsid w:val="009A200C"/>
    <w:rsid w:val="009A5397"/>
    <w:rsid w:val="009A5B4D"/>
    <w:rsid w:val="009A771B"/>
    <w:rsid w:val="009A7C52"/>
    <w:rsid w:val="009B2B42"/>
    <w:rsid w:val="009B2D4B"/>
    <w:rsid w:val="009B4E6A"/>
    <w:rsid w:val="009C132F"/>
    <w:rsid w:val="009D4F6B"/>
    <w:rsid w:val="009D5EE3"/>
    <w:rsid w:val="009E021A"/>
    <w:rsid w:val="009E16EB"/>
    <w:rsid w:val="009E7BF2"/>
    <w:rsid w:val="009F0C76"/>
    <w:rsid w:val="009F0CFE"/>
    <w:rsid w:val="009F58C7"/>
    <w:rsid w:val="009F7A62"/>
    <w:rsid w:val="00A0287F"/>
    <w:rsid w:val="00A05432"/>
    <w:rsid w:val="00A06EA3"/>
    <w:rsid w:val="00A070DA"/>
    <w:rsid w:val="00A10D2F"/>
    <w:rsid w:val="00A1117B"/>
    <w:rsid w:val="00A11BB6"/>
    <w:rsid w:val="00A12B72"/>
    <w:rsid w:val="00A146FD"/>
    <w:rsid w:val="00A227CA"/>
    <w:rsid w:val="00A334BD"/>
    <w:rsid w:val="00A463C6"/>
    <w:rsid w:val="00A54216"/>
    <w:rsid w:val="00A668FC"/>
    <w:rsid w:val="00A718F4"/>
    <w:rsid w:val="00A83F5A"/>
    <w:rsid w:val="00A865DB"/>
    <w:rsid w:val="00A91A62"/>
    <w:rsid w:val="00A96601"/>
    <w:rsid w:val="00AA4923"/>
    <w:rsid w:val="00AA5D7C"/>
    <w:rsid w:val="00AB383B"/>
    <w:rsid w:val="00AB38C7"/>
    <w:rsid w:val="00AB7ECC"/>
    <w:rsid w:val="00AC3743"/>
    <w:rsid w:val="00AC4B1B"/>
    <w:rsid w:val="00AD001F"/>
    <w:rsid w:val="00AD41FC"/>
    <w:rsid w:val="00B044D2"/>
    <w:rsid w:val="00B12981"/>
    <w:rsid w:val="00B15661"/>
    <w:rsid w:val="00B20DDD"/>
    <w:rsid w:val="00B2252D"/>
    <w:rsid w:val="00B30C9F"/>
    <w:rsid w:val="00B33183"/>
    <w:rsid w:val="00B34577"/>
    <w:rsid w:val="00B35350"/>
    <w:rsid w:val="00B52649"/>
    <w:rsid w:val="00B540C1"/>
    <w:rsid w:val="00B6484E"/>
    <w:rsid w:val="00B712B9"/>
    <w:rsid w:val="00B749B4"/>
    <w:rsid w:val="00B9781E"/>
    <w:rsid w:val="00BA4BAF"/>
    <w:rsid w:val="00BA6A5C"/>
    <w:rsid w:val="00BA77AF"/>
    <w:rsid w:val="00BB015B"/>
    <w:rsid w:val="00BB71D7"/>
    <w:rsid w:val="00BD2C58"/>
    <w:rsid w:val="00BD3679"/>
    <w:rsid w:val="00BE1FE1"/>
    <w:rsid w:val="00BE28C6"/>
    <w:rsid w:val="00BE3643"/>
    <w:rsid w:val="00BE5387"/>
    <w:rsid w:val="00BF3825"/>
    <w:rsid w:val="00C061DA"/>
    <w:rsid w:val="00C0725B"/>
    <w:rsid w:val="00C22F54"/>
    <w:rsid w:val="00C31E8E"/>
    <w:rsid w:val="00C32A9F"/>
    <w:rsid w:val="00C51F38"/>
    <w:rsid w:val="00C60B9A"/>
    <w:rsid w:val="00C700C4"/>
    <w:rsid w:val="00C71712"/>
    <w:rsid w:val="00C76E49"/>
    <w:rsid w:val="00C82B1C"/>
    <w:rsid w:val="00C9017B"/>
    <w:rsid w:val="00C9296B"/>
    <w:rsid w:val="00CA1CF2"/>
    <w:rsid w:val="00CA7FA6"/>
    <w:rsid w:val="00CB0C4D"/>
    <w:rsid w:val="00CB5DE1"/>
    <w:rsid w:val="00CB6EC4"/>
    <w:rsid w:val="00CC4BE7"/>
    <w:rsid w:val="00CC5865"/>
    <w:rsid w:val="00CC6421"/>
    <w:rsid w:val="00CE1EBA"/>
    <w:rsid w:val="00CE4F04"/>
    <w:rsid w:val="00CF04CA"/>
    <w:rsid w:val="00CF5BF5"/>
    <w:rsid w:val="00D0304D"/>
    <w:rsid w:val="00D16E77"/>
    <w:rsid w:val="00D36838"/>
    <w:rsid w:val="00D414CB"/>
    <w:rsid w:val="00D4205F"/>
    <w:rsid w:val="00D54D32"/>
    <w:rsid w:val="00D774B8"/>
    <w:rsid w:val="00D852EF"/>
    <w:rsid w:val="00D9352C"/>
    <w:rsid w:val="00D95256"/>
    <w:rsid w:val="00DA2324"/>
    <w:rsid w:val="00DA71CA"/>
    <w:rsid w:val="00DB743D"/>
    <w:rsid w:val="00DC0D7B"/>
    <w:rsid w:val="00DC1316"/>
    <w:rsid w:val="00DC133A"/>
    <w:rsid w:val="00DC1E62"/>
    <w:rsid w:val="00DC47CD"/>
    <w:rsid w:val="00DC5578"/>
    <w:rsid w:val="00DD5E86"/>
    <w:rsid w:val="00DE68C7"/>
    <w:rsid w:val="00DF1457"/>
    <w:rsid w:val="00DF3048"/>
    <w:rsid w:val="00DF6EE2"/>
    <w:rsid w:val="00DF7E0C"/>
    <w:rsid w:val="00E03E9A"/>
    <w:rsid w:val="00E04B08"/>
    <w:rsid w:val="00E21B85"/>
    <w:rsid w:val="00E377A9"/>
    <w:rsid w:val="00E4208D"/>
    <w:rsid w:val="00E4262C"/>
    <w:rsid w:val="00E4472A"/>
    <w:rsid w:val="00E50F85"/>
    <w:rsid w:val="00E51DD3"/>
    <w:rsid w:val="00E72318"/>
    <w:rsid w:val="00E7241D"/>
    <w:rsid w:val="00E76A44"/>
    <w:rsid w:val="00E97913"/>
    <w:rsid w:val="00EA0275"/>
    <w:rsid w:val="00EA3C11"/>
    <w:rsid w:val="00EA4EC7"/>
    <w:rsid w:val="00EA5463"/>
    <w:rsid w:val="00EB015B"/>
    <w:rsid w:val="00EC6B66"/>
    <w:rsid w:val="00ED25CE"/>
    <w:rsid w:val="00ED3E97"/>
    <w:rsid w:val="00ED4832"/>
    <w:rsid w:val="00EE773F"/>
    <w:rsid w:val="00F05D77"/>
    <w:rsid w:val="00F11E71"/>
    <w:rsid w:val="00F145E3"/>
    <w:rsid w:val="00F244DE"/>
    <w:rsid w:val="00F4518E"/>
    <w:rsid w:val="00F50B8D"/>
    <w:rsid w:val="00F55858"/>
    <w:rsid w:val="00F55EDA"/>
    <w:rsid w:val="00F5694F"/>
    <w:rsid w:val="00F60938"/>
    <w:rsid w:val="00F61800"/>
    <w:rsid w:val="00F63CC3"/>
    <w:rsid w:val="00F6593E"/>
    <w:rsid w:val="00F772AB"/>
    <w:rsid w:val="00F813E0"/>
    <w:rsid w:val="00FA2EBE"/>
    <w:rsid w:val="00FB2D48"/>
    <w:rsid w:val="00FD0BD6"/>
    <w:rsid w:val="00FD5C21"/>
    <w:rsid w:val="00FE1FE4"/>
    <w:rsid w:val="00FE392A"/>
    <w:rsid w:val="00FE54B3"/>
    <w:rsid w:val="00FE78C5"/>
    <w:rsid w:val="00FF20F3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A6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70EA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94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5694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F569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60">
    <w:name w:val="Заголовок 6 Знак"/>
    <w:link w:val="6"/>
    <w:rsid w:val="00870EA2"/>
    <w:rPr>
      <w:rFonts w:ascii="Times New Roman" w:eastAsia="Times New Roman" w:hAnsi="Times New Roman"/>
      <w:b/>
      <w:bCs/>
      <w:sz w:val="22"/>
      <w:szCs w:val="22"/>
    </w:rPr>
  </w:style>
  <w:style w:type="paragraph" w:styleId="a5">
    <w:name w:val="Body Text"/>
    <w:basedOn w:val="a"/>
    <w:link w:val="a6"/>
    <w:rsid w:val="00870EA2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6">
    <w:name w:val="Основной текст Знак"/>
    <w:link w:val="a5"/>
    <w:rsid w:val="00870EA2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EC6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58523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52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A3C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A3C1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A3C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A3C11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69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rsid w:val="00DC133A"/>
  </w:style>
  <w:style w:type="character" w:styleId="af">
    <w:name w:val="FollowedHyperlink"/>
    <w:uiPriority w:val="99"/>
    <w:semiHidden/>
    <w:unhideWhenUsed/>
    <w:rsid w:val="00ED25C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949">
          <w:marLeft w:val="210"/>
          <w:marRight w:val="0"/>
          <w:marTop w:val="375"/>
          <w:marBottom w:val="300"/>
          <w:divBdr>
            <w:top w:val="single" w:sz="6" w:space="31" w:color="DDDDDD"/>
            <w:left w:val="single" w:sz="6" w:space="31" w:color="DDDDDD"/>
            <w:bottom w:val="single" w:sz="6" w:space="31" w:color="DDDDDD"/>
            <w:right w:val="single" w:sz="6" w:space="31" w:color="DDDDDD"/>
          </w:divBdr>
        </w:div>
        <w:div w:id="1003121973">
          <w:marLeft w:val="210"/>
          <w:marRight w:val="0"/>
          <w:marTop w:val="375"/>
          <w:marBottom w:val="300"/>
          <w:divBdr>
            <w:top w:val="single" w:sz="6" w:space="31" w:color="DDDDDD"/>
            <w:left w:val="single" w:sz="6" w:space="31" w:color="DDDDDD"/>
            <w:bottom w:val="single" w:sz="6" w:space="31" w:color="DDDDDD"/>
            <w:right w:val="single" w:sz="6" w:space="31" w:color="DDDDDD"/>
          </w:divBdr>
        </w:div>
      </w:divsChild>
    </w:div>
    <w:div w:id="782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djbxl0aeb4ii6a.xn--p1ai/%d0%b7%d0%be%d0%bb%d0%be%d1%82%d0%b0%d1%8f-%d1%81%d1%82%d0%b0%d0%b6%d0%b8%d1%80%d0%be%d0%b2%d0%ba%d0%b0/?r=mailurf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djbxl0aeb4ii6a.xn--p1ai/%d0%b7%d0%be%d0%bb%d0%be%d1%82%d0%b0%d1%8f-%d1%81%d1%82%d0%b0%d0%b6%d0%b8%d1%80%d0%be%d0%b2%d0%ba%d0%b0/?r=mailur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djbxl0aeb4ii6a.xn--p1ai/%d0%b7%d0%be%d0%bb%d0%be%d1%82%d0%b0%d1%8f-%d1%81%d1%82%d0%b0%d0%b6%d0%b8%d1%80%d0%be%d0%b2%d0%ba%d0%b0/?r=mailurf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2</cp:revision>
  <cp:lastPrinted>2021-02-16T07:47:00Z</cp:lastPrinted>
  <dcterms:created xsi:type="dcterms:W3CDTF">2021-03-15T04:28:00Z</dcterms:created>
  <dcterms:modified xsi:type="dcterms:W3CDTF">2021-03-15T04:28:00Z</dcterms:modified>
</cp:coreProperties>
</file>