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B3" w:rsidRPr="00AE5978" w:rsidRDefault="00BE45B3" w:rsidP="003E4D9D">
      <w:pPr>
        <w:spacing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7703B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Департамент образования </w:t>
      </w:r>
      <w:proofErr w:type="spellStart"/>
      <w:r w:rsidRPr="007703B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Надымского</w:t>
      </w:r>
      <w:proofErr w:type="spellEnd"/>
      <w:r w:rsidRPr="007703B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района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информирует </w:t>
      </w:r>
      <w:r w:rsidRPr="00BE45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выпуск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ников 2021-2022 годов</w:t>
      </w:r>
      <w:r w:rsidRPr="00BE45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обучающихся по направлению «Образование и педагогические науки», информацию о возможности трудоустройства в образовательные организации города Надыма и </w:t>
      </w:r>
      <w:proofErr w:type="spellStart"/>
      <w:r w:rsidRPr="00BE45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Надымского</w:t>
      </w:r>
      <w:proofErr w:type="spellEnd"/>
      <w:r w:rsidRPr="00BE45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по следующим должностям:</w:t>
      </w:r>
    </w:p>
    <w:p w:rsidR="00E87039" w:rsidRPr="00AE5978" w:rsidRDefault="00E87039" w:rsidP="00E87039">
      <w:pPr>
        <w:widowControl w:val="0"/>
        <w:numPr>
          <w:ilvl w:val="0"/>
          <w:numId w:val="1"/>
        </w:numPr>
        <w:tabs>
          <w:tab w:val="left" w:pos="962"/>
        </w:tabs>
        <w:spacing w:after="0"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преподаватель-организатор ОБЖ;</w:t>
      </w:r>
    </w:p>
    <w:p w:rsidR="00E87039" w:rsidRPr="00AE5978" w:rsidRDefault="00E87039" w:rsidP="00E87039">
      <w:pPr>
        <w:widowControl w:val="0"/>
        <w:numPr>
          <w:ilvl w:val="0"/>
          <w:numId w:val="1"/>
        </w:numPr>
        <w:tabs>
          <w:tab w:val="left" w:pos="962"/>
        </w:tabs>
        <w:spacing w:after="0"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учитель истории и обществознания;</w:t>
      </w:r>
    </w:p>
    <w:p w:rsidR="00E87039" w:rsidRPr="00AE5978" w:rsidRDefault="00E87039" w:rsidP="00E87039">
      <w:pPr>
        <w:widowControl w:val="0"/>
        <w:numPr>
          <w:ilvl w:val="0"/>
          <w:numId w:val="1"/>
        </w:numPr>
        <w:tabs>
          <w:tab w:val="left" w:pos="962"/>
        </w:tabs>
        <w:spacing w:after="0"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педагог-психолог;</w:t>
      </w:r>
    </w:p>
    <w:p w:rsidR="00E87039" w:rsidRPr="00AE5978" w:rsidRDefault="00E87039" w:rsidP="00E87039">
      <w:pPr>
        <w:widowControl w:val="0"/>
        <w:numPr>
          <w:ilvl w:val="0"/>
          <w:numId w:val="1"/>
        </w:numPr>
        <w:tabs>
          <w:tab w:val="left" w:pos="962"/>
        </w:tabs>
        <w:spacing w:after="0"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учитель начальных классов;</w:t>
      </w:r>
    </w:p>
    <w:p w:rsidR="00E87039" w:rsidRPr="00AE5978" w:rsidRDefault="00E87039" w:rsidP="00E87039">
      <w:pPr>
        <w:widowControl w:val="0"/>
        <w:numPr>
          <w:ilvl w:val="0"/>
          <w:numId w:val="1"/>
        </w:numPr>
        <w:tabs>
          <w:tab w:val="left" w:pos="962"/>
        </w:tabs>
        <w:spacing w:after="0"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учитель русского языка и литературы;</w:t>
      </w:r>
    </w:p>
    <w:p w:rsidR="00E87039" w:rsidRPr="00AE5978" w:rsidRDefault="00E87039" w:rsidP="00E87039">
      <w:pPr>
        <w:widowControl w:val="0"/>
        <w:numPr>
          <w:ilvl w:val="0"/>
          <w:numId w:val="1"/>
        </w:numPr>
        <w:tabs>
          <w:tab w:val="left" w:pos="962"/>
        </w:tabs>
        <w:spacing w:after="0"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учитель иностранного язык</w:t>
      </w:r>
      <w:proofErr w:type="gramStart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а(</w:t>
      </w:r>
      <w:proofErr w:type="gramEnd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английского);</w:t>
      </w:r>
    </w:p>
    <w:p w:rsidR="00E87039" w:rsidRPr="00AE5978" w:rsidRDefault="00E87039" w:rsidP="00E87039">
      <w:pPr>
        <w:widowControl w:val="0"/>
        <w:numPr>
          <w:ilvl w:val="0"/>
          <w:numId w:val="1"/>
        </w:numPr>
        <w:tabs>
          <w:tab w:val="left" w:pos="962"/>
        </w:tabs>
        <w:spacing w:after="0"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воспитатель;</w:t>
      </w:r>
    </w:p>
    <w:p w:rsidR="00E87039" w:rsidRPr="00AE5978" w:rsidRDefault="00E87039" w:rsidP="00E87039">
      <w:pPr>
        <w:widowControl w:val="0"/>
        <w:numPr>
          <w:ilvl w:val="0"/>
          <w:numId w:val="1"/>
        </w:numPr>
        <w:tabs>
          <w:tab w:val="left" w:pos="962"/>
        </w:tabs>
        <w:spacing w:after="0"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учитель химии и биологии.</w:t>
      </w:r>
    </w:p>
    <w:p w:rsidR="00E87039" w:rsidRPr="00AE5978" w:rsidRDefault="00E87039" w:rsidP="00E87039">
      <w:pPr>
        <w:spacing w:line="274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молодых специалистов (лицо в возрасте до тридцати лет включительно, имеющее документ об образовании и о квалификации, принятое на основное (постоянное) место работы по трудовому договору на неопределенный срок в государственную организацию автономного округа, осуществляющую образовательную деятельность, или муниципальную организацию в автономном округе, осуществляющую образовательную деятельность, на должности педагогических работников, соответствующие полученному профессиональному образованию по специальности или направлению подготовки, или</w:t>
      </w:r>
      <w:proofErr w:type="gramEnd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присвоенной квалификации, связанные с организацией образовательного процесса и (или) воспитанием детей, не имеющие стажа работы в государственной организации автономного округа, осуществляющей образовательную деятельность, или муниципальной организации в автономном округе, осуществляющей образовательную деятельность, на данных должностях на день приема на работу) муниципальных образовательных организаций </w:t>
      </w:r>
      <w:proofErr w:type="spellStart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Надымского</w:t>
      </w:r>
      <w:proofErr w:type="spellEnd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предусмотрен ряд мер социальной поддержки.</w:t>
      </w:r>
    </w:p>
    <w:p w:rsidR="00E87039" w:rsidRPr="00AE5978" w:rsidRDefault="00E87039" w:rsidP="00E87039">
      <w:pPr>
        <w:spacing w:line="269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 В соответствии с Законом Ямало-Ненецкого автономного округа от 27.06.2013 № 55-ЗАО «Об образовании в Ямало-Ненецком автономном округе» (ст.21), Положением «О порядке предоставления мер социальной поддержки работникам государственных и муниципальных организаций, входящих в систему образования Ямало-Ненецкого автономного округа» от 25.12.2015 года№1302-П:</w:t>
      </w:r>
    </w:p>
    <w:p w:rsidR="00E87039" w:rsidRPr="00AE5978" w:rsidRDefault="00E87039" w:rsidP="00E87039">
      <w:pPr>
        <w:spacing w:line="269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1.1. Единовременное пособие в размере 100 тыс. рублей,</w:t>
      </w:r>
      <w:r w:rsidRPr="00AE5978">
        <w:rPr>
          <w:rFonts w:ascii="Times New Roman" w:hAnsi="Times New Roman" w:cs="Times New Roman"/>
          <w:sz w:val="28"/>
          <w:szCs w:val="28"/>
        </w:rPr>
        <w:br w:type="page"/>
      </w:r>
    </w:p>
    <w:p w:rsidR="00E87039" w:rsidRPr="00AE5978" w:rsidRDefault="00E87039" w:rsidP="00E87039">
      <w:pPr>
        <w:spacing w:line="274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2. В соответствии с Положением «О порядке выплаты ежемесячной стимулирующей надбавки молодым специалистам муниципальных образовательных учреждений </w:t>
      </w:r>
      <w:proofErr w:type="spellStart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Надымского</w:t>
      </w:r>
      <w:proofErr w:type="spellEnd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района»:</w:t>
      </w:r>
    </w:p>
    <w:p w:rsidR="00E87039" w:rsidRPr="00AE5978" w:rsidRDefault="00E87039" w:rsidP="00E87039">
      <w:pPr>
        <w:spacing w:line="274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2.1. Ежемесячная выплата в размере 1500 рублей с учетом районного коэффициента и процентной надбавки за стаж работы в районах Крайнего Севера.</w:t>
      </w:r>
    </w:p>
    <w:p w:rsidR="00E87039" w:rsidRPr="00AE5978" w:rsidRDefault="00E87039" w:rsidP="00E87039">
      <w:pPr>
        <w:spacing w:line="274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рамках окружной комплексной программы «Педагогические кадры Ямала» выпускники образовательных органи</w:t>
      </w:r>
      <w:r w:rsidR="00C86BA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заций высшего образования (бакал</w:t>
      </w: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авр, специалист, магистр), аспиранты, кандидаты наук образовательной организации высшего образования могут принять участие в региональном публичном конкурсе соискателей на получение гранта «Новый учитель Ямала», «Я - воспитатель Ямала», «Я - педагог </w:t>
      </w:r>
      <w:proofErr w:type="spellStart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допобразования</w:t>
      </w:r>
      <w:proofErr w:type="spellEnd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Ямала»(дополнительные сведения можно узнать на сайте департамента образования ЯНАО </w:t>
      </w:r>
      <w:proofErr w:type="spellStart"/>
      <w:r w:rsidRPr="00AE5978">
        <w:rPr>
          <w:rStyle w:val="Bodytext20"/>
          <w:rFonts w:eastAsiaTheme="minorHAnsi"/>
          <w:sz w:val="28"/>
          <w:szCs w:val="28"/>
        </w:rPr>
        <w:t>ЬЦр</w:t>
      </w:r>
      <w:proofErr w:type="spellEnd"/>
      <w:r w:rsidRPr="00AE5978">
        <w:rPr>
          <w:rStyle w:val="Bodytext20"/>
          <w:rFonts w:eastAsiaTheme="minorHAnsi"/>
          <w:sz w:val="28"/>
          <w:szCs w:val="28"/>
        </w:rPr>
        <w:t>://\у\</w:t>
      </w:r>
      <w:proofErr w:type="gramStart"/>
      <w:r w:rsidRPr="00AE5978">
        <w:rPr>
          <w:rStyle w:val="Bodytext20"/>
          <w:rFonts w:eastAsiaTheme="minorHAnsi"/>
          <w:sz w:val="28"/>
          <w:szCs w:val="28"/>
        </w:rPr>
        <w:t>у</w:t>
      </w:r>
      <w:proofErr w:type="gramEnd"/>
      <w:r w:rsidRPr="00AE5978">
        <w:rPr>
          <w:rStyle w:val="Bodytext20"/>
          <w:rFonts w:eastAsiaTheme="minorHAnsi"/>
          <w:sz w:val="28"/>
          <w:szCs w:val="28"/>
        </w:rPr>
        <w:t>\у.уата1ес1и.ог^/</w:t>
      </w: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), размер гранта составляет 600 тыс. рублей.</w:t>
      </w:r>
    </w:p>
    <w:p w:rsidR="00E87039" w:rsidRPr="00AE5978" w:rsidRDefault="00E87039" w:rsidP="00E87039">
      <w:pPr>
        <w:spacing w:line="274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Работникам муниципальных образовательных учреждений </w:t>
      </w:r>
      <w:proofErr w:type="spellStart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Надымского</w:t>
      </w:r>
      <w:proofErr w:type="spellEnd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предоставляются следующие гарантии и компенсации:</w:t>
      </w:r>
    </w:p>
    <w:p w:rsidR="00E87039" w:rsidRPr="00AE5978" w:rsidRDefault="00E87039" w:rsidP="00E87039">
      <w:pPr>
        <w:widowControl w:val="0"/>
        <w:numPr>
          <w:ilvl w:val="0"/>
          <w:numId w:val="1"/>
        </w:numPr>
        <w:tabs>
          <w:tab w:val="left" w:pos="1003"/>
        </w:tabs>
        <w:spacing w:after="0" w:line="274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стабильная заработная плата, выплаты стимулирующего характера в соответствии с системой оплаты труда при достижении показателей эффективности;</w:t>
      </w:r>
    </w:p>
    <w:p w:rsidR="00E87039" w:rsidRPr="00AE5978" w:rsidRDefault="00E87039" w:rsidP="00E87039">
      <w:pPr>
        <w:widowControl w:val="0"/>
        <w:numPr>
          <w:ilvl w:val="0"/>
          <w:numId w:val="1"/>
        </w:numPr>
        <w:tabs>
          <w:tab w:val="left" w:pos="1015"/>
        </w:tabs>
        <w:spacing w:after="0" w:line="274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оплата стоимости проезда к месту отдыха и обратно один раз в два года;</w:t>
      </w:r>
    </w:p>
    <w:p w:rsidR="00E87039" w:rsidRPr="00AE5978" w:rsidRDefault="00E87039" w:rsidP="00E87039">
      <w:pPr>
        <w:widowControl w:val="0"/>
        <w:numPr>
          <w:ilvl w:val="0"/>
          <w:numId w:val="1"/>
        </w:numPr>
        <w:tabs>
          <w:tab w:val="left" w:pos="941"/>
        </w:tabs>
        <w:spacing w:after="0" w:line="274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процентная надбавка к заработной плате за работу в местности с особыми климатическими условиями (район Крайнего Севера) в соответствии с действующим законодательством составляет: 80% (в полном объёме всем работникам системы образования </w:t>
      </w:r>
      <w:proofErr w:type="spellStart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Надымского</w:t>
      </w:r>
      <w:proofErr w:type="spellEnd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с первого дня работы);</w:t>
      </w:r>
    </w:p>
    <w:p w:rsidR="00E87039" w:rsidRPr="00AE5978" w:rsidRDefault="00E87039" w:rsidP="00E87039">
      <w:pPr>
        <w:widowControl w:val="0"/>
        <w:numPr>
          <w:ilvl w:val="0"/>
          <w:numId w:val="1"/>
        </w:numPr>
        <w:tabs>
          <w:tab w:val="left" w:pos="1015"/>
        </w:tabs>
        <w:spacing w:after="0" w:line="274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районный коэффициент в соответствии с действующим законодательством РФ (1,7);</w:t>
      </w:r>
    </w:p>
    <w:p w:rsidR="00E87039" w:rsidRPr="00AE5978" w:rsidRDefault="00E87039" w:rsidP="00E87039">
      <w:pPr>
        <w:widowControl w:val="0"/>
        <w:numPr>
          <w:ilvl w:val="0"/>
          <w:numId w:val="1"/>
        </w:numPr>
        <w:tabs>
          <w:tab w:val="left" w:pos="941"/>
        </w:tabs>
        <w:spacing w:after="0" w:line="274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иные доплаты (</w:t>
      </w:r>
      <w:proofErr w:type="gramStart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% </w:t>
      </w:r>
      <w:proofErr w:type="gramStart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proofErr w:type="gramEnd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ставке, окладу) в размерах и на условиях, предусмотренных федеральным законодательством ЯНАО, нормативными правовыми актами органов местного самоуправления, локальными нормативными актами.</w:t>
      </w:r>
    </w:p>
    <w:p w:rsidR="00E87039" w:rsidRPr="00AE5978" w:rsidRDefault="00E87039" w:rsidP="00E87039">
      <w:pPr>
        <w:spacing w:line="274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первоочередном порядке рассматриваются вопросы о предоставлении специализированных жилых помещений (общежития, квартиры) для молодых специалистов.</w:t>
      </w:r>
    </w:p>
    <w:p w:rsidR="00E87039" w:rsidRPr="00AE5978" w:rsidRDefault="00964679" w:rsidP="00E87039">
      <w:pPr>
        <w:spacing w:line="274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E87039"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езюме</w:t>
      </w: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направлять </w:t>
      </w:r>
      <w:r w:rsidR="00E87039"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электронный адрес </w:t>
      </w:r>
      <w:r w:rsidR="00AE5978" w:rsidRPr="00AE5978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do</w:t>
      </w:r>
      <w:r w:rsidR="00AE5978"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</w:t>
      </w:r>
      <w:proofErr w:type="spellStart"/>
      <w:r w:rsidR="00AE5978" w:rsidRPr="00AE5978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ndm</w:t>
      </w:r>
      <w:proofErr w:type="spellEnd"/>
      <w:r w:rsidR="00AE5978"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</w:t>
      </w:r>
      <w:r w:rsidR="00AE5978" w:rsidRPr="00AE5978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ok</w:t>
      </w:r>
      <w:r w:rsidR="00AE5978"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@</w:t>
      </w:r>
      <w:r w:rsidR="00AE5978" w:rsidRPr="00AE5978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mail</w:t>
      </w:r>
      <w:r w:rsidR="00AE5978"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spellStart"/>
      <w:r w:rsidR="00AE5978" w:rsidRPr="00AE5978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ru</w:t>
      </w:r>
      <w:proofErr w:type="spellEnd"/>
    </w:p>
    <w:p w:rsidR="00E87039" w:rsidRPr="00AE5978" w:rsidRDefault="00E87039" w:rsidP="00E87039">
      <w:pPr>
        <w:spacing w:line="274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Подробную информацию можно получить по телефонам:</w:t>
      </w:r>
    </w:p>
    <w:p w:rsidR="00E87039" w:rsidRPr="00AE5978" w:rsidRDefault="00E87039" w:rsidP="00E87039">
      <w:pPr>
        <w:widowControl w:val="0"/>
        <w:numPr>
          <w:ilvl w:val="0"/>
          <w:numId w:val="1"/>
        </w:numPr>
        <w:tabs>
          <w:tab w:val="left" w:pos="1015"/>
        </w:tabs>
        <w:spacing w:after="0" w:line="274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(3499) 50-19-54 Мусаева Татьяна Александровна, </w:t>
      </w:r>
      <w:proofErr w:type="spellStart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Калиберда</w:t>
      </w:r>
      <w:proofErr w:type="spellEnd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Андрей Станиславович;</w:t>
      </w:r>
    </w:p>
    <w:p w:rsidR="00E87039" w:rsidRPr="00AE5978" w:rsidRDefault="00E87039" w:rsidP="00E87039">
      <w:pPr>
        <w:widowControl w:val="0"/>
        <w:numPr>
          <w:ilvl w:val="0"/>
          <w:numId w:val="1"/>
        </w:numPr>
        <w:tabs>
          <w:tab w:val="left" w:pos="1015"/>
        </w:tabs>
        <w:spacing w:after="0" w:line="274" w:lineRule="exact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(3499) 50-19-52 </w:t>
      </w:r>
      <w:proofErr w:type="spellStart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Конельская</w:t>
      </w:r>
      <w:proofErr w:type="spellEnd"/>
      <w:r w:rsidRPr="00AE59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Галина Павловна.</w:t>
      </w:r>
    </w:p>
    <w:p w:rsidR="008E2655" w:rsidRPr="00AE5978" w:rsidRDefault="008E2655">
      <w:pPr>
        <w:rPr>
          <w:rFonts w:ascii="Times New Roman" w:hAnsi="Times New Roman" w:cs="Times New Roman"/>
          <w:sz w:val="28"/>
          <w:szCs w:val="28"/>
        </w:rPr>
      </w:pPr>
    </w:p>
    <w:sectPr w:rsidR="008E2655" w:rsidRPr="00AE5978" w:rsidSect="00B2385D">
      <w:pgSz w:w="11900" w:h="16840"/>
      <w:pgMar w:top="1252" w:right="577" w:bottom="1590" w:left="133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272B4"/>
    <w:multiLevelType w:val="multilevel"/>
    <w:tmpl w:val="282CA5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039"/>
    <w:rsid w:val="003E4D9D"/>
    <w:rsid w:val="006B753F"/>
    <w:rsid w:val="007703B8"/>
    <w:rsid w:val="008E2655"/>
    <w:rsid w:val="00964679"/>
    <w:rsid w:val="00AE5978"/>
    <w:rsid w:val="00BE45B3"/>
    <w:rsid w:val="00C86BAB"/>
    <w:rsid w:val="00CF6A2A"/>
    <w:rsid w:val="00E87039"/>
    <w:rsid w:val="00EF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E87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a0"/>
    <w:link w:val="Picturecaption"/>
    <w:rsid w:val="00E87039"/>
    <w:rPr>
      <w:rFonts w:ascii="Times New Roman" w:eastAsia="Times New Roman" w:hAnsi="Times New Roman" w:cs="Times New Roman"/>
      <w:i/>
      <w:iCs/>
      <w:w w:val="200"/>
      <w:sz w:val="21"/>
      <w:szCs w:val="21"/>
      <w:shd w:val="clear" w:color="auto" w:fill="FFFFFF"/>
    </w:rPr>
  </w:style>
  <w:style w:type="character" w:customStyle="1" w:styleId="Bodytext4Exact">
    <w:name w:val="Body text (4) Exact"/>
    <w:basedOn w:val="a0"/>
    <w:rsid w:val="00E87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Exact">
    <w:name w:val="Heading #2 Exact"/>
    <w:basedOn w:val="a0"/>
    <w:rsid w:val="00E87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a0"/>
    <w:link w:val="Heading20"/>
    <w:rsid w:val="00E8703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">
    <w:name w:val="Body text (3)_"/>
    <w:basedOn w:val="a0"/>
    <w:link w:val="Bodytext30"/>
    <w:rsid w:val="00E8703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2">
    <w:name w:val="Body text (2)_"/>
    <w:basedOn w:val="a0"/>
    <w:rsid w:val="00E870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E8703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Heading1">
    <w:name w:val="Heading #1_"/>
    <w:basedOn w:val="a0"/>
    <w:rsid w:val="00E87039"/>
    <w:rPr>
      <w:rFonts w:ascii="Georgia" w:eastAsia="Georgia" w:hAnsi="Georgia" w:cs="Georgia"/>
      <w:b w:val="0"/>
      <w:bCs w:val="0"/>
      <w:i/>
      <w:iCs/>
      <w:smallCaps w:val="0"/>
      <w:strike w:val="0"/>
      <w:spacing w:val="-90"/>
      <w:sz w:val="48"/>
      <w:szCs w:val="48"/>
      <w:u w:val="none"/>
    </w:rPr>
  </w:style>
  <w:style w:type="character" w:customStyle="1" w:styleId="Heading10">
    <w:name w:val="Heading #1"/>
    <w:basedOn w:val="Heading1"/>
    <w:rsid w:val="00E87039"/>
    <w:rPr>
      <w:color w:val="000000"/>
      <w:w w:val="100"/>
      <w:position w:val="0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E8703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E870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w w:val="200"/>
      <w:sz w:val="21"/>
      <w:szCs w:val="21"/>
    </w:rPr>
  </w:style>
  <w:style w:type="paragraph" w:customStyle="1" w:styleId="Bodytext40">
    <w:name w:val="Body text (4)"/>
    <w:basedOn w:val="a"/>
    <w:link w:val="Bodytext4"/>
    <w:rsid w:val="00E8703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a"/>
    <w:link w:val="Heading2"/>
    <w:rsid w:val="00E87039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a"/>
    <w:link w:val="Bodytext3"/>
    <w:rsid w:val="00E87039"/>
    <w:pPr>
      <w:widowControl w:val="0"/>
      <w:shd w:val="clear" w:color="auto" w:fill="FFFFFF"/>
      <w:spacing w:before="540" w:after="0" w:line="221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2021-02-12T10:51:00Z</dcterms:created>
  <dcterms:modified xsi:type="dcterms:W3CDTF">2021-02-12T11:03:00Z</dcterms:modified>
</cp:coreProperties>
</file>