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09" w:rsidRPr="003D6348" w:rsidRDefault="007059C0" w:rsidP="003E151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МИНПРОСВЕЩЕНИЯ РОССИИ</w:t>
      </w:r>
    </w:p>
    <w:p w:rsidR="006F7B09" w:rsidRPr="003D6348" w:rsidRDefault="006F7B09" w:rsidP="003E1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6348"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:rsidR="006F7B09" w:rsidRPr="003D6348" w:rsidRDefault="006F7B09" w:rsidP="003E1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6348">
        <w:rPr>
          <w:rFonts w:ascii="Times New Roman" w:hAnsi="Times New Roman"/>
          <w:sz w:val="28"/>
          <w:szCs w:val="28"/>
        </w:rPr>
        <w:t>ОБРАЗОВАТЕЛЬНОЕ УЧРЕЖДЕНИЕ ВЫСШЕГО ОБРАЗОВАНИЯ «БАШКИРСКИЙ ГОСУДАРСТВЕННЫЙ ПЕДАГОГИЧЕСКИЙ УНИВЕРСИТЕТ ИМ. М. АКМУЛЛЫ»</w:t>
      </w:r>
    </w:p>
    <w:p w:rsidR="006F7B09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348">
        <w:rPr>
          <w:rFonts w:ascii="Times New Roman" w:hAnsi="Times New Roman"/>
          <w:sz w:val="28"/>
          <w:szCs w:val="28"/>
        </w:rPr>
        <w:t xml:space="preserve"> </w:t>
      </w:r>
    </w:p>
    <w:p w:rsidR="00A56155" w:rsidRDefault="00A56155" w:rsidP="003E15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155" w:rsidRDefault="00A56155" w:rsidP="003E15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6155" w:rsidRDefault="00A56155" w:rsidP="003E15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7B09" w:rsidRPr="003D6348" w:rsidRDefault="007059C0" w:rsidP="003E15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НАУЧНЫЙ</w:t>
      </w:r>
      <w:r w:rsidR="006F7B09" w:rsidRPr="003D6348">
        <w:rPr>
          <w:rFonts w:ascii="Times New Roman" w:hAnsi="Times New Roman"/>
          <w:b/>
          <w:bCs/>
          <w:sz w:val="28"/>
          <w:szCs w:val="28"/>
        </w:rPr>
        <w:t xml:space="preserve"> ОТЧЕТ </w:t>
      </w:r>
    </w:p>
    <w:p w:rsidR="006F7B09" w:rsidRPr="003D6348" w:rsidRDefault="006F7B09" w:rsidP="003E1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ind w:right="-368" w:firstLine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D6348">
        <w:rPr>
          <w:rFonts w:ascii="Times New Roman" w:hAnsi="Times New Roman"/>
          <w:sz w:val="28"/>
          <w:szCs w:val="28"/>
        </w:rPr>
        <w:t xml:space="preserve">по теме: </w:t>
      </w:r>
      <w:r w:rsidR="00C506D0" w:rsidRPr="00C506D0">
        <w:rPr>
          <w:rFonts w:ascii="Times New Roman" w:hAnsi="Times New Roman"/>
          <w:b/>
          <w:sz w:val="28"/>
          <w:szCs w:val="28"/>
        </w:rPr>
        <w:t>«СПОСОБНОСТИ ДЕТЕЙ С НАРУШЕНИЕМ ИНТЕЛЛЕКТА К РАСПОЗНАВАНИЮ И ИЗБЕГАНИЮ ОПАСНЫХ СИТУАЦИЙ»</w:t>
      </w:r>
    </w:p>
    <w:p w:rsidR="006F7B09" w:rsidRPr="003D6348" w:rsidRDefault="00C506D0" w:rsidP="003E1512">
      <w:pPr>
        <w:spacing w:after="0" w:line="240" w:lineRule="auto"/>
        <w:ind w:right="-368" w:firstLine="360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r w:rsidRPr="00C506D0">
        <w:rPr>
          <w:rFonts w:ascii="Times New Roman" w:hAnsi="Times New Roman"/>
          <w:sz w:val="28"/>
          <w:szCs w:val="28"/>
        </w:rPr>
        <w:t>№ НК 19-013-00150\19 от 10 января 2019 г.</w:t>
      </w:r>
    </w:p>
    <w:bookmarkEnd w:id="0"/>
    <w:p w:rsidR="006F7B09" w:rsidRPr="003D6348" w:rsidRDefault="006F7B09" w:rsidP="003E1512">
      <w:pPr>
        <w:pStyle w:val="zag3"/>
        <w:spacing w:before="0" w:after="0"/>
        <w:outlineLvl w:val="4"/>
        <w:rPr>
          <w:sz w:val="28"/>
          <w:szCs w:val="28"/>
        </w:rPr>
      </w:pPr>
    </w:p>
    <w:p w:rsidR="006F7B09" w:rsidRDefault="006F7B09" w:rsidP="003E1512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59C0" w:rsidRDefault="007059C0" w:rsidP="003E1512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59C0" w:rsidRDefault="007059C0" w:rsidP="003E1512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59C0" w:rsidRDefault="007059C0" w:rsidP="003E1512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59C0" w:rsidRDefault="007059C0" w:rsidP="003E1512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59C0" w:rsidRPr="003D6348" w:rsidRDefault="007059C0" w:rsidP="003E1512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40" w:type="dxa"/>
        <w:jc w:val="right"/>
        <w:tblInd w:w="-1010" w:type="dxa"/>
        <w:tblLayout w:type="fixed"/>
        <w:tblLook w:val="01E0" w:firstRow="1" w:lastRow="1" w:firstColumn="1" w:lastColumn="1" w:noHBand="0" w:noVBand="0"/>
      </w:tblPr>
      <w:tblGrid>
        <w:gridCol w:w="5195"/>
        <w:gridCol w:w="236"/>
        <w:gridCol w:w="2882"/>
        <w:gridCol w:w="1827"/>
      </w:tblGrid>
      <w:tr w:rsidR="006F7B09" w:rsidRPr="003D6348" w:rsidTr="00214C35">
        <w:trPr>
          <w:trHeight w:val="324"/>
          <w:jc w:val="right"/>
        </w:trPr>
        <w:tc>
          <w:tcPr>
            <w:tcW w:w="5191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B09" w:rsidRPr="003D6348" w:rsidTr="00214C35">
        <w:trPr>
          <w:trHeight w:val="1305"/>
          <w:jc w:val="right"/>
        </w:trPr>
        <w:tc>
          <w:tcPr>
            <w:tcW w:w="5191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D6348">
              <w:rPr>
                <w:rFonts w:ascii="Times New Roman" w:hAnsi="Times New Roman"/>
                <w:sz w:val="28"/>
                <w:szCs w:val="28"/>
              </w:rPr>
              <w:t>Руководитель НИР</w:t>
            </w:r>
          </w:p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348">
              <w:rPr>
                <w:rFonts w:ascii="Times New Roman" w:hAnsi="Times New Roman"/>
                <w:sz w:val="28"/>
                <w:szCs w:val="28"/>
              </w:rPr>
              <w:t>___________________</w:t>
            </w:r>
            <w:proofErr w:type="spellStart"/>
            <w:r w:rsidR="00C506D0">
              <w:rPr>
                <w:rFonts w:ascii="Times New Roman" w:hAnsi="Times New Roman"/>
                <w:sz w:val="28"/>
                <w:szCs w:val="28"/>
              </w:rPr>
              <w:t>Фатихова</w:t>
            </w:r>
            <w:proofErr w:type="spellEnd"/>
            <w:r w:rsidR="00C506D0">
              <w:rPr>
                <w:rFonts w:ascii="Times New Roman" w:hAnsi="Times New Roman"/>
                <w:sz w:val="28"/>
                <w:szCs w:val="28"/>
              </w:rPr>
              <w:t xml:space="preserve"> Л.Ф.</w:t>
            </w:r>
          </w:p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7B09" w:rsidRPr="003D6348" w:rsidRDefault="006F7B09" w:rsidP="003E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348">
              <w:rPr>
                <w:rFonts w:ascii="Times New Roman" w:hAnsi="Times New Roman"/>
                <w:sz w:val="28"/>
                <w:szCs w:val="28"/>
              </w:rPr>
              <w:t>подпись, дата</w:t>
            </w:r>
          </w:p>
          <w:p w:rsidR="006F7B09" w:rsidRPr="003D6348" w:rsidRDefault="006F7B09" w:rsidP="003E15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B09" w:rsidRPr="003D6348" w:rsidRDefault="006F7B09" w:rsidP="003E1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6348">
        <w:rPr>
          <w:rFonts w:ascii="Times New Roman" w:hAnsi="Times New Roman"/>
          <w:sz w:val="28"/>
          <w:szCs w:val="28"/>
        </w:rPr>
        <w:t xml:space="preserve">Уфа </w:t>
      </w:r>
      <w:bookmarkStart w:id="1" w:name="_Toc174281315"/>
      <w:r w:rsidR="000609E1">
        <w:rPr>
          <w:rFonts w:ascii="Times New Roman" w:hAnsi="Times New Roman"/>
          <w:sz w:val="28"/>
          <w:szCs w:val="28"/>
        </w:rPr>
        <w:t>2019</w:t>
      </w: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6F7B09" w:rsidRPr="003D6348" w:rsidRDefault="006F7B09" w:rsidP="003E15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6F7B09" w:rsidRPr="003D6348" w:rsidRDefault="006F7B09" w:rsidP="003E1512">
      <w:pPr>
        <w:pStyle w:val="a6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D6348">
        <w:rPr>
          <w:rFonts w:ascii="Times New Roman" w:hAnsi="Times New Roman"/>
          <w:b/>
          <w:caps/>
          <w:sz w:val="28"/>
          <w:szCs w:val="28"/>
        </w:rPr>
        <w:t>Список исполнителей</w:t>
      </w:r>
      <w:bookmarkEnd w:id="1"/>
    </w:p>
    <w:p w:rsidR="006F7B09" w:rsidRPr="003D6348" w:rsidRDefault="006F7B09" w:rsidP="003E1512">
      <w:pPr>
        <w:pStyle w:val="a6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98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1778"/>
        <w:gridCol w:w="2389"/>
        <w:gridCol w:w="2177"/>
      </w:tblGrid>
      <w:tr w:rsidR="006F7B09" w:rsidRPr="003D6348" w:rsidTr="00214C35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D6348">
              <w:rPr>
                <w:rFonts w:ascii="Times New Roman" w:hAnsi="Times New Roman"/>
                <w:sz w:val="28"/>
                <w:szCs w:val="28"/>
              </w:rPr>
              <w:t>Руководитель темы</w:t>
            </w:r>
          </w:p>
          <w:p w:rsidR="006F7B09" w:rsidRPr="003D6348" w:rsidRDefault="006F7B09" w:rsidP="003E1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3D6348" w:rsidRDefault="006F7B09" w:rsidP="003E151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B09" w:rsidRPr="003D6348" w:rsidRDefault="006F7B09" w:rsidP="003E151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B09" w:rsidRPr="003D6348" w:rsidRDefault="006F7B09" w:rsidP="003E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348">
              <w:rPr>
                <w:rFonts w:ascii="Times New Roman" w:hAnsi="Times New Roman"/>
                <w:sz w:val="28"/>
                <w:szCs w:val="28"/>
              </w:rPr>
              <w:t>подпись, дата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3D6348" w:rsidRDefault="00C506D0" w:rsidP="003E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Фатихова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Фаварисвона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C506D0" w:rsidRDefault="00C506D0" w:rsidP="003E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06D0">
              <w:rPr>
                <w:rFonts w:ascii="Times New Roman" w:hAnsi="Times New Roman"/>
                <w:sz w:val="28"/>
                <w:szCs w:val="28"/>
              </w:rPr>
              <w:t>к.п.н</w:t>
            </w:r>
            <w:proofErr w:type="spellEnd"/>
            <w:r w:rsidRPr="00C506D0">
              <w:rPr>
                <w:rFonts w:ascii="Times New Roman" w:hAnsi="Times New Roman"/>
                <w:sz w:val="28"/>
                <w:szCs w:val="28"/>
              </w:rPr>
              <w:t>., доцент</w:t>
            </w:r>
          </w:p>
        </w:tc>
      </w:tr>
      <w:tr w:rsidR="006F7B09" w:rsidRPr="003D6348" w:rsidTr="00214C35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3D6348" w:rsidRDefault="006F7B09" w:rsidP="003E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348">
              <w:rPr>
                <w:rFonts w:ascii="Times New Roman" w:hAnsi="Times New Roman"/>
                <w:sz w:val="28"/>
                <w:szCs w:val="28"/>
              </w:rPr>
              <w:t>Исполнители темы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3D6348" w:rsidRDefault="006F7B09" w:rsidP="003E151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B09" w:rsidRPr="003D6348" w:rsidRDefault="006F7B09" w:rsidP="003E151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B09" w:rsidRPr="003D6348" w:rsidRDefault="006F7B09" w:rsidP="003E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348">
              <w:rPr>
                <w:rFonts w:ascii="Times New Roman" w:hAnsi="Times New Roman"/>
                <w:sz w:val="28"/>
                <w:szCs w:val="28"/>
              </w:rPr>
              <w:t>подпись, дата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3D6348" w:rsidRDefault="00C506D0" w:rsidP="003E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Сайфутдиярова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Фаварисовна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09" w:rsidRPr="00C506D0" w:rsidRDefault="00C506D0" w:rsidP="003E1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06D0">
              <w:rPr>
                <w:rFonts w:ascii="Times New Roman" w:hAnsi="Times New Roman"/>
                <w:sz w:val="28"/>
                <w:szCs w:val="28"/>
              </w:rPr>
              <w:t>к.пс.н</w:t>
            </w:r>
            <w:proofErr w:type="spellEnd"/>
            <w:r w:rsidRPr="00C506D0">
              <w:rPr>
                <w:rFonts w:ascii="Times New Roman" w:hAnsi="Times New Roman"/>
                <w:sz w:val="28"/>
                <w:szCs w:val="28"/>
              </w:rPr>
              <w:t>., доцент</w:t>
            </w:r>
          </w:p>
        </w:tc>
      </w:tr>
    </w:tbl>
    <w:p w:rsidR="006F7B09" w:rsidRPr="003D6348" w:rsidRDefault="006F7B09" w:rsidP="003E1512">
      <w:pPr>
        <w:pStyle w:val="a4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6F7B09" w:rsidRPr="003D6348" w:rsidRDefault="006F7B09" w:rsidP="003E151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9C0" w:rsidRDefault="007059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F7B09" w:rsidRPr="003D6348" w:rsidRDefault="006F7B09" w:rsidP="003E15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A6454">
        <w:rPr>
          <w:rFonts w:ascii="Times New Roman" w:hAnsi="Times New Roman"/>
          <w:i/>
          <w:sz w:val="28"/>
          <w:szCs w:val="28"/>
        </w:rPr>
        <w:lastRenderedPageBreak/>
        <w:t>Цель исследования</w:t>
      </w:r>
      <w:r w:rsidR="002A6454">
        <w:rPr>
          <w:rFonts w:ascii="Times New Roman" w:hAnsi="Times New Roman"/>
          <w:sz w:val="28"/>
          <w:szCs w:val="28"/>
        </w:rPr>
        <w:t xml:space="preserve">: </w:t>
      </w:r>
      <w:r w:rsidR="002A6454" w:rsidRPr="00A17F30">
        <w:rPr>
          <w:rFonts w:ascii="Times New Roman" w:hAnsi="Times New Roman"/>
          <w:sz w:val="28"/>
          <w:szCs w:val="28"/>
        </w:rPr>
        <w:t xml:space="preserve">изучить </w:t>
      </w:r>
      <w:r w:rsidR="002A6454">
        <w:rPr>
          <w:rFonts w:ascii="Times New Roman" w:hAnsi="Times New Roman"/>
          <w:sz w:val="28"/>
          <w:szCs w:val="28"/>
        </w:rPr>
        <w:t>способности</w:t>
      </w:r>
      <w:r w:rsidR="002A6454" w:rsidRPr="00A17F30">
        <w:rPr>
          <w:rFonts w:ascii="Times New Roman" w:hAnsi="Times New Roman"/>
          <w:sz w:val="28"/>
          <w:szCs w:val="28"/>
        </w:rPr>
        <w:t xml:space="preserve"> детей с нарушением интеллекта к распознаванию и избеганию опасных ситуаций на разных этапах возрастного развития – от младшего школьного </w:t>
      </w:r>
      <w:r w:rsidR="002A6454">
        <w:rPr>
          <w:rFonts w:ascii="Times New Roman" w:hAnsi="Times New Roman"/>
          <w:sz w:val="28"/>
          <w:szCs w:val="28"/>
        </w:rPr>
        <w:t xml:space="preserve">до юношеского </w:t>
      </w:r>
      <w:r w:rsidR="002A6454" w:rsidRPr="00A17F30">
        <w:rPr>
          <w:rFonts w:ascii="Times New Roman" w:hAnsi="Times New Roman"/>
          <w:sz w:val="28"/>
          <w:szCs w:val="28"/>
        </w:rPr>
        <w:t>воз</w:t>
      </w:r>
      <w:r w:rsidR="002A6454">
        <w:rPr>
          <w:rFonts w:ascii="Times New Roman" w:hAnsi="Times New Roman"/>
          <w:sz w:val="28"/>
          <w:szCs w:val="28"/>
        </w:rPr>
        <w:t>раста (от 7-8 лет до 17-18 лет), выявления специфических особенностей сформированности этих способностей у детей с нарушением интеллекта в отличие от их нормально развивающихся сверстников.</w:t>
      </w:r>
    </w:p>
    <w:p w:rsidR="006F7B09" w:rsidRPr="002A6454" w:rsidRDefault="006F7B09" w:rsidP="003E15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6454">
        <w:rPr>
          <w:rFonts w:ascii="Times New Roman" w:hAnsi="Times New Roman"/>
          <w:i/>
          <w:sz w:val="28"/>
          <w:szCs w:val="28"/>
        </w:rPr>
        <w:t>Объект исследования</w:t>
      </w:r>
      <w:r w:rsidR="002A6454">
        <w:rPr>
          <w:rFonts w:ascii="Times New Roman" w:hAnsi="Times New Roman"/>
          <w:sz w:val="28"/>
          <w:szCs w:val="28"/>
        </w:rPr>
        <w:t xml:space="preserve">: </w:t>
      </w:r>
      <w:r w:rsidR="002A6454">
        <w:rPr>
          <w:rFonts w:ascii="Times New Roman" w:hAnsi="Times New Roman"/>
          <w:sz w:val="28"/>
          <w:szCs w:val="28"/>
          <w:shd w:val="clear" w:color="auto" w:fill="FFFFFF"/>
        </w:rPr>
        <w:t>способности к распознаванию опасных для жизни, здоровья и социального благополучия ситуаций.</w:t>
      </w:r>
    </w:p>
    <w:p w:rsidR="002A6454" w:rsidRPr="00A17F30" w:rsidRDefault="006F7B09" w:rsidP="003E1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454">
        <w:rPr>
          <w:rStyle w:val="w"/>
          <w:rFonts w:ascii="Times New Roman" w:hAnsi="Times New Roman"/>
          <w:i/>
          <w:sz w:val="28"/>
          <w:szCs w:val="28"/>
        </w:rPr>
        <w:t>Предмет</w:t>
      </w:r>
      <w:r w:rsidRPr="002A645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исследования</w:t>
      </w:r>
      <w:r w:rsidR="002A6454" w:rsidRPr="002A6454">
        <w:rPr>
          <w:rFonts w:ascii="Times New Roman" w:hAnsi="Times New Roman"/>
          <w:i/>
          <w:sz w:val="28"/>
          <w:szCs w:val="28"/>
          <w:shd w:val="clear" w:color="auto" w:fill="FFFFFF"/>
        </w:rPr>
        <w:t>:</w:t>
      </w:r>
      <w:r w:rsidR="002A64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6454">
        <w:rPr>
          <w:rFonts w:ascii="Times New Roman" w:hAnsi="Times New Roman"/>
          <w:sz w:val="28"/>
          <w:szCs w:val="28"/>
        </w:rPr>
        <w:t>способности</w:t>
      </w:r>
      <w:r w:rsidR="002A6454" w:rsidRPr="00A17F30">
        <w:rPr>
          <w:rFonts w:ascii="Times New Roman" w:hAnsi="Times New Roman"/>
          <w:sz w:val="28"/>
          <w:szCs w:val="28"/>
        </w:rPr>
        <w:t xml:space="preserve"> детей с нарушением интеллекта </w:t>
      </w:r>
      <w:r w:rsidR="002A6454">
        <w:rPr>
          <w:rFonts w:ascii="Times New Roman" w:hAnsi="Times New Roman"/>
          <w:sz w:val="28"/>
          <w:szCs w:val="28"/>
        </w:rPr>
        <w:t xml:space="preserve">к </w:t>
      </w:r>
      <w:r w:rsidR="002A6454" w:rsidRPr="00A17F30">
        <w:rPr>
          <w:rFonts w:ascii="Times New Roman" w:hAnsi="Times New Roman"/>
          <w:sz w:val="28"/>
          <w:szCs w:val="28"/>
        </w:rPr>
        <w:t>распознава</w:t>
      </w:r>
      <w:r w:rsidR="002A6454">
        <w:rPr>
          <w:rFonts w:ascii="Times New Roman" w:hAnsi="Times New Roman"/>
          <w:sz w:val="28"/>
          <w:szCs w:val="28"/>
        </w:rPr>
        <w:t>нию и избеганию следующих видов</w:t>
      </w:r>
      <w:r w:rsidR="002A6454" w:rsidRPr="00A17F30">
        <w:rPr>
          <w:rFonts w:ascii="Times New Roman" w:hAnsi="Times New Roman"/>
          <w:sz w:val="28"/>
          <w:szCs w:val="28"/>
        </w:rPr>
        <w:t xml:space="preserve"> опасностей:</w:t>
      </w:r>
    </w:p>
    <w:p w:rsidR="002A6454" w:rsidRPr="00A17F30" w:rsidRDefault="002A6454" w:rsidP="003E151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опасности физической среды;</w:t>
      </w:r>
    </w:p>
    <w:p w:rsidR="002A6454" w:rsidRPr="00A17F30" w:rsidRDefault="002A6454" w:rsidP="003E151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опасности социальной среды</w:t>
      </w:r>
      <w:r w:rsidRPr="00A17F30">
        <w:rPr>
          <w:rFonts w:ascii="Times New Roman" w:hAnsi="Times New Roman"/>
          <w:sz w:val="28"/>
          <w:szCs w:val="28"/>
        </w:rPr>
        <w:t>;</w:t>
      </w:r>
    </w:p>
    <w:p w:rsidR="002A6454" w:rsidRPr="00A17F30" w:rsidRDefault="002A6454" w:rsidP="003E151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опасности образовательной среды;</w:t>
      </w:r>
    </w:p>
    <w:p w:rsidR="002A6454" w:rsidRPr="00A17F30" w:rsidRDefault="002A6454" w:rsidP="003E151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опасности информационной среды.</w:t>
      </w:r>
    </w:p>
    <w:p w:rsidR="006F7B09" w:rsidRPr="002A6454" w:rsidRDefault="002A6454" w:rsidP="003E15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6454">
        <w:rPr>
          <w:rFonts w:ascii="Times New Roman" w:hAnsi="Times New Roman"/>
          <w:i/>
          <w:sz w:val="28"/>
          <w:szCs w:val="28"/>
        </w:rPr>
        <w:t>Задачи исследования:</w:t>
      </w:r>
    </w:p>
    <w:p w:rsidR="002A6454" w:rsidRPr="00A17F30" w:rsidRDefault="002A6454" w:rsidP="003E1512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изучить отношение к тем опасным ситуациям, опасность которых осознается детьми с нарушением интеллекта, выявить потребность сопротивляться этим ситуациям или избегать их;</w:t>
      </w:r>
    </w:p>
    <w:p w:rsidR="002A6454" w:rsidRPr="00A17F30" w:rsidRDefault="002A6454" w:rsidP="003E1512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выявить специфику формирования способностей детей с нарушением интеллекта к распознаванию и избеганию опасных ситуаций, отличие в качестве и уровне сформированнос</w:t>
      </w:r>
      <w:r>
        <w:rPr>
          <w:rFonts w:ascii="Times New Roman" w:hAnsi="Times New Roman"/>
          <w:sz w:val="28"/>
          <w:szCs w:val="28"/>
        </w:rPr>
        <w:t>ти этих способностей</w:t>
      </w:r>
      <w:r w:rsidRPr="00A17F30">
        <w:rPr>
          <w:rFonts w:ascii="Times New Roman" w:hAnsi="Times New Roman"/>
          <w:sz w:val="28"/>
          <w:szCs w:val="28"/>
        </w:rPr>
        <w:t xml:space="preserve"> по сравнению с их нормально развивающимися сверстниками;</w:t>
      </w:r>
    </w:p>
    <w:p w:rsidR="002A6454" w:rsidRPr="00A17F30" w:rsidRDefault="002A6454" w:rsidP="003E1512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на основе изучения разных возрастных групп – от младшего школьного возраста до юно</w:t>
      </w:r>
      <w:r>
        <w:rPr>
          <w:rFonts w:ascii="Times New Roman" w:hAnsi="Times New Roman"/>
          <w:sz w:val="28"/>
          <w:szCs w:val="28"/>
        </w:rPr>
        <w:t>шеского</w:t>
      </w:r>
      <w:r w:rsidRPr="00A17F30">
        <w:rPr>
          <w:rFonts w:ascii="Times New Roman" w:hAnsi="Times New Roman"/>
          <w:sz w:val="28"/>
          <w:szCs w:val="28"/>
        </w:rPr>
        <w:t xml:space="preserve"> включительно – выявить различия в уровне и особенностях восприятия опасных ситуаций и способности реагировать на них, а также те ситуации, которые представляют наибольшую опасность для учащихся той или иной возрастной группы;</w:t>
      </w:r>
    </w:p>
    <w:p w:rsidR="002A6454" w:rsidRPr="00A17F30" w:rsidRDefault="002A6454" w:rsidP="003E1512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 xml:space="preserve">выявить личностные особенности детей с нарушением интеллекта, способствующие адекватному реагированию на опасные ситуации;  </w:t>
      </w:r>
    </w:p>
    <w:p w:rsidR="002A6454" w:rsidRPr="00A17F30" w:rsidRDefault="002A6454" w:rsidP="003E1512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выявить влияние факторов социальной 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F30">
        <w:rPr>
          <w:rFonts w:ascii="Times New Roman" w:hAnsi="Times New Roman"/>
          <w:sz w:val="28"/>
          <w:szCs w:val="28"/>
        </w:rPr>
        <w:t>на формирование способностей детей с нарушением интеллекта к распознаванию и избеганию опасных ситуаций;</w:t>
      </w:r>
    </w:p>
    <w:p w:rsidR="002A6454" w:rsidRPr="00A17F30" w:rsidRDefault="002A6454" w:rsidP="003E1512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выявить ситуации, представляющие, по мнению сопровождающих лиц, наибольшую опасность для жизни, здоровья и психосоциального благополучия детей с нарушением интеллекта;</w:t>
      </w:r>
    </w:p>
    <w:p w:rsidR="002A6454" w:rsidRPr="00A17F30" w:rsidRDefault="002A6454" w:rsidP="003E1512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выявить компенсаторные механизмы, позволяющие детям с нарушением интеллекта проявить устойчивость и сопротивляемость в отношении ситуаций, представляющих опасность для их жизни и здоровья, и при столкновении с угрозой или реальной опасностью предпринять эффективные действия, реализовать имеющиеся качества и навыки безопасного поведения.</w:t>
      </w:r>
    </w:p>
    <w:p w:rsidR="006F7B09" w:rsidRPr="00214C35" w:rsidRDefault="006F7B09" w:rsidP="003E1512">
      <w:pPr>
        <w:pStyle w:val="210"/>
        <w:shd w:val="clear" w:color="auto" w:fill="auto"/>
        <w:tabs>
          <w:tab w:val="left" w:pos="650"/>
        </w:tabs>
        <w:spacing w:before="0" w:line="240" w:lineRule="auto"/>
        <w:ind w:firstLine="709"/>
        <w:rPr>
          <w:rStyle w:val="22"/>
          <w:b w:val="0"/>
          <w:i/>
          <w:sz w:val="28"/>
          <w:szCs w:val="28"/>
          <w:lang w:val="kk-KZ"/>
        </w:rPr>
      </w:pPr>
      <w:r w:rsidRPr="00214C35">
        <w:rPr>
          <w:rStyle w:val="22"/>
          <w:b w:val="0"/>
          <w:i/>
          <w:sz w:val="28"/>
          <w:szCs w:val="28"/>
          <w:lang w:val="kk-KZ"/>
        </w:rPr>
        <w:t>Результаты исследования</w:t>
      </w:r>
    </w:p>
    <w:p w:rsidR="00214C35" w:rsidRDefault="00214C35" w:rsidP="003E1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851">
        <w:rPr>
          <w:rFonts w:ascii="Times New Roman" w:hAnsi="Times New Roman"/>
          <w:sz w:val="28"/>
          <w:szCs w:val="28"/>
        </w:rPr>
        <w:lastRenderedPageBreak/>
        <w:t xml:space="preserve">Установлено, что </w:t>
      </w:r>
      <w:proofErr w:type="spellStart"/>
      <w:r w:rsidRPr="006D3851">
        <w:rPr>
          <w:rFonts w:ascii="Times New Roman" w:hAnsi="Times New Roman"/>
          <w:sz w:val="28"/>
          <w:szCs w:val="28"/>
        </w:rPr>
        <w:t>нормотипичные</w:t>
      </w:r>
      <w:proofErr w:type="spellEnd"/>
      <w:r w:rsidRPr="006D3851">
        <w:rPr>
          <w:rFonts w:ascii="Times New Roman" w:hAnsi="Times New Roman"/>
          <w:sz w:val="28"/>
          <w:szCs w:val="28"/>
        </w:rPr>
        <w:t xml:space="preserve"> учащиеся и в подростковом, и в юношеском возрасте, обладают способностью распознавать опасные ситуации и эмоциональные состояния участников этих ситуаций, прогнозировать последствия этих опасностей и предлагать конструктивные способы по их избеганию.  </w:t>
      </w:r>
      <w:proofErr w:type="gramStart"/>
      <w:r w:rsidRPr="006D3851">
        <w:rPr>
          <w:rFonts w:ascii="Times New Roman" w:hAnsi="Times New Roman"/>
          <w:sz w:val="28"/>
          <w:szCs w:val="28"/>
        </w:rPr>
        <w:t>На развитие способности учащихся с ментальными нарушениями и без нарушений развития распознавать все типы опасных ситуаций влияет возраст (в юношеском возрасте она выше, чем в подростковом).</w:t>
      </w:r>
      <w:proofErr w:type="gramEnd"/>
      <w:r w:rsidRPr="006D3851">
        <w:rPr>
          <w:rFonts w:ascii="Times New Roman" w:hAnsi="Times New Roman"/>
          <w:sz w:val="28"/>
          <w:szCs w:val="28"/>
        </w:rPr>
        <w:t xml:space="preserve"> Возраст оказывает влияние на такой показатель оценки субъективного благополучия, как самооценка здоровья: у учащихся юношеского  возраста выше, чем у подростков. У учащихся с ментальными нарушениями способность к распознаванию опасностей физической и социальной среды, прогнозированию и избеганию различных опасностей ниже, чем у их  </w:t>
      </w:r>
      <w:proofErr w:type="spellStart"/>
      <w:r w:rsidRPr="006D3851">
        <w:rPr>
          <w:rFonts w:ascii="Times New Roman" w:hAnsi="Times New Roman"/>
          <w:sz w:val="28"/>
          <w:szCs w:val="28"/>
        </w:rPr>
        <w:t>нормотипичных</w:t>
      </w:r>
      <w:proofErr w:type="spellEnd"/>
      <w:r w:rsidRPr="006D3851">
        <w:rPr>
          <w:rFonts w:ascii="Times New Roman" w:hAnsi="Times New Roman"/>
          <w:sz w:val="28"/>
          <w:szCs w:val="28"/>
        </w:rPr>
        <w:t xml:space="preserve"> сверстников. Наличие ментальных нарушений оказывает влияние и на такой показатель, как «Признаки, сопровождающие основную психоэмоциональную симптоматику».</w:t>
      </w:r>
    </w:p>
    <w:p w:rsidR="00214C35" w:rsidRPr="00214C35" w:rsidRDefault="00214C35" w:rsidP="003E15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4C35">
        <w:rPr>
          <w:rFonts w:ascii="Times New Roman" w:hAnsi="Times New Roman"/>
          <w:sz w:val="28"/>
          <w:szCs w:val="28"/>
        </w:rPr>
        <w:t>Предположение о том, что возраст и ментальные нарушения оказывают влияние на проявления</w:t>
      </w:r>
      <w:r w:rsidRPr="00214C35">
        <w:rPr>
          <w:rFonts w:ascii="Times New Roman" w:hAnsi="Times New Roman"/>
          <w:b/>
          <w:sz w:val="28"/>
          <w:szCs w:val="28"/>
        </w:rPr>
        <w:t xml:space="preserve"> </w:t>
      </w:r>
      <w:r w:rsidRPr="00214C35"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способностей и качеств личности, связанных с безопасным поведением в подростковом и юношеском возрасте, а именно: способности к распознаванию и избеганию опасных ситуаций, типа отношения к опасностям и субъективного благополучия личности, получило подтверждение. </w:t>
      </w:r>
    </w:p>
    <w:p w:rsidR="00214C35" w:rsidRPr="006D3851" w:rsidRDefault="00214C35" w:rsidP="003E1512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684"/>
        <w:gridCol w:w="3223"/>
        <w:gridCol w:w="4111"/>
      </w:tblGrid>
      <w:tr w:rsidR="007059C0" w:rsidRPr="003D6348" w:rsidTr="007059C0">
        <w:tc>
          <w:tcPr>
            <w:tcW w:w="698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D6348">
              <w:rPr>
                <w:b/>
                <w:bCs/>
                <w:sz w:val="20"/>
                <w:szCs w:val="20"/>
              </w:rPr>
              <w:t>№</w:t>
            </w:r>
          </w:p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gramStart"/>
            <w:r w:rsidRPr="003D6348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D6348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684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Этапы НИ</w:t>
            </w:r>
            <w:r w:rsidRPr="003D6348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3223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D6348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4111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D6348">
              <w:rPr>
                <w:b/>
                <w:bCs/>
                <w:sz w:val="20"/>
                <w:szCs w:val="20"/>
              </w:rPr>
              <w:t>Результаты, полученные в ходе экспериментальных работ (научная, научно-методическая, учебно-методическая продукция)</w:t>
            </w:r>
          </w:p>
        </w:tc>
      </w:tr>
      <w:tr w:rsidR="007059C0" w:rsidRPr="003D6348" w:rsidTr="007059C0">
        <w:tc>
          <w:tcPr>
            <w:tcW w:w="698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D6348">
              <w:rPr>
                <w:sz w:val="20"/>
                <w:szCs w:val="20"/>
              </w:rPr>
              <w:t>1</w:t>
            </w:r>
          </w:p>
        </w:tc>
        <w:tc>
          <w:tcPr>
            <w:tcW w:w="1684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экспериментальному исследованию</w:t>
            </w:r>
          </w:p>
        </w:tc>
        <w:tc>
          <w:tcPr>
            <w:tcW w:w="3223" w:type="dxa"/>
          </w:tcPr>
          <w:p w:rsidR="007059C0" w:rsidRDefault="007059C0" w:rsidP="003E151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диагностических методик; </w:t>
            </w:r>
          </w:p>
          <w:p w:rsidR="007059C0" w:rsidRDefault="007059C0" w:rsidP="003E151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 w:rsidRPr="00E216C1">
              <w:rPr>
                <w:sz w:val="20"/>
                <w:szCs w:val="20"/>
              </w:rPr>
              <w:t>подбор стандарти</w:t>
            </w:r>
            <w:r>
              <w:rPr>
                <w:sz w:val="20"/>
                <w:szCs w:val="20"/>
              </w:rPr>
              <w:t>зированных методов исследования</w:t>
            </w:r>
          </w:p>
          <w:p w:rsidR="007059C0" w:rsidRPr="003D6348" w:rsidRDefault="007059C0" w:rsidP="003E151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 w:rsidRPr="00E216C1">
              <w:rPr>
                <w:sz w:val="20"/>
                <w:szCs w:val="20"/>
              </w:rPr>
              <w:t>подготовка стимульного материала к разработанным мето</w:t>
            </w:r>
            <w:r>
              <w:rPr>
                <w:sz w:val="20"/>
                <w:szCs w:val="20"/>
              </w:rPr>
              <w:t>дикам</w:t>
            </w:r>
          </w:p>
        </w:tc>
        <w:tc>
          <w:tcPr>
            <w:tcW w:w="4111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методов и методик исследования для проведения экспериментального исследования детей с нарушением интеллекта и </w:t>
            </w:r>
            <w:proofErr w:type="spellStart"/>
            <w:r>
              <w:rPr>
                <w:sz w:val="20"/>
                <w:szCs w:val="20"/>
              </w:rPr>
              <w:t>нормотипичных</w:t>
            </w:r>
            <w:proofErr w:type="spellEnd"/>
            <w:r>
              <w:rPr>
                <w:sz w:val="20"/>
                <w:szCs w:val="20"/>
              </w:rPr>
              <w:t xml:space="preserve"> детей младшего школьного, подросткового и юношеского возраста, их родителей и педагогов (классных руководителей).</w:t>
            </w:r>
          </w:p>
        </w:tc>
      </w:tr>
      <w:tr w:rsidR="007059C0" w:rsidRPr="003D6348" w:rsidTr="007059C0">
        <w:tc>
          <w:tcPr>
            <w:tcW w:w="698" w:type="dxa"/>
          </w:tcPr>
          <w:p w:rsidR="007059C0" w:rsidRPr="003D6348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экспериментального исследования</w:t>
            </w:r>
          </w:p>
        </w:tc>
        <w:tc>
          <w:tcPr>
            <w:tcW w:w="3223" w:type="dxa"/>
          </w:tcPr>
          <w:p w:rsidR="007059C0" w:rsidRDefault="007059C0" w:rsidP="003E1512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студентов по проведению экспериментального исследования с использованием разработанного комплекса;</w:t>
            </w:r>
          </w:p>
          <w:p w:rsidR="007059C0" w:rsidRDefault="007059C0" w:rsidP="003E1512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экспериментального исследования;</w:t>
            </w:r>
          </w:p>
          <w:p w:rsidR="007059C0" w:rsidRDefault="007059C0" w:rsidP="003E1512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результатов исследования, статистическая обработка данных с использованием методов корреляционного анализа (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-коэффициент Пирсона), выявления различий (</w:t>
            </w:r>
            <w:r>
              <w:rPr>
                <w:sz w:val="20"/>
                <w:szCs w:val="20"/>
                <w:lang w:val="en-US"/>
              </w:rPr>
              <w:t>t</w:t>
            </w:r>
            <w:r w:rsidRPr="00A673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критерий Стьюдента, двухфакторный анализ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-критерий Фишера).</w:t>
            </w:r>
          </w:p>
        </w:tc>
        <w:tc>
          <w:tcPr>
            <w:tcW w:w="4111" w:type="dxa"/>
          </w:tcPr>
          <w:p w:rsidR="007059C0" w:rsidRPr="00A67363" w:rsidRDefault="007059C0" w:rsidP="00762C9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67363">
              <w:rPr>
                <w:sz w:val="20"/>
                <w:szCs w:val="20"/>
              </w:rPr>
              <w:t>Экспериментальные данные, полученные в результате обследования следующих групп респондентов:</w:t>
            </w:r>
          </w:p>
          <w:p w:rsidR="00000000" w:rsidRPr="00762C9B" w:rsidRDefault="00732572" w:rsidP="00762C9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C9B">
              <w:rPr>
                <w:rFonts w:ascii="Times New Roman" w:hAnsi="Times New Roman"/>
                <w:sz w:val="20"/>
                <w:szCs w:val="20"/>
              </w:rPr>
              <w:t xml:space="preserve">51 ребенок младшего школьного возраста с сохранным интеллектом и 51 ребенок с нарушением </w:t>
            </w:r>
            <w:r w:rsidRPr="00762C9B">
              <w:rPr>
                <w:rFonts w:ascii="Times New Roman" w:hAnsi="Times New Roman"/>
                <w:sz w:val="20"/>
                <w:szCs w:val="20"/>
              </w:rPr>
              <w:t>интеллекта (согласно заключению ПМПК «</w:t>
            </w:r>
            <w:r w:rsidRPr="00762C9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62C9B">
              <w:rPr>
                <w:rFonts w:ascii="Times New Roman" w:hAnsi="Times New Roman"/>
                <w:sz w:val="20"/>
                <w:szCs w:val="20"/>
              </w:rPr>
              <w:t xml:space="preserve"> 70 – легкая умственная отсталость»). Возраст детей обеих групп варьировал от 8 до </w:t>
            </w:r>
            <w:r w:rsidRPr="00762C9B">
              <w:rPr>
                <w:rFonts w:ascii="Times New Roman" w:hAnsi="Times New Roman"/>
                <w:sz w:val="20"/>
                <w:szCs w:val="20"/>
              </w:rPr>
              <w:t>11 лет;</w:t>
            </w:r>
          </w:p>
          <w:p w:rsidR="00000000" w:rsidRPr="00762C9B" w:rsidRDefault="00732572" w:rsidP="00762C9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C9B">
              <w:rPr>
                <w:rFonts w:ascii="Times New Roman" w:hAnsi="Times New Roman"/>
                <w:sz w:val="20"/>
                <w:szCs w:val="20"/>
              </w:rPr>
              <w:t>52 учащихся подросткового возраста с сохранным интеллектом и 73 учащихся подросткового возраста с нарушением интеллекта (согласно заключению ПМПК «</w:t>
            </w:r>
            <w:r w:rsidRPr="00762C9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62C9B">
              <w:rPr>
                <w:rFonts w:ascii="Times New Roman" w:hAnsi="Times New Roman"/>
                <w:sz w:val="20"/>
                <w:szCs w:val="20"/>
              </w:rPr>
              <w:t xml:space="preserve"> 70 – легкая умственная отсталость»). Возраст детей обеих групп варьировал от 12 до 14 лет;</w:t>
            </w:r>
          </w:p>
          <w:p w:rsidR="00000000" w:rsidRPr="00762C9B" w:rsidRDefault="00732572" w:rsidP="00762C9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C9B">
              <w:rPr>
                <w:rFonts w:ascii="Times New Roman" w:hAnsi="Times New Roman"/>
                <w:sz w:val="20"/>
                <w:szCs w:val="20"/>
              </w:rPr>
              <w:t>52 учащихся юношеского возраста с сохранным интеллектом и 46 учащихся юношеского возраста с нарушением интеллекта (согласно заключению ПМПК «</w:t>
            </w:r>
            <w:r w:rsidRPr="00762C9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62C9B">
              <w:rPr>
                <w:rFonts w:ascii="Times New Roman" w:hAnsi="Times New Roman"/>
                <w:sz w:val="20"/>
                <w:szCs w:val="20"/>
              </w:rPr>
              <w:t xml:space="preserve"> 70 – легкая умственная отсталость»). </w:t>
            </w:r>
            <w:r w:rsidRPr="00762C9B">
              <w:rPr>
                <w:rFonts w:ascii="Times New Roman" w:hAnsi="Times New Roman"/>
                <w:sz w:val="20"/>
                <w:szCs w:val="20"/>
              </w:rPr>
              <w:lastRenderedPageBreak/>
              <w:t>Возраст детей обеих групп варьировал от 15 до 17 лет;</w:t>
            </w:r>
          </w:p>
          <w:p w:rsidR="00000000" w:rsidRPr="00762C9B" w:rsidRDefault="00732572" w:rsidP="00762C9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C9B">
              <w:rPr>
                <w:rFonts w:ascii="Times New Roman" w:hAnsi="Times New Roman"/>
                <w:sz w:val="20"/>
                <w:szCs w:val="20"/>
              </w:rPr>
              <w:t>родители детей с сохранным и нарушенным интеллектом в количестве 136 человек</w:t>
            </w:r>
            <w:r w:rsidRPr="00762C9B">
              <w:rPr>
                <w:rFonts w:ascii="Times New Roman" w:hAnsi="Times New Roman"/>
                <w:sz w:val="20"/>
                <w:szCs w:val="20"/>
              </w:rPr>
              <w:t>, из них: 51 родитель детей младшего возраста (101 матерей, 1 отец), 125 родителей подростков (121 матерей, 4 отца), 98 родителей лиц юношеского возраста (95 матерей, 3 отца).</w:t>
            </w:r>
          </w:p>
          <w:p w:rsidR="00000000" w:rsidRPr="00762C9B" w:rsidRDefault="00732572" w:rsidP="00762C9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2C9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62C9B">
              <w:rPr>
                <w:rFonts w:ascii="Times New Roman" w:hAnsi="Times New Roman"/>
                <w:sz w:val="20"/>
                <w:szCs w:val="20"/>
              </w:rPr>
              <w:t>едагоги (классные руководители) детей с сохранным интеллектом в количестве 25 человек, из них: 10 педагогов детей младшего возраста, 10 педагогов учащихся подросткового возраста, 5 педагогов учащихся юношеского возраста; и педагоги (классные руководители)</w:t>
            </w:r>
            <w:r w:rsidRPr="00762C9B">
              <w:rPr>
                <w:rFonts w:ascii="Times New Roman" w:hAnsi="Times New Roman"/>
                <w:sz w:val="20"/>
                <w:szCs w:val="20"/>
              </w:rPr>
              <w:t xml:space="preserve"> детей с нарушением интеллекта в количестве 16 человек, из них: 5 педагогов детей младшего школьного возраста, 5 педагогов учащихся подросткового возраста, 6 педагогов учащихся юношеского возраста.</w:t>
            </w:r>
          </w:p>
          <w:p w:rsidR="007059C0" w:rsidRPr="00A67363" w:rsidRDefault="007059C0" w:rsidP="00762C9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Результаты статистической обработки данных.</w:t>
            </w:r>
          </w:p>
        </w:tc>
      </w:tr>
      <w:tr w:rsidR="007059C0" w:rsidRPr="003D6348" w:rsidTr="007059C0">
        <w:tc>
          <w:tcPr>
            <w:tcW w:w="698" w:type="dxa"/>
          </w:tcPr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4" w:type="dxa"/>
          </w:tcPr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экспериментальных данных и подготовка публикаций</w:t>
            </w:r>
          </w:p>
        </w:tc>
        <w:tc>
          <w:tcPr>
            <w:tcW w:w="3223" w:type="dxa"/>
          </w:tcPr>
          <w:p w:rsidR="007059C0" w:rsidRDefault="007059C0" w:rsidP="003E1512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интерпретация экспериментальных данных;</w:t>
            </w:r>
          </w:p>
          <w:p w:rsidR="007059C0" w:rsidRDefault="007059C0" w:rsidP="003E1512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апробация данных исследования </w:t>
            </w:r>
          </w:p>
          <w:p w:rsidR="007059C0" w:rsidRPr="00A67363" w:rsidRDefault="007059C0" w:rsidP="003E1512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28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публикации полученных данных.</w:t>
            </w:r>
          </w:p>
        </w:tc>
        <w:tc>
          <w:tcPr>
            <w:tcW w:w="4111" w:type="dxa"/>
          </w:tcPr>
          <w:p w:rsidR="007059C0" w:rsidRPr="00A67363" w:rsidRDefault="007059C0" w:rsidP="003E15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A67363">
              <w:rPr>
                <w:rFonts w:ascii="Times New Roman" w:hAnsi="Times New Roman"/>
                <w:sz w:val="20"/>
                <w:szCs w:val="20"/>
              </w:rPr>
              <w:t>Апробация результатов реализации Проекта на научных мероприятиях (участие в международных конференциях):</w:t>
            </w:r>
          </w:p>
          <w:p w:rsidR="007059C0" w:rsidRPr="00A67363" w:rsidRDefault="007059C0" w:rsidP="003E15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7363">
              <w:rPr>
                <w:rFonts w:ascii="Times New Roman" w:hAnsi="Times New Roman"/>
                <w:sz w:val="20"/>
                <w:szCs w:val="20"/>
                <w:lang w:val="en-US"/>
              </w:rPr>
              <w:t>VIII</w:t>
            </w:r>
            <w:r w:rsidRPr="00A67363">
              <w:rPr>
                <w:rFonts w:ascii="Times New Roman" w:hAnsi="Times New Roman"/>
                <w:sz w:val="20"/>
                <w:szCs w:val="20"/>
              </w:rPr>
              <w:t xml:space="preserve"> Международная конференция «Воспитание и обучение детей младшего возраста» (ЕССЕ 2019) с 29 мая по 1 июня 2019 года, г. Москва, Россия, </w:t>
            </w:r>
            <w:proofErr w:type="spellStart"/>
            <w:r w:rsidRPr="00A67363">
              <w:rPr>
                <w:rFonts w:ascii="Times New Roman" w:hAnsi="Times New Roman"/>
                <w:sz w:val="20"/>
                <w:szCs w:val="20"/>
              </w:rPr>
              <w:t>Фатихова</w:t>
            </w:r>
            <w:proofErr w:type="spellEnd"/>
            <w:r w:rsidRPr="00A67363">
              <w:rPr>
                <w:rFonts w:ascii="Times New Roman" w:hAnsi="Times New Roman"/>
                <w:sz w:val="20"/>
                <w:szCs w:val="20"/>
              </w:rPr>
              <w:t xml:space="preserve"> Л.Ф., тезисы доклада «Представления детей с нарушением интеллекта об опасных ситуациях»;</w:t>
            </w:r>
          </w:p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67363">
              <w:rPr>
                <w:sz w:val="20"/>
                <w:szCs w:val="20"/>
                <w:lang w:val="en-US"/>
              </w:rPr>
              <w:t>XX</w:t>
            </w:r>
            <w:r w:rsidRPr="00A67363">
              <w:rPr>
                <w:sz w:val="20"/>
                <w:szCs w:val="20"/>
              </w:rPr>
              <w:t xml:space="preserve"> Международные чтения памяти Л.С. Выготского «Психология личности: культурно-исторический подход» с 18 по 20 ноября 2019 года на базе Российской академии образования, г. Москва, Россия, </w:t>
            </w:r>
            <w:proofErr w:type="spellStart"/>
            <w:r w:rsidRPr="00A67363">
              <w:rPr>
                <w:sz w:val="20"/>
                <w:szCs w:val="20"/>
              </w:rPr>
              <w:t>Фатихова</w:t>
            </w:r>
            <w:proofErr w:type="spellEnd"/>
            <w:r w:rsidRPr="00A67363">
              <w:rPr>
                <w:sz w:val="20"/>
                <w:szCs w:val="20"/>
              </w:rPr>
              <w:t xml:space="preserve"> Л.Ф., тезисы доклада «Качества личности школьника безопасного типа: влияние факторов «возраст» и «ментальные нарушения».</w:t>
            </w:r>
          </w:p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Публикации</w:t>
            </w:r>
          </w:p>
          <w:p w:rsidR="007059C0" w:rsidRDefault="007059C0" w:rsidP="00515803">
            <w:pPr>
              <w:pStyle w:val="Default"/>
              <w:ind w:firstLine="709"/>
              <w:jc w:val="both"/>
              <w:rPr>
                <w:sz w:val="20"/>
                <w:szCs w:val="20"/>
              </w:rPr>
            </w:pPr>
            <w:r w:rsidRPr="00D1168C">
              <w:rPr>
                <w:sz w:val="20"/>
                <w:szCs w:val="20"/>
              </w:rPr>
              <w:t xml:space="preserve">На основе исследования, проведенного в 2019 году, опубликованы </w:t>
            </w:r>
            <w:proofErr w:type="spellStart"/>
            <w:proofErr w:type="gramStart"/>
            <w:r w:rsidR="00515803" w:rsidRPr="00515803">
              <w:rPr>
                <w:sz w:val="20"/>
                <w:szCs w:val="20"/>
              </w:rPr>
              <w:t>опубликованы</w:t>
            </w:r>
            <w:proofErr w:type="spellEnd"/>
            <w:proofErr w:type="gramEnd"/>
            <w:r w:rsidR="00515803" w:rsidRPr="00515803">
              <w:rPr>
                <w:sz w:val="20"/>
                <w:szCs w:val="20"/>
              </w:rPr>
              <w:t xml:space="preserve"> 5 статьей, из них: 1 статья, индексируемая в Web of Science и Scopus, 2 статьи в журнале из списка ВАК и индексируемых в РИНЦ, 3 – в журналах, индексируемых в РИНЦ, 2 публикации в сборниках международных конференций (с очным участием)</w:t>
            </w:r>
            <w:r>
              <w:rPr>
                <w:sz w:val="20"/>
                <w:szCs w:val="20"/>
              </w:rPr>
              <w:t>:</w:t>
            </w:r>
          </w:p>
          <w:p w:rsidR="007059C0" w:rsidRPr="00D524AC" w:rsidRDefault="007059C0" w:rsidP="00D524A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Фатихова</w:t>
            </w:r>
            <w:proofErr w:type="spellEnd"/>
            <w:r>
              <w:rPr>
                <w:sz w:val="20"/>
                <w:szCs w:val="20"/>
              </w:rPr>
              <w:t xml:space="preserve"> Л.Ф., </w:t>
            </w:r>
            <w:proofErr w:type="spellStart"/>
            <w:r>
              <w:rPr>
                <w:sz w:val="20"/>
                <w:szCs w:val="20"/>
              </w:rPr>
              <w:t>Сайфутдиярова</w:t>
            </w:r>
            <w:proofErr w:type="spellEnd"/>
            <w:r>
              <w:rPr>
                <w:sz w:val="20"/>
                <w:szCs w:val="20"/>
              </w:rPr>
              <w:t xml:space="preserve"> Е.Ф. </w:t>
            </w:r>
            <w:hyperlink r:id="rId9" w:history="1">
              <w:r w:rsidRPr="00D524AC">
                <w:rPr>
                  <w:sz w:val="20"/>
                  <w:szCs w:val="20"/>
                </w:rPr>
                <w:t>Безопасное поведение детей младшего школьного возраста с сохранным и нарушенным интеллектом в оценке родителей и педагогов</w:t>
              </w:r>
            </w:hyperlink>
            <w:r w:rsidRPr="00D524AC">
              <w:rPr>
                <w:sz w:val="20"/>
                <w:szCs w:val="20"/>
              </w:rPr>
              <w:t xml:space="preserve"> // Теоретическая и экспериментальная психология. 2019. Т. 12. № 3. С. 18-29.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DDDDDD"/>
              </w:rPr>
              <w:t xml:space="preserve"> </w:t>
            </w:r>
            <w:hyperlink r:id="rId10" w:history="1">
              <w:r w:rsidRPr="00215461">
                <w:rPr>
                  <w:rStyle w:val="a8"/>
                  <w:sz w:val="20"/>
                  <w:szCs w:val="20"/>
                  <w:shd w:val="clear" w:color="auto" w:fill="DDDDDD"/>
                </w:rPr>
                <w:t>http://www.tepjournal.ru/images/pdf/2019/03/03.pdf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DDDDDD"/>
              </w:rPr>
              <w:t xml:space="preserve"> </w:t>
            </w:r>
            <w:r w:rsidRPr="008168E2">
              <w:rPr>
                <w:sz w:val="20"/>
                <w:szCs w:val="20"/>
              </w:rPr>
              <w:t>(ВАК)</w:t>
            </w:r>
          </w:p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Фатихова</w:t>
            </w:r>
            <w:proofErr w:type="spellEnd"/>
            <w:r>
              <w:rPr>
                <w:sz w:val="20"/>
                <w:szCs w:val="20"/>
              </w:rPr>
              <w:t xml:space="preserve"> Л.Ф. </w:t>
            </w:r>
            <w:hyperlink r:id="rId11" w:history="1">
              <w:r w:rsidRPr="00215461">
                <w:rPr>
                  <w:sz w:val="20"/>
                  <w:szCs w:val="20"/>
                </w:rPr>
                <w:t xml:space="preserve">Опасные ситуации: эмоциональное отношение и способы </w:t>
              </w:r>
              <w:r w:rsidRPr="00215461">
                <w:rPr>
                  <w:sz w:val="20"/>
                  <w:szCs w:val="20"/>
                </w:rPr>
                <w:lastRenderedPageBreak/>
                <w:t>реагирования детей с сохранным и нарушенным интеллектом</w:t>
              </w:r>
            </w:hyperlink>
            <w:r w:rsidRPr="00215461">
              <w:rPr>
                <w:sz w:val="20"/>
                <w:szCs w:val="20"/>
              </w:rPr>
              <w:t xml:space="preserve"> // Специальное образование. 2019. № 4. С. 71-86.</w:t>
            </w:r>
            <w:r>
              <w:t xml:space="preserve"> </w:t>
            </w:r>
            <w:hyperlink r:id="rId12" w:history="1">
              <w:r w:rsidRPr="00215461">
                <w:rPr>
                  <w:rStyle w:val="a8"/>
                  <w:sz w:val="20"/>
                  <w:szCs w:val="20"/>
                  <w:shd w:val="clear" w:color="auto" w:fill="DDDDDD"/>
                </w:rPr>
                <w:t>http://journals.uspu.ru/attachments/article/2503/7.pdf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DDDDDD"/>
              </w:rPr>
              <w:t xml:space="preserve">  </w:t>
            </w:r>
            <w:r w:rsidRPr="008168E2">
              <w:rPr>
                <w:sz w:val="20"/>
                <w:szCs w:val="20"/>
              </w:rPr>
              <w:t>(ВАК)</w:t>
            </w:r>
          </w:p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Фатихова</w:t>
            </w:r>
            <w:proofErr w:type="spellEnd"/>
            <w:r>
              <w:rPr>
                <w:sz w:val="20"/>
                <w:szCs w:val="20"/>
              </w:rPr>
              <w:t xml:space="preserve"> Л.Ф., </w:t>
            </w:r>
            <w:proofErr w:type="spellStart"/>
            <w:r>
              <w:rPr>
                <w:sz w:val="20"/>
                <w:szCs w:val="20"/>
              </w:rPr>
              <w:t>Сайфутдиярова</w:t>
            </w:r>
            <w:proofErr w:type="spellEnd"/>
            <w:r>
              <w:rPr>
                <w:sz w:val="20"/>
                <w:szCs w:val="20"/>
              </w:rPr>
              <w:t xml:space="preserve"> Е.Ф. </w:t>
            </w:r>
            <w:hyperlink r:id="rId13" w:history="1">
              <w:r w:rsidRPr="00CC0B8D">
                <w:rPr>
                  <w:sz w:val="20"/>
                  <w:szCs w:val="20"/>
                </w:rPr>
                <w:t>Безопасное поведение детей с ментальными нарушениями как объект психологического исследования</w:t>
              </w:r>
            </w:hyperlink>
            <w:r w:rsidRPr="00CC0B8D">
              <w:rPr>
                <w:sz w:val="20"/>
                <w:szCs w:val="20"/>
              </w:rPr>
              <w:t xml:space="preserve"> // </w:t>
            </w:r>
            <w:proofErr w:type="spellStart"/>
            <w:r w:rsidRPr="00CC0B8D">
              <w:rPr>
                <w:sz w:val="20"/>
                <w:szCs w:val="20"/>
              </w:rPr>
              <w:t>Russian</w:t>
            </w:r>
            <w:proofErr w:type="spellEnd"/>
            <w:r w:rsidRPr="00CC0B8D">
              <w:rPr>
                <w:sz w:val="20"/>
                <w:szCs w:val="20"/>
              </w:rPr>
              <w:t xml:space="preserve"> </w:t>
            </w:r>
            <w:proofErr w:type="spellStart"/>
            <w:r w:rsidRPr="00CC0B8D">
              <w:rPr>
                <w:sz w:val="20"/>
                <w:szCs w:val="20"/>
              </w:rPr>
              <w:t>Journal</w:t>
            </w:r>
            <w:proofErr w:type="spellEnd"/>
            <w:r w:rsidRPr="00CC0B8D">
              <w:rPr>
                <w:sz w:val="20"/>
                <w:szCs w:val="20"/>
              </w:rPr>
              <w:t xml:space="preserve"> </w:t>
            </w:r>
            <w:proofErr w:type="spellStart"/>
            <w:r w:rsidRPr="00CC0B8D">
              <w:rPr>
                <w:sz w:val="20"/>
                <w:szCs w:val="20"/>
              </w:rPr>
              <w:t>of</w:t>
            </w:r>
            <w:proofErr w:type="spellEnd"/>
            <w:r w:rsidRPr="00CC0B8D">
              <w:rPr>
                <w:sz w:val="20"/>
                <w:szCs w:val="20"/>
              </w:rPr>
              <w:t xml:space="preserve"> </w:t>
            </w:r>
            <w:proofErr w:type="spellStart"/>
            <w:r w:rsidRPr="00CC0B8D">
              <w:rPr>
                <w:sz w:val="20"/>
                <w:szCs w:val="20"/>
              </w:rPr>
              <w:t>Education</w:t>
            </w:r>
            <w:proofErr w:type="spellEnd"/>
            <w:r w:rsidRPr="00CC0B8D">
              <w:rPr>
                <w:sz w:val="20"/>
                <w:szCs w:val="20"/>
              </w:rPr>
              <w:t xml:space="preserve"> </w:t>
            </w:r>
            <w:proofErr w:type="spellStart"/>
            <w:r w:rsidRPr="00CC0B8D">
              <w:rPr>
                <w:sz w:val="20"/>
                <w:szCs w:val="20"/>
              </w:rPr>
              <w:t>and</w:t>
            </w:r>
            <w:proofErr w:type="spellEnd"/>
            <w:r w:rsidRPr="00CC0B8D">
              <w:rPr>
                <w:sz w:val="20"/>
                <w:szCs w:val="20"/>
              </w:rPr>
              <w:t xml:space="preserve"> </w:t>
            </w:r>
            <w:proofErr w:type="spellStart"/>
            <w:r w:rsidRPr="00CC0B8D">
              <w:rPr>
                <w:sz w:val="20"/>
                <w:szCs w:val="20"/>
              </w:rPr>
              <w:t>Psychology</w:t>
            </w:r>
            <w:proofErr w:type="spellEnd"/>
            <w:r w:rsidRPr="00CC0B8D">
              <w:rPr>
                <w:sz w:val="20"/>
                <w:szCs w:val="20"/>
              </w:rPr>
              <w:t>. 2019. Т. 10. № 6. С. 6-23</w:t>
            </w:r>
            <w:r>
              <w:rPr>
                <w:sz w:val="20"/>
                <w:szCs w:val="20"/>
              </w:rPr>
              <w:t xml:space="preserve">. </w:t>
            </w:r>
            <w:hyperlink r:id="rId14" w:history="1">
              <w:r w:rsidRPr="00CF7606">
                <w:rPr>
                  <w:rStyle w:val="a8"/>
                  <w:sz w:val="20"/>
                  <w:szCs w:val="20"/>
                </w:rPr>
                <w:t>http://journal-s.org/index.php/sisp/article/view/12371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7059C0" w:rsidRDefault="007059C0" w:rsidP="003E15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Фатихова</w:t>
            </w:r>
            <w:proofErr w:type="spellEnd"/>
            <w:r>
              <w:rPr>
                <w:sz w:val="20"/>
                <w:szCs w:val="20"/>
              </w:rPr>
              <w:t xml:space="preserve"> Л.Ф. </w:t>
            </w:r>
            <w:hyperlink r:id="rId15" w:history="1">
              <w:r w:rsidRPr="00CC0B8D">
                <w:rPr>
                  <w:sz w:val="20"/>
                  <w:szCs w:val="20"/>
                </w:rPr>
                <w:t>Представления детей с нарушением интеллекта об опасных ситуациях</w:t>
              </w:r>
            </w:hyperlink>
            <w:r w:rsidRPr="00CC0B8D">
              <w:rPr>
                <w:sz w:val="20"/>
                <w:szCs w:val="20"/>
              </w:rPr>
              <w:t xml:space="preserve"> // </w:t>
            </w:r>
            <w:hyperlink r:id="rId16" w:history="1">
              <w:r w:rsidRPr="00CC0B8D">
                <w:rPr>
                  <w:sz w:val="20"/>
                  <w:szCs w:val="20"/>
                </w:rPr>
                <w:t>Представления детей с нарушением интеллекта об опасных ситуациях</w:t>
              </w:r>
            </w:hyperlink>
            <w:r>
              <w:rPr>
                <w:sz w:val="20"/>
                <w:szCs w:val="20"/>
              </w:rPr>
              <w:t xml:space="preserve">. 2019. Т. 8. С. 418-419. </w:t>
            </w:r>
            <w:hyperlink r:id="rId17" w:history="1">
              <w:r w:rsidRPr="00515803">
                <w:rPr>
                  <w:rStyle w:val="a8"/>
                  <w:sz w:val="20"/>
                  <w:szCs w:val="20"/>
                </w:rPr>
                <w:t>https://ecceconference.com/upload/pdf/abstract_book_2019_ver2.pdf</w:t>
              </w:r>
            </w:hyperlink>
            <w:r w:rsidRPr="00CC0B8D">
              <w:rPr>
                <w:color w:val="000000"/>
                <w:sz w:val="20"/>
                <w:szCs w:val="20"/>
                <w:shd w:val="clear" w:color="auto" w:fill="DDDDDD"/>
              </w:rPr>
              <w:t xml:space="preserve"> </w:t>
            </w:r>
          </w:p>
          <w:p w:rsidR="007059C0" w:rsidRPr="008168E2" w:rsidRDefault="007059C0" w:rsidP="008168E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Фатихова</w:t>
            </w:r>
            <w:proofErr w:type="spellEnd"/>
            <w:r>
              <w:rPr>
                <w:sz w:val="20"/>
                <w:szCs w:val="20"/>
              </w:rPr>
              <w:t xml:space="preserve"> Л.Ф. </w:t>
            </w:r>
            <w:hyperlink r:id="rId18" w:history="1">
              <w:r w:rsidRPr="008168E2">
                <w:rPr>
                  <w:color w:val="auto"/>
                  <w:sz w:val="20"/>
                  <w:szCs w:val="20"/>
                </w:rPr>
                <w:t>Качества личности школьника безопасного типа: влияние факторов «возраст» и «ментальные нарушения»</w:t>
              </w:r>
            </w:hyperlink>
            <w:r w:rsidRPr="008168E2">
              <w:rPr>
                <w:color w:val="auto"/>
                <w:sz w:val="20"/>
                <w:szCs w:val="20"/>
              </w:rPr>
              <w:t xml:space="preserve"> // Сборник конференции «Психология личности: культурно-исторический подход; Материалы Х</w:t>
            </w:r>
            <w:proofErr w:type="gramStart"/>
            <w:r w:rsidRPr="008168E2">
              <w:rPr>
                <w:color w:val="auto"/>
                <w:sz w:val="20"/>
                <w:szCs w:val="20"/>
              </w:rPr>
              <w:t>X</w:t>
            </w:r>
            <w:proofErr w:type="gramEnd"/>
            <w:r w:rsidRPr="008168E2">
              <w:rPr>
                <w:color w:val="auto"/>
                <w:sz w:val="20"/>
                <w:szCs w:val="20"/>
              </w:rPr>
              <w:t xml:space="preserve"> Международных чтений памяти Л.С. Выготского»</w:t>
            </w:r>
            <w:r w:rsidR="00515803">
              <w:rPr>
                <w:color w:val="auto"/>
                <w:sz w:val="20"/>
                <w:szCs w:val="20"/>
              </w:rPr>
              <w:t xml:space="preserve"> </w:t>
            </w:r>
            <w:r w:rsidRPr="008168E2">
              <w:rPr>
                <w:color w:val="auto"/>
                <w:sz w:val="20"/>
                <w:szCs w:val="20"/>
              </w:rPr>
              <w:t>18–20 ноября 2019 г.</w:t>
            </w:r>
            <w:r>
              <w:rPr>
                <w:color w:val="auto"/>
                <w:sz w:val="20"/>
                <w:szCs w:val="20"/>
              </w:rPr>
              <w:t xml:space="preserve">. 2019. </w:t>
            </w:r>
            <w:r w:rsidRPr="008168E2">
              <w:rPr>
                <w:color w:val="auto"/>
                <w:sz w:val="20"/>
                <w:szCs w:val="20"/>
              </w:rPr>
              <w:t>Том 1</w:t>
            </w:r>
            <w:r>
              <w:rPr>
                <w:color w:val="auto"/>
                <w:sz w:val="20"/>
                <w:szCs w:val="20"/>
              </w:rPr>
              <w:t xml:space="preserve">. С. </w:t>
            </w:r>
            <w:r w:rsidRPr="008168E2">
              <w:rPr>
                <w:color w:val="auto"/>
                <w:sz w:val="20"/>
                <w:szCs w:val="20"/>
              </w:rPr>
              <w:t xml:space="preserve">324-332. </w:t>
            </w:r>
          </w:p>
          <w:p w:rsidR="007059C0" w:rsidRPr="00515803" w:rsidRDefault="007059C0" w:rsidP="00515803">
            <w:pPr>
              <w:pStyle w:val="Default"/>
              <w:rPr>
                <w:color w:val="auto"/>
                <w:sz w:val="20"/>
                <w:szCs w:val="20"/>
              </w:rPr>
            </w:pPr>
            <w:r w:rsidRPr="00515803">
              <w:rPr>
                <w:color w:val="auto"/>
                <w:sz w:val="20"/>
                <w:szCs w:val="20"/>
              </w:rPr>
              <w:t xml:space="preserve">6. </w:t>
            </w:r>
            <w:proofErr w:type="spellStart"/>
            <w:r w:rsidRPr="00515803">
              <w:rPr>
                <w:color w:val="auto"/>
                <w:sz w:val="20"/>
                <w:szCs w:val="20"/>
              </w:rPr>
              <w:t>Фатихова</w:t>
            </w:r>
            <w:proofErr w:type="spellEnd"/>
            <w:r w:rsidRPr="00515803">
              <w:rPr>
                <w:color w:val="auto"/>
                <w:sz w:val="20"/>
                <w:szCs w:val="20"/>
              </w:rPr>
              <w:t xml:space="preserve"> Л.Ф. </w:t>
            </w:r>
            <w:r w:rsidR="00515803" w:rsidRPr="00515803">
              <w:rPr>
                <w:color w:val="auto"/>
                <w:sz w:val="20"/>
                <w:szCs w:val="20"/>
              </w:rPr>
              <w:t xml:space="preserve">Выбор и обоснование методов психологической диагностики оценки безопасного поведения у детей и подростков с ментальными нарушениями </w:t>
            </w:r>
            <w:hyperlink r:id="rId19" w:history="1"/>
            <w:r w:rsidRPr="00515803">
              <w:rPr>
                <w:color w:val="auto"/>
                <w:sz w:val="20"/>
                <w:szCs w:val="20"/>
              </w:rPr>
              <w:t xml:space="preserve"> // Коррекционно-педагогическое образование. 2019. № 4.</w:t>
            </w:r>
            <w:r w:rsidR="00515803">
              <w:rPr>
                <w:color w:val="auto"/>
                <w:sz w:val="20"/>
                <w:szCs w:val="20"/>
              </w:rPr>
              <w:t xml:space="preserve"> </w:t>
            </w:r>
            <w:hyperlink r:id="rId20" w:history="1">
              <w:r w:rsidR="00515803" w:rsidRPr="00911983">
                <w:rPr>
                  <w:rStyle w:val="a8"/>
                  <w:sz w:val="20"/>
                  <w:szCs w:val="20"/>
                </w:rPr>
                <w:t>https://www.elibrary.ru/download/elibrary_41751221_20060403.pdf</w:t>
              </w:r>
            </w:hyperlink>
            <w:r w:rsidR="00515803">
              <w:rPr>
                <w:color w:val="auto"/>
                <w:sz w:val="20"/>
                <w:szCs w:val="20"/>
              </w:rPr>
              <w:t xml:space="preserve"> </w:t>
            </w:r>
          </w:p>
          <w:p w:rsidR="00515803" w:rsidRDefault="00515803" w:rsidP="00515803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7. </w:t>
            </w:r>
            <w:proofErr w:type="spellStart"/>
            <w:r w:rsidRPr="00515803">
              <w:rPr>
                <w:rFonts w:eastAsia="Calibri"/>
                <w:sz w:val="20"/>
                <w:szCs w:val="20"/>
                <w:lang w:eastAsia="en-US"/>
              </w:rPr>
              <w:t>Фатихова</w:t>
            </w:r>
            <w:proofErr w:type="spellEnd"/>
            <w:r w:rsidRPr="00515803">
              <w:rPr>
                <w:rFonts w:eastAsia="Calibri"/>
                <w:sz w:val="20"/>
                <w:szCs w:val="20"/>
                <w:lang w:eastAsia="en-US"/>
              </w:rPr>
              <w:t xml:space="preserve"> Л.Ф., </w:t>
            </w:r>
            <w:proofErr w:type="spellStart"/>
            <w:r w:rsidRPr="00515803">
              <w:rPr>
                <w:rFonts w:eastAsia="Calibri"/>
                <w:sz w:val="20"/>
                <w:szCs w:val="20"/>
                <w:lang w:eastAsia="en-US"/>
              </w:rPr>
              <w:t>Сайфутдиярова</w:t>
            </w:r>
            <w:proofErr w:type="spellEnd"/>
            <w:r w:rsidRPr="00515803">
              <w:rPr>
                <w:rFonts w:eastAsia="Calibri"/>
                <w:sz w:val="20"/>
                <w:szCs w:val="20"/>
                <w:lang w:eastAsia="en-US"/>
              </w:rPr>
              <w:t xml:space="preserve"> Е.Ф.</w:t>
            </w:r>
            <w:r w:rsidRPr="00515803">
              <w:rPr>
                <w:rFonts w:eastAsia="Calibri"/>
                <w:sz w:val="20"/>
                <w:szCs w:val="20"/>
                <w:lang w:eastAsia="en-US"/>
              </w:rPr>
              <w:t xml:space="preserve"> Родительская оценка качеств безопасного поведения личности детей младшего школьного, подросткового и юношеского возраста // Психологическая наука и образование. 2020. Том 25. № 2. С. 59–71.</w:t>
            </w:r>
          </w:p>
          <w:p w:rsidR="00515803" w:rsidRPr="008168E2" w:rsidRDefault="00515803" w:rsidP="00515803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hyperlink r:id="rId21" w:history="1">
              <w:r w:rsidRPr="00911983">
                <w:rPr>
                  <w:rStyle w:val="a8"/>
                  <w:rFonts w:eastAsia="Calibri"/>
                  <w:sz w:val="20"/>
                  <w:szCs w:val="20"/>
                  <w:lang w:eastAsia="en-US"/>
                </w:rPr>
                <w:t>https://psyjournals.ru/files/113730/pse_2020_n1_Fatikhova_Sayfutdiyarova.pdf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059C0" w:rsidRDefault="007059C0" w:rsidP="003E1512">
      <w:pPr>
        <w:pStyle w:val="Default"/>
        <w:ind w:firstLine="709"/>
        <w:jc w:val="both"/>
        <w:rPr>
          <w:sz w:val="28"/>
          <w:szCs w:val="28"/>
        </w:rPr>
      </w:pPr>
    </w:p>
    <w:p w:rsidR="00214C35" w:rsidRPr="00A17F30" w:rsidRDefault="00214C35" w:rsidP="003E15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5427">
        <w:rPr>
          <w:sz w:val="28"/>
          <w:szCs w:val="28"/>
        </w:rPr>
        <w:t>На основе исследования, проведенного в 2019</w:t>
      </w:r>
      <w:r w:rsidR="00762C9B">
        <w:rPr>
          <w:sz w:val="28"/>
          <w:szCs w:val="28"/>
        </w:rPr>
        <w:t>-2020</w:t>
      </w:r>
      <w:r w:rsidRPr="00A15427">
        <w:rPr>
          <w:sz w:val="28"/>
          <w:szCs w:val="28"/>
        </w:rPr>
        <w:t xml:space="preserve"> </w:t>
      </w:r>
      <w:r w:rsidR="00762C9B">
        <w:rPr>
          <w:sz w:val="28"/>
          <w:szCs w:val="28"/>
        </w:rPr>
        <w:t>гг.,</w:t>
      </w:r>
      <w:r>
        <w:rPr>
          <w:sz w:val="28"/>
          <w:szCs w:val="28"/>
        </w:rPr>
        <w:t xml:space="preserve"> опубликованы</w:t>
      </w:r>
      <w:r w:rsidRPr="00A15427">
        <w:rPr>
          <w:sz w:val="28"/>
          <w:szCs w:val="28"/>
        </w:rPr>
        <w:t xml:space="preserve"> </w:t>
      </w:r>
      <w:r w:rsidR="00762C9B">
        <w:rPr>
          <w:sz w:val="28"/>
          <w:szCs w:val="28"/>
        </w:rPr>
        <w:t>5 статьей</w:t>
      </w:r>
      <w:r w:rsidRPr="00A15427">
        <w:rPr>
          <w:sz w:val="28"/>
          <w:szCs w:val="28"/>
        </w:rPr>
        <w:t xml:space="preserve">, из них: </w:t>
      </w:r>
      <w:r w:rsidR="00762C9B">
        <w:rPr>
          <w:sz w:val="28"/>
          <w:szCs w:val="28"/>
        </w:rPr>
        <w:t xml:space="preserve">1 статья, индексируемая в </w:t>
      </w:r>
      <w:r w:rsidR="00762C9B">
        <w:rPr>
          <w:sz w:val="28"/>
          <w:szCs w:val="28"/>
          <w:lang w:val="en-US"/>
        </w:rPr>
        <w:t>Web</w:t>
      </w:r>
      <w:r w:rsidR="00762C9B">
        <w:rPr>
          <w:sz w:val="28"/>
          <w:szCs w:val="28"/>
        </w:rPr>
        <w:t xml:space="preserve"> </w:t>
      </w:r>
      <w:r w:rsidR="00762C9B">
        <w:rPr>
          <w:sz w:val="28"/>
          <w:szCs w:val="28"/>
          <w:lang w:val="en-US"/>
        </w:rPr>
        <w:t>of</w:t>
      </w:r>
      <w:r w:rsidR="00762C9B" w:rsidRPr="00762C9B">
        <w:rPr>
          <w:sz w:val="28"/>
          <w:szCs w:val="28"/>
        </w:rPr>
        <w:t xml:space="preserve"> </w:t>
      </w:r>
      <w:r w:rsidR="00762C9B">
        <w:rPr>
          <w:sz w:val="28"/>
          <w:szCs w:val="28"/>
          <w:lang w:val="en-US"/>
        </w:rPr>
        <w:t>Science</w:t>
      </w:r>
      <w:r w:rsidR="00762C9B" w:rsidRPr="00762C9B">
        <w:rPr>
          <w:sz w:val="28"/>
          <w:szCs w:val="28"/>
        </w:rPr>
        <w:t xml:space="preserve"> </w:t>
      </w:r>
      <w:r w:rsidR="00762C9B">
        <w:rPr>
          <w:sz w:val="28"/>
          <w:szCs w:val="28"/>
        </w:rPr>
        <w:t xml:space="preserve">и </w:t>
      </w:r>
      <w:r w:rsidR="00762C9B">
        <w:rPr>
          <w:sz w:val="28"/>
          <w:szCs w:val="28"/>
          <w:lang w:val="en-US"/>
        </w:rPr>
        <w:t>Scopus</w:t>
      </w:r>
      <w:r w:rsidR="00762C9B">
        <w:rPr>
          <w:sz w:val="28"/>
          <w:szCs w:val="28"/>
        </w:rPr>
        <w:t xml:space="preserve">, </w:t>
      </w:r>
      <w:r>
        <w:rPr>
          <w:sz w:val="28"/>
          <w:szCs w:val="28"/>
        </w:rPr>
        <w:t>2 статьи</w:t>
      </w:r>
      <w:r w:rsidRPr="00A15427">
        <w:rPr>
          <w:sz w:val="28"/>
          <w:szCs w:val="28"/>
        </w:rPr>
        <w:t xml:space="preserve"> в журнале из списка ВАК</w:t>
      </w:r>
      <w:r>
        <w:rPr>
          <w:sz w:val="28"/>
          <w:szCs w:val="28"/>
        </w:rPr>
        <w:t xml:space="preserve"> и индексируемых в РИНЦ</w:t>
      </w:r>
      <w:r w:rsidRPr="00A15427">
        <w:rPr>
          <w:sz w:val="28"/>
          <w:szCs w:val="28"/>
        </w:rPr>
        <w:t xml:space="preserve">, </w:t>
      </w:r>
      <w:r w:rsidR="00762C9B">
        <w:rPr>
          <w:sz w:val="28"/>
          <w:szCs w:val="28"/>
        </w:rPr>
        <w:t>3</w:t>
      </w:r>
      <w:r w:rsidRPr="00A15427">
        <w:rPr>
          <w:sz w:val="28"/>
          <w:szCs w:val="28"/>
        </w:rPr>
        <w:t xml:space="preserve"> – в журнал</w:t>
      </w:r>
      <w:r w:rsidR="00762C9B">
        <w:rPr>
          <w:sz w:val="28"/>
          <w:szCs w:val="28"/>
        </w:rPr>
        <w:t>ах</w:t>
      </w:r>
      <w:r w:rsidRPr="00A15427">
        <w:rPr>
          <w:sz w:val="28"/>
          <w:szCs w:val="28"/>
        </w:rPr>
        <w:t>, индексируемых в РИНЦ</w:t>
      </w:r>
      <w:r>
        <w:rPr>
          <w:sz w:val="28"/>
          <w:szCs w:val="28"/>
        </w:rPr>
        <w:t>, 2 публикации в сбор</w:t>
      </w:r>
      <w:r w:rsidR="00762C9B">
        <w:rPr>
          <w:sz w:val="28"/>
          <w:szCs w:val="28"/>
        </w:rPr>
        <w:t>никах международных конференций (с очным участием)</w:t>
      </w:r>
      <w:r w:rsidRPr="008273E0">
        <w:rPr>
          <w:sz w:val="28"/>
          <w:szCs w:val="28"/>
        </w:rPr>
        <w:t>.</w:t>
      </w:r>
    </w:p>
    <w:p w:rsidR="006F7B09" w:rsidRPr="003D6348" w:rsidRDefault="006F7B09" w:rsidP="003E1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09E1" w:rsidRPr="003D6348" w:rsidRDefault="000609E1" w:rsidP="003E1512">
      <w:pPr>
        <w:spacing w:after="0" w:line="240" w:lineRule="auto"/>
      </w:pPr>
    </w:p>
    <w:sectPr w:rsidR="000609E1" w:rsidRPr="003D6348" w:rsidSect="00C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72" w:rsidRDefault="00732572" w:rsidP="00F727DA">
      <w:pPr>
        <w:spacing w:after="0" w:line="240" w:lineRule="auto"/>
      </w:pPr>
      <w:r>
        <w:separator/>
      </w:r>
    </w:p>
  </w:endnote>
  <w:endnote w:type="continuationSeparator" w:id="0">
    <w:p w:rsidR="00732572" w:rsidRDefault="00732572" w:rsidP="00F7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72" w:rsidRDefault="00732572" w:rsidP="00F727DA">
      <w:pPr>
        <w:spacing w:after="0" w:line="240" w:lineRule="auto"/>
      </w:pPr>
      <w:r>
        <w:separator/>
      </w:r>
    </w:p>
  </w:footnote>
  <w:footnote w:type="continuationSeparator" w:id="0">
    <w:p w:rsidR="00732572" w:rsidRDefault="00732572" w:rsidP="00F7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38B"/>
    <w:multiLevelType w:val="hybridMultilevel"/>
    <w:tmpl w:val="53182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C2127"/>
    <w:multiLevelType w:val="hybridMultilevel"/>
    <w:tmpl w:val="1376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F286B"/>
    <w:multiLevelType w:val="hybridMultilevel"/>
    <w:tmpl w:val="8E64F9B4"/>
    <w:lvl w:ilvl="0" w:tplc="95B6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023EA7"/>
    <w:multiLevelType w:val="hybridMultilevel"/>
    <w:tmpl w:val="8E64F9B4"/>
    <w:lvl w:ilvl="0" w:tplc="95B6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6F175E"/>
    <w:multiLevelType w:val="hybridMultilevel"/>
    <w:tmpl w:val="EA80B6C0"/>
    <w:lvl w:ilvl="0" w:tplc="261E9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782A2A"/>
    <w:multiLevelType w:val="hybridMultilevel"/>
    <w:tmpl w:val="8B2EC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3450A9"/>
    <w:multiLevelType w:val="hybridMultilevel"/>
    <w:tmpl w:val="679E7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F2F52"/>
    <w:multiLevelType w:val="hybridMultilevel"/>
    <w:tmpl w:val="32BCDA56"/>
    <w:lvl w:ilvl="0" w:tplc="A404D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B6A83"/>
    <w:multiLevelType w:val="hybridMultilevel"/>
    <w:tmpl w:val="B822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B33D6"/>
    <w:multiLevelType w:val="hybridMultilevel"/>
    <w:tmpl w:val="66A8B968"/>
    <w:lvl w:ilvl="0" w:tplc="6D083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755CA5"/>
    <w:multiLevelType w:val="hybridMultilevel"/>
    <w:tmpl w:val="D3FC27E0"/>
    <w:lvl w:ilvl="0" w:tplc="825C7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B3441C"/>
    <w:multiLevelType w:val="hybridMultilevel"/>
    <w:tmpl w:val="B822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12926"/>
    <w:multiLevelType w:val="hybridMultilevel"/>
    <w:tmpl w:val="B822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24401"/>
    <w:multiLevelType w:val="hybridMultilevel"/>
    <w:tmpl w:val="53182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22702"/>
    <w:multiLevelType w:val="hybridMultilevel"/>
    <w:tmpl w:val="38381C70"/>
    <w:lvl w:ilvl="0" w:tplc="EB4EA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3847B3"/>
    <w:multiLevelType w:val="hybridMultilevel"/>
    <w:tmpl w:val="53182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13CFF"/>
    <w:multiLevelType w:val="hybridMultilevel"/>
    <w:tmpl w:val="E0C0E306"/>
    <w:lvl w:ilvl="0" w:tplc="63729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9B7000"/>
    <w:multiLevelType w:val="hybridMultilevel"/>
    <w:tmpl w:val="A58C8D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7507B94"/>
    <w:multiLevelType w:val="hybridMultilevel"/>
    <w:tmpl w:val="569CF824"/>
    <w:lvl w:ilvl="0" w:tplc="3760D1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A6EB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62CD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B264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564A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A88B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7AF4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C58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AA9C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2"/>
  </w:num>
  <w:num w:numId="10">
    <w:abstractNumId w:val="14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5"/>
  </w:num>
  <w:num w:numId="17">
    <w:abstractNumId w:val="17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B09"/>
    <w:rsid w:val="00040C3E"/>
    <w:rsid w:val="000609E1"/>
    <w:rsid w:val="00064919"/>
    <w:rsid w:val="001F6786"/>
    <w:rsid w:val="00214C35"/>
    <w:rsid w:val="00215461"/>
    <w:rsid w:val="00271E05"/>
    <w:rsid w:val="002A6454"/>
    <w:rsid w:val="003E1512"/>
    <w:rsid w:val="003F214C"/>
    <w:rsid w:val="003F2A4A"/>
    <w:rsid w:val="0041522F"/>
    <w:rsid w:val="00454787"/>
    <w:rsid w:val="00492C91"/>
    <w:rsid w:val="004B19EC"/>
    <w:rsid w:val="004B62E4"/>
    <w:rsid w:val="004E54AD"/>
    <w:rsid w:val="00515803"/>
    <w:rsid w:val="0054104E"/>
    <w:rsid w:val="00573D0C"/>
    <w:rsid w:val="00583200"/>
    <w:rsid w:val="005A73FE"/>
    <w:rsid w:val="005E3E23"/>
    <w:rsid w:val="005F2B3F"/>
    <w:rsid w:val="006933B3"/>
    <w:rsid w:val="006B6A01"/>
    <w:rsid w:val="006E18C3"/>
    <w:rsid w:val="006F7B09"/>
    <w:rsid w:val="007059C0"/>
    <w:rsid w:val="00732572"/>
    <w:rsid w:val="00762C9B"/>
    <w:rsid w:val="007D17B1"/>
    <w:rsid w:val="008168E2"/>
    <w:rsid w:val="00830D05"/>
    <w:rsid w:val="00872567"/>
    <w:rsid w:val="008B2141"/>
    <w:rsid w:val="008C0635"/>
    <w:rsid w:val="008C1366"/>
    <w:rsid w:val="008F61B5"/>
    <w:rsid w:val="009061D4"/>
    <w:rsid w:val="009522F2"/>
    <w:rsid w:val="00985FAE"/>
    <w:rsid w:val="009B7B99"/>
    <w:rsid w:val="009E0CDD"/>
    <w:rsid w:val="009F0D89"/>
    <w:rsid w:val="00A136CA"/>
    <w:rsid w:val="00A32E22"/>
    <w:rsid w:val="00A42542"/>
    <w:rsid w:val="00A43065"/>
    <w:rsid w:val="00A536B3"/>
    <w:rsid w:val="00A56155"/>
    <w:rsid w:val="00A67363"/>
    <w:rsid w:val="00A74BDE"/>
    <w:rsid w:val="00AA468E"/>
    <w:rsid w:val="00AC6F4C"/>
    <w:rsid w:val="00B15FC5"/>
    <w:rsid w:val="00BC189B"/>
    <w:rsid w:val="00BF352C"/>
    <w:rsid w:val="00C07197"/>
    <w:rsid w:val="00C506D0"/>
    <w:rsid w:val="00CA5CEE"/>
    <w:rsid w:val="00CC0B8D"/>
    <w:rsid w:val="00CE7BFC"/>
    <w:rsid w:val="00CF5068"/>
    <w:rsid w:val="00D1168C"/>
    <w:rsid w:val="00D3047A"/>
    <w:rsid w:val="00D524AC"/>
    <w:rsid w:val="00D75F7A"/>
    <w:rsid w:val="00DD6F98"/>
    <w:rsid w:val="00E138BE"/>
    <w:rsid w:val="00E1428E"/>
    <w:rsid w:val="00E216C1"/>
    <w:rsid w:val="00E72F96"/>
    <w:rsid w:val="00E9597A"/>
    <w:rsid w:val="00F176AF"/>
    <w:rsid w:val="00F44DB5"/>
    <w:rsid w:val="00F565C4"/>
    <w:rsid w:val="00F727DA"/>
    <w:rsid w:val="00FE1CED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0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09E1"/>
    <w:pPr>
      <w:keepNext/>
      <w:keepLines/>
      <w:spacing w:before="480" w:after="0" w:line="240" w:lineRule="auto"/>
      <w:jc w:val="center"/>
      <w:outlineLvl w:val="0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7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F7B0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F7B09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F7B0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F7B0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F7B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7B09"/>
    <w:rPr>
      <w:rFonts w:ascii="Calibri" w:eastAsia="Times New Roman" w:hAnsi="Calibri" w:cs="Times New Roman"/>
      <w:lang w:eastAsia="ru-RU"/>
    </w:rPr>
  </w:style>
  <w:style w:type="paragraph" w:customStyle="1" w:styleId="zag3">
    <w:name w:val="zag3"/>
    <w:basedOn w:val="a"/>
    <w:rsid w:val="006F7B09"/>
    <w:pPr>
      <w:spacing w:before="240" w:after="24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rsid w:val="006F7B09"/>
  </w:style>
  <w:style w:type="character" w:customStyle="1" w:styleId="21">
    <w:name w:val="Основной текст (2)_"/>
    <w:basedOn w:val="a0"/>
    <w:link w:val="210"/>
    <w:uiPriority w:val="99"/>
    <w:rsid w:val="006F7B09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F7B09"/>
    <w:pPr>
      <w:widowControl w:val="0"/>
      <w:shd w:val="clear" w:color="auto" w:fill="FFFFFF"/>
      <w:spacing w:before="480" w:after="0" w:line="370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3"/>
    <w:uiPriority w:val="99"/>
    <w:locked/>
    <w:rsid w:val="006F7B09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6F7B09"/>
    <w:pPr>
      <w:widowControl w:val="0"/>
      <w:shd w:val="clear" w:color="auto" w:fill="FFFFFF"/>
      <w:spacing w:after="0" w:line="254" w:lineRule="exact"/>
      <w:jc w:val="center"/>
      <w:outlineLvl w:val="1"/>
    </w:pPr>
    <w:rPr>
      <w:rFonts w:ascii="Times New Roman" w:eastAsiaTheme="minorHAnsi" w:hAnsi="Times New Roman" w:cstheme="minorBidi"/>
      <w:b/>
      <w:bCs/>
      <w:sz w:val="21"/>
      <w:szCs w:val="21"/>
      <w:lang w:eastAsia="en-US"/>
    </w:rPr>
  </w:style>
  <w:style w:type="character" w:styleId="a8">
    <w:name w:val="Hyperlink"/>
    <w:basedOn w:val="a0"/>
    <w:uiPriority w:val="99"/>
    <w:unhideWhenUsed/>
    <w:rsid w:val="00D3047A"/>
    <w:rPr>
      <w:color w:val="0000FF"/>
      <w:u w:val="single"/>
    </w:rPr>
  </w:style>
  <w:style w:type="paragraph" w:customStyle="1" w:styleId="S-">
    <w:name w:val="S-ЗАГОЛОВОК ПО ЦЕНТРУ"/>
    <w:basedOn w:val="a"/>
    <w:link w:val="S-0"/>
    <w:qFormat/>
    <w:rsid w:val="000609E1"/>
    <w:pPr>
      <w:jc w:val="center"/>
    </w:pPr>
    <w:rPr>
      <w:rFonts w:ascii="Times New Roman" w:hAnsi="Times New Roman"/>
      <w:sz w:val="28"/>
      <w:szCs w:val="28"/>
    </w:rPr>
  </w:style>
  <w:style w:type="character" w:customStyle="1" w:styleId="S-0">
    <w:name w:val="S-ЗАГОЛОВОК ПО ЦЕНТРУ Знак"/>
    <w:basedOn w:val="a0"/>
    <w:link w:val="S-"/>
    <w:rsid w:val="000609E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09E1"/>
    <w:rPr>
      <w:rFonts w:ascii="Cambria" w:eastAsia="Times New Roman" w:hAnsi="Cambria" w:cs="Times New Roman"/>
      <w:bCs/>
      <w:sz w:val="28"/>
      <w:szCs w:val="28"/>
      <w:lang w:eastAsia="ru-RU"/>
    </w:rPr>
  </w:style>
  <w:style w:type="paragraph" w:customStyle="1" w:styleId="p">
    <w:name w:val="p"/>
    <w:basedOn w:val="a"/>
    <w:rsid w:val="000609E1"/>
    <w:pPr>
      <w:spacing w:before="48" w:after="48" w:line="240" w:lineRule="auto"/>
      <w:ind w:firstLine="480"/>
      <w:jc w:val="both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7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27DA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7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27DA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A67363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D116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Strong"/>
    <w:uiPriority w:val="22"/>
    <w:qFormat/>
    <w:rsid w:val="00214C35"/>
    <w:rPr>
      <w:b/>
      <w:bCs/>
    </w:rPr>
  </w:style>
  <w:style w:type="character" w:styleId="af">
    <w:name w:val="Emphasis"/>
    <w:basedOn w:val="a0"/>
    <w:uiPriority w:val="20"/>
    <w:qFormat/>
    <w:rsid w:val="00214C35"/>
    <w:rPr>
      <w:i/>
      <w:iCs/>
    </w:rPr>
  </w:style>
  <w:style w:type="paragraph" w:customStyle="1" w:styleId="Pa0">
    <w:name w:val="Pa0"/>
    <w:basedOn w:val="Default"/>
    <w:next w:val="Default"/>
    <w:uiPriority w:val="99"/>
    <w:rsid w:val="008168E2"/>
    <w:pPr>
      <w:spacing w:line="241" w:lineRule="atLeast"/>
    </w:pPr>
    <w:rPr>
      <w:rFonts w:eastAsiaTheme="minorHAnsi"/>
      <w:color w:val="auto"/>
    </w:rPr>
  </w:style>
  <w:style w:type="character" w:customStyle="1" w:styleId="A20">
    <w:name w:val="A2"/>
    <w:uiPriority w:val="99"/>
    <w:rsid w:val="008168E2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7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5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8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6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ias.rfbr.ru/" TargetMode="External"/><Relationship Id="rId18" Type="http://schemas.openxmlformats.org/officeDocument/2006/relationships/hyperlink" Target="https://kias.rfb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yjournals.ru/files/113730/pse_2020_n1_Fatikhova_Sayfutdiyarova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journals.uspu.ru/attachments/article/2503/7.pdf" TargetMode="External"/><Relationship Id="rId17" Type="http://schemas.openxmlformats.org/officeDocument/2006/relationships/hyperlink" Target="https://ecceconference.com/upload/pdf/abstract_book_2019_ver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as.rfbr.ru/" TargetMode="External"/><Relationship Id="rId20" Type="http://schemas.openxmlformats.org/officeDocument/2006/relationships/hyperlink" Target="https://www.elibrary.ru/download/elibrary_41751221_2006040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as.rfb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ias.rfb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epjournal.ru/images/pdf/2019/03/03.pdf" TargetMode="External"/><Relationship Id="rId19" Type="http://schemas.openxmlformats.org/officeDocument/2006/relationships/hyperlink" Target="https://kias.rf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ias.rfbr.ru/" TargetMode="External"/><Relationship Id="rId14" Type="http://schemas.openxmlformats.org/officeDocument/2006/relationships/hyperlink" Target="http://journal-s.org/index.php/sisp/article/view/123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2D9D-88C5-456A-AA6A-294EA643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Лидия-пк</cp:lastModifiedBy>
  <cp:revision>18</cp:revision>
  <cp:lastPrinted>2019-12-04T10:28:00Z</cp:lastPrinted>
  <dcterms:created xsi:type="dcterms:W3CDTF">2019-04-10T04:16:00Z</dcterms:created>
  <dcterms:modified xsi:type="dcterms:W3CDTF">2020-06-16T12:16:00Z</dcterms:modified>
</cp:coreProperties>
</file>