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B6" w:rsidRPr="00686E89" w:rsidRDefault="007812B5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8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«Башкирский государственный педагогический университет им. М.Акмуллы» объявляет конкурс на замещение должностей научных работников:</w:t>
      </w:r>
    </w:p>
    <w:p w:rsidR="00686E89" w:rsidRDefault="00686E89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2B5" w:rsidRDefault="007812B5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89">
        <w:rPr>
          <w:rFonts w:ascii="Times New Roman" w:hAnsi="Times New Roman" w:cs="Times New Roman"/>
          <w:sz w:val="24"/>
          <w:szCs w:val="24"/>
        </w:rPr>
        <w:t xml:space="preserve">1. </w:t>
      </w:r>
      <w:r w:rsidRPr="00686E89">
        <w:rPr>
          <w:rFonts w:ascii="Times New Roman" w:hAnsi="Times New Roman" w:cs="Times New Roman"/>
          <w:b/>
          <w:sz w:val="24"/>
          <w:szCs w:val="24"/>
        </w:rPr>
        <w:t>Главный научный сотрудник – 0,5 ставки (</w:t>
      </w:r>
      <w:r w:rsidR="003B2253" w:rsidRPr="00686E89">
        <w:rPr>
          <w:rFonts w:ascii="Times New Roman" w:hAnsi="Times New Roman" w:cs="Times New Roman"/>
          <w:b/>
          <w:sz w:val="24"/>
          <w:szCs w:val="24"/>
        </w:rPr>
        <w:t>«Н</w:t>
      </w:r>
      <w:r w:rsidRPr="00686E89">
        <w:rPr>
          <w:rFonts w:ascii="Times New Roman" w:hAnsi="Times New Roman" w:cs="Times New Roman"/>
          <w:b/>
          <w:sz w:val="24"/>
          <w:szCs w:val="24"/>
        </w:rPr>
        <w:t xml:space="preserve">аучно-исследовательская лаборатория моделирования </w:t>
      </w:r>
      <w:proofErr w:type="spellStart"/>
      <w:r w:rsidRPr="00686E89">
        <w:rPr>
          <w:rFonts w:ascii="Times New Roman" w:hAnsi="Times New Roman" w:cs="Times New Roman"/>
          <w:b/>
          <w:sz w:val="24"/>
          <w:szCs w:val="24"/>
        </w:rPr>
        <w:t>регулятивов</w:t>
      </w:r>
      <w:proofErr w:type="spellEnd"/>
      <w:r w:rsidRPr="00686E89">
        <w:rPr>
          <w:rFonts w:ascii="Times New Roman" w:hAnsi="Times New Roman" w:cs="Times New Roman"/>
          <w:b/>
          <w:sz w:val="24"/>
          <w:szCs w:val="24"/>
        </w:rPr>
        <w:t xml:space="preserve"> логико-смыслового типа</w:t>
      </w:r>
      <w:r w:rsidR="003B2253" w:rsidRPr="00686E89">
        <w:rPr>
          <w:rFonts w:ascii="Times New Roman" w:hAnsi="Times New Roman" w:cs="Times New Roman"/>
          <w:b/>
          <w:sz w:val="24"/>
          <w:szCs w:val="24"/>
        </w:rPr>
        <w:t>»</w:t>
      </w:r>
      <w:r w:rsidRPr="00686E89">
        <w:rPr>
          <w:rFonts w:ascii="Times New Roman" w:hAnsi="Times New Roman" w:cs="Times New Roman"/>
          <w:b/>
          <w:sz w:val="24"/>
          <w:szCs w:val="24"/>
        </w:rPr>
        <w:t xml:space="preserve"> НИИ стратегии развития образования)</w:t>
      </w:r>
    </w:p>
    <w:p w:rsidR="00686E89" w:rsidRPr="00686E89" w:rsidRDefault="00686E89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Требования к квалификации.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Ученая степень доктора наук. 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Наличие за </w:t>
      </w:r>
      <w:proofErr w:type="gramStart"/>
      <w:r w:rsidRPr="00686E89">
        <w:t>последние</w:t>
      </w:r>
      <w:proofErr w:type="gramEnd"/>
      <w:r w:rsidRPr="00686E89">
        <w:t xml:space="preserve"> 5 лет: 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>не менее 10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руководства исследованиями по самостоятельным темам в институте/университете, российским и международным программам (грантам), в том числе грантам РФФИ или РГНФ, программам фундаментальных исследований РАН и ее отделений, федеральным программам и программам </w:t>
      </w:r>
      <w:proofErr w:type="spellStart"/>
      <w:r w:rsidRPr="00686E89">
        <w:t>Минобрнауки</w:t>
      </w:r>
      <w:proofErr w:type="spellEnd"/>
      <w:r w:rsidRPr="00686E89">
        <w:t xml:space="preserve"> России, российским и международным контрактам (договорам, соглашениям); 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докладов на общероссийских и зарубежных научных конференциях (симпозиумах); 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подготовленных научных кадров высшей квалификации (докторов, кандидатов наук). 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Должностные обязанности.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Деятельность: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Проведение исследования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Трудовые функции: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Осуществляет научное руководство проведением исследований по самостоятельным направлениям фундаментальных и (или) поисковых исследований. 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Участвует в формировании планов научно-исследовательских работ и принимает непосредственное участие в их реализации: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формулирует направления исследований, организует составление программ работ, определяет методы и средства их проведения;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координирует деятельность соисполнителей работ в руководимых им направлениях;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анализирует и обобщает полученные результаты и данные мировой и отечественной науки в соответствующей области науки;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проводит научную экспертизу проектов исследований и результатов законченных исследований и разработок;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участвует в работе ученых, квалификационных, научных советов, редакционных коллегий научных журналов; </w:t>
      </w:r>
    </w:p>
    <w:p w:rsidR="007812B5" w:rsidRPr="00686E89" w:rsidRDefault="007812B5" w:rsidP="00686E89">
      <w:pPr>
        <w:pStyle w:val="Default"/>
        <w:ind w:firstLine="709"/>
        <w:jc w:val="both"/>
      </w:pPr>
      <w:proofErr w:type="gramStart"/>
      <w:r w:rsidRPr="00686E89">
        <w:t>Осуществляет подготовку и повышение квалификации научных кадров (докторов и кандидатов наук) и повышение их квалификации, участвует в подготовке специалистов с высшим образованием в соответствующей области науки (чтение курсов лекций, руководство семинарами, дипломными работами и др.)*)</w:t>
      </w:r>
      <w:proofErr w:type="gramEnd"/>
    </w:p>
    <w:p w:rsidR="007812B5" w:rsidRPr="00686E89" w:rsidRDefault="007812B5" w:rsidP="00686E89">
      <w:pPr>
        <w:pStyle w:val="Default"/>
        <w:ind w:firstLine="709"/>
        <w:jc w:val="both"/>
        <w:rPr>
          <w:i/>
        </w:rPr>
      </w:pPr>
    </w:p>
    <w:p w:rsidR="007812B5" w:rsidRPr="00686E89" w:rsidRDefault="007812B5" w:rsidP="00686E89">
      <w:pPr>
        <w:pStyle w:val="Default"/>
        <w:ind w:firstLine="709"/>
        <w:jc w:val="both"/>
        <w:rPr>
          <w:i/>
        </w:rPr>
      </w:pPr>
      <w:r w:rsidRPr="00686E89">
        <w:rPr>
          <w:i/>
        </w:rPr>
        <w:t>Трудовые действия: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работы:</w:t>
      </w:r>
    </w:p>
    <w:p w:rsidR="007812B5" w:rsidRPr="00686E89" w:rsidRDefault="007812B5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proofErr w:type="gramStart"/>
      <w:r w:rsidRPr="00686E89">
        <w:rPr>
          <w:color w:val="000000"/>
        </w:rPr>
        <w:lastRenderedPageBreak/>
        <w:t>количество научных монографий, разделов монографий, сборников, каталогов, атласов, справочников, учебных пособий – не менее 1 ед. в 3 года.</w:t>
      </w:r>
      <w:proofErr w:type="gramEnd"/>
    </w:p>
    <w:p w:rsidR="007812B5" w:rsidRPr="00686E89" w:rsidRDefault="007812B5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ВАК, индексируемых в российских и международных информационно-аналитических системах научного цитирования (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Scopus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MathSciNet</w:t>
      </w:r>
      <w:proofErr w:type="spellEnd"/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Google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Scholar</w:t>
      </w:r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European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Reference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Index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for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the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Humanities</w:t>
      </w:r>
      <w:r w:rsidRPr="00686E89">
        <w:rPr>
          <w:color w:val="000000"/>
        </w:rPr>
        <w:t xml:space="preserve"> и др.) – не менее 2 ед. в год из них:</w:t>
      </w:r>
    </w:p>
    <w:p w:rsidR="007812B5" w:rsidRPr="00686E89" w:rsidRDefault="007812B5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индексируемых в базе данных «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>», «</w:t>
      </w:r>
      <w:r w:rsidRPr="00686E89">
        <w:rPr>
          <w:color w:val="000000"/>
          <w:lang w:val="en-US"/>
        </w:rPr>
        <w:t>Scopus</w:t>
      </w:r>
      <w:r w:rsidRPr="00686E89">
        <w:rPr>
          <w:color w:val="000000"/>
        </w:rPr>
        <w:t>» – не менее 1 ед. в год.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Область исследований и разработок: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Педагогические науки</w:t>
      </w:r>
    </w:p>
    <w:p w:rsidR="007812B5" w:rsidRPr="00686E89" w:rsidRDefault="007812B5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89">
        <w:rPr>
          <w:rFonts w:ascii="Times New Roman" w:hAnsi="Times New Roman" w:cs="Times New Roman"/>
          <w:sz w:val="24"/>
          <w:szCs w:val="24"/>
        </w:rPr>
        <w:t xml:space="preserve">Заявки принимаются в электронном виде по адресу </w:t>
      </w:r>
      <w:hyperlink r:id="rId5" w:history="1"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scidep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bspu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686E89">
        <w:rPr>
          <w:rFonts w:ascii="Times New Roman" w:hAnsi="Times New Roman" w:cs="Times New Roman"/>
          <w:sz w:val="24"/>
          <w:szCs w:val="24"/>
        </w:rPr>
        <w:t xml:space="preserve"> до </w:t>
      </w:r>
      <w:r w:rsidRPr="00686E89">
        <w:rPr>
          <w:rFonts w:ascii="Times New Roman" w:hAnsi="Times New Roman" w:cs="Times New Roman"/>
          <w:b/>
          <w:sz w:val="24"/>
          <w:szCs w:val="24"/>
        </w:rPr>
        <w:t>19.06.2020 г.</w:t>
      </w:r>
    </w:p>
    <w:p w:rsidR="007812B5" w:rsidRPr="00686E89" w:rsidRDefault="007812B5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6E89">
        <w:rPr>
          <w:rFonts w:ascii="Times New Roman" w:hAnsi="Times New Roman" w:cs="Times New Roman"/>
          <w:sz w:val="24"/>
          <w:szCs w:val="24"/>
        </w:rPr>
        <w:t xml:space="preserve">Заявки, поданные позже даты окончания приема заявок к конкурсу </w:t>
      </w:r>
      <w:r w:rsidRPr="00686E89">
        <w:rPr>
          <w:rFonts w:ascii="Times New Roman" w:hAnsi="Times New Roman" w:cs="Times New Roman"/>
          <w:b/>
          <w:sz w:val="24"/>
          <w:szCs w:val="24"/>
        </w:rPr>
        <w:t>не допускаются</w:t>
      </w:r>
      <w:proofErr w:type="gramEnd"/>
      <w:r w:rsidR="00ED5721" w:rsidRPr="00686E89">
        <w:rPr>
          <w:rFonts w:ascii="Times New Roman" w:hAnsi="Times New Roman" w:cs="Times New Roman"/>
          <w:b/>
          <w:sz w:val="24"/>
          <w:szCs w:val="24"/>
        </w:rPr>
        <w:t>.</w:t>
      </w:r>
    </w:p>
    <w:p w:rsidR="00ED5721" w:rsidRPr="00686E89" w:rsidRDefault="00ED5721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89">
        <w:rPr>
          <w:rFonts w:ascii="Times New Roman" w:hAnsi="Times New Roman" w:cs="Times New Roman"/>
          <w:sz w:val="24"/>
          <w:szCs w:val="24"/>
        </w:rPr>
        <w:t>Конкурс состоится 25.06.2020 г. в 15.00 в здании Башкирского государственного педагогического университета им. М. Акмуллы по адресу: 450008, г. Уфа, ул. Октябрьской революции, 3а, к.305.</w:t>
      </w:r>
    </w:p>
    <w:p w:rsidR="009C69A8" w:rsidRDefault="009C69A8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2B5" w:rsidRPr="00686E89" w:rsidRDefault="009546D8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9A8">
        <w:rPr>
          <w:rFonts w:ascii="Times New Roman" w:hAnsi="Times New Roman" w:cs="Times New Roman"/>
          <w:b/>
          <w:sz w:val="24"/>
          <w:szCs w:val="24"/>
        </w:rPr>
        <w:t>2. Главный научный сотрудник – 0,5 ставки (Н</w:t>
      </w:r>
      <w:r w:rsidR="007812B5" w:rsidRPr="009C69A8">
        <w:rPr>
          <w:rFonts w:ascii="Times New Roman" w:hAnsi="Times New Roman" w:cs="Times New Roman"/>
          <w:b/>
          <w:sz w:val="24"/>
          <w:szCs w:val="24"/>
        </w:rPr>
        <w:t>аучно-исследовательск</w:t>
      </w:r>
      <w:r w:rsidRPr="009C69A8">
        <w:rPr>
          <w:rFonts w:ascii="Times New Roman" w:hAnsi="Times New Roman" w:cs="Times New Roman"/>
          <w:b/>
          <w:sz w:val="24"/>
          <w:szCs w:val="24"/>
        </w:rPr>
        <w:t>ая</w:t>
      </w:r>
      <w:r w:rsidR="007812B5" w:rsidRPr="009C69A8">
        <w:rPr>
          <w:rFonts w:ascii="Times New Roman" w:hAnsi="Times New Roman" w:cs="Times New Roman"/>
          <w:b/>
          <w:sz w:val="24"/>
          <w:szCs w:val="24"/>
        </w:rPr>
        <w:t xml:space="preserve"> лаборатори</w:t>
      </w:r>
      <w:r w:rsidRPr="009C69A8">
        <w:rPr>
          <w:rFonts w:ascii="Times New Roman" w:hAnsi="Times New Roman" w:cs="Times New Roman"/>
          <w:b/>
          <w:sz w:val="24"/>
          <w:szCs w:val="24"/>
        </w:rPr>
        <w:t>я</w:t>
      </w:r>
      <w:r w:rsidR="007812B5" w:rsidRPr="009C69A8">
        <w:rPr>
          <w:rFonts w:ascii="Times New Roman" w:hAnsi="Times New Roman" w:cs="Times New Roman"/>
          <w:b/>
          <w:sz w:val="24"/>
          <w:szCs w:val="24"/>
        </w:rPr>
        <w:t xml:space="preserve"> «Операторные методы в механике»</w:t>
      </w:r>
      <w:r w:rsidR="007812B5" w:rsidRPr="00686E89">
        <w:rPr>
          <w:rFonts w:ascii="Times New Roman" w:hAnsi="Times New Roman" w:cs="Times New Roman"/>
          <w:sz w:val="24"/>
          <w:szCs w:val="24"/>
        </w:rPr>
        <w:t>;</w:t>
      </w:r>
    </w:p>
    <w:p w:rsidR="009C69A8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Требования к квалификации.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Ученая степень доктора наук. 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Наличие за </w:t>
      </w:r>
      <w:proofErr w:type="gramStart"/>
      <w:r w:rsidRPr="00686E89">
        <w:t>последние</w:t>
      </w:r>
      <w:proofErr w:type="gramEnd"/>
      <w:r w:rsidRPr="00686E89">
        <w:t xml:space="preserve"> 5 лет: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>не менее 10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руководства исследованиями по самостоятельным темам в институте/университете, российским и международным программам (грантам), в том числе грантам РФФИ или РГНФ, программам фундаментальных исследований РАН и ее отделений, федеральным программам и программам </w:t>
      </w:r>
      <w:proofErr w:type="spellStart"/>
      <w:r w:rsidRPr="00686E89">
        <w:t>Минобрнауки</w:t>
      </w:r>
      <w:proofErr w:type="spellEnd"/>
      <w:r w:rsidRPr="00686E89">
        <w:t xml:space="preserve"> России, российским и международным контрактам (договорам, соглашениям);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докладов на общероссийских и зарубежных научных конференциях (симпозиумах);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подготовленных научных кадров высшей квалификации (докторов, кандидатов наук). 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Должностные обязанности.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Деятельность: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Проведение исследования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Трудовые функции: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Осуществляет научное руководство проведением исследований по самостоятельным направлениям фундаментальных и (или) поисковых исследований. 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Участвует в формировании планов научно-исследовательских работ и принимает непосредственное участие в их реализации: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формулирует направления исследований, организует составление программ работ, определяет методы и средства их проведения;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координирует деятельность соисполнителей работ в руководимых им направлениях;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анализирует и обобщает полученные результаты и данные мировой и отечественной науки в соответствующей области науки;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lastRenderedPageBreak/>
        <w:t xml:space="preserve">проводит научную экспертизу проектов исследований и результатов законченных исследований и разработок;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участвует в работе ученых, квалификационных, научных советов, редакционных коллегий научных журналов; </w:t>
      </w:r>
    </w:p>
    <w:p w:rsidR="009C69A8" w:rsidRPr="00686E89" w:rsidRDefault="009C69A8" w:rsidP="009C69A8">
      <w:pPr>
        <w:pStyle w:val="Default"/>
        <w:ind w:firstLine="709"/>
        <w:jc w:val="both"/>
      </w:pPr>
      <w:proofErr w:type="gramStart"/>
      <w:r w:rsidRPr="00686E89">
        <w:t>Осуществляет подготовку и повышение квалификации научных кадров (докторов и кандидатов наук) и повышение их квалификации, участвует в подготовке специалистов с высшим образованием в соответствующей области науки (чтение курсов лекций, руководство семинарами, дипломными работами и др.)*)</w:t>
      </w:r>
      <w:proofErr w:type="gramEnd"/>
    </w:p>
    <w:p w:rsidR="009C69A8" w:rsidRPr="00686E89" w:rsidRDefault="009C69A8" w:rsidP="009C69A8">
      <w:pPr>
        <w:pStyle w:val="Default"/>
        <w:ind w:firstLine="709"/>
        <w:jc w:val="both"/>
        <w:rPr>
          <w:i/>
        </w:rPr>
      </w:pPr>
    </w:p>
    <w:p w:rsidR="009C69A8" w:rsidRPr="00686E89" w:rsidRDefault="009C69A8" w:rsidP="009C69A8">
      <w:pPr>
        <w:pStyle w:val="Default"/>
        <w:ind w:firstLine="709"/>
        <w:jc w:val="both"/>
        <w:rPr>
          <w:i/>
        </w:rPr>
      </w:pPr>
      <w:r w:rsidRPr="00686E89">
        <w:rPr>
          <w:i/>
        </w:rPr>
        <w:t>Трудовые действия: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работы:</w:t>
      </w:r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proofErr w:type="gramStart"/>
      <w:r w:rsidRPr="00686E89">
        <w:rPr>
          <w:color w:val="000000"/>
        </w:rPr>
        <w:t>количество научных монографий, разделов монографий, сборников, каталогов, атласов, справочников, учебных пособий – не менее 1 ед. в 3 года.</w:t>
      </w:r>
      <w:proofErr w:type="gramEnd"/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ВАК, индексируемых в российских и международных информационно-аналитических системах научного цитирования (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Scopus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MathSciNet</w:t>
      </w:r>
      <w:proofErr w:type="spellEnd"/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Google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Scholar</w:t>
      </w:r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European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Reference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Index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for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the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Humanities</w:t>
      </w:r>
      <w:r w:rsidRPr="00686E89">
        <w:rPr>
          <w:color w:val="000000"/>
        </w:rPr>
        <w:t xml:space="preserve"> и др.) – не менее 2 ед. в год из них:</w:t>
      </w:r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индексируемых в базе данных «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>», «</w:t>
      </w:r>
      <w:r w:rsidRPr="00686E89">
        <w:rPr>
          <w:color w:val="000000"/>
          <w:lang w:val="en-US"/>
        </w:rPr>
        <w:t>Scopus</w:t>
      </w:r>
      <w:r w:rsidRPr="00686E89">
        <w:rPr>
          <w:color w:val="000000"/>
        </w:rPr>
        <w:t>» – не менее 1 ед. в год.</w:t>
      </w:r>
    </w:p>
    <w:p w:rsidR="009546D8" w:rsidRPr="00686E89" w:rsidRDefault="009546D8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9546D8" w:rsidRPr="00686E89" w:rsidRDefault="009546D8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Область исследований и разработок:</w:t>
      </w:r>
    </w:p>
    <w:p w:rsidR="009546D8" w:rsidRPr="00686E89" w:rsidRDefault="009546D8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Математика и механика</w:t>
      </w:r>
    </w:p>
    <w:p w:rsidR="009546D8" w:rsidRPr="00686E89" w:rsidRDefault="009546D8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89">
        <w:rPr>
          <w:rFonts w:ascii="Times New Roman" w:hAnsi="Times New Roman" w:cs="Times New Roman"/>
          <w:sz w:val="24"/>
          <w:szCs w:val="24"/>
        </w:rPr>
        <w:t xml:space="preserve">Заявки принимаются в электронном виде по адресу </w:t>
      </w:r>
      <w:hyperlink r:id="rId6" w:history="1"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scidep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bspu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686E89">
        <w:rPr>
          <w:rFonts w:ascii="Times New Roman" w:hAnsi="Times New Roman" w:cs="Times New Roman"/>
          <w:sz w:val="24"/>
          <w:szCs w:val="24"/>
        </w:rPr>
        <w:t xml:space="preserve"> до </w:t>
      </w:r>
      <w:r w:rsidRPr="00686E89">
        <w:rPr>
          <w:rFonts w:ascii="Times New Roman" w:hAnsi="Times New Roman" w:cs="Times New Roman"/>
          <w:b/>
          <w:sz w:val="24"/>
          <w:szCs w:val="24"/>
        </w:rPr>
        <w:t>19.06.2020 г.</w:t>
      </w:r>
    </w:p>
    <w:p w:rsidR="009546D8" w:rsidRPr="00686E89" w:rsidRDefault="009546D8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6E89">
        <w:rPr>
          <w:rFonts w:ascii="Times New Roman" w:hAnsi="Times New Roman" w:cs="Times New Roman"/>
          <w:sz w:val="24"/>
          <w:szCs w:val="24"/>
        </w:rPr>
        <w:t xml:space="preserve">Заявки, поданные позже даты окончания приема заявок к конкурсу </w:t>
      </w:r>
      <w:r w:rsidRPr="00686E89">
        <w:rPr>
          <w:rFonts w:ascii="Times New Roman" w:hAnsi="Times New Roman" w:cs="Times New Roman"/>
          <w:b/>
          <w:sz w:val="24"/>
          <w:szCs w:val="24"/>
        </w:rPr>
        <w:t>не допускаются</w:t>
      </w:r>
      <w:proofErr w:type="gramEnd"/>
      <w:r w:rsidRPr="00686E89">
        <w:rPr>
          <w:rFonts w:ascii="Times New Roman" w:hAnsi="Times New Roman" w:cs="Times New Roman"/>
          <w:b/>
          <w:sz w:val="24"/>
          <w:szCs w:val="24"/>
        </w:rPr>
        <w:t>.</w:t>
      </w:r>
    </w:p>
    <w:p w:rsidR="009546D8" w:rsidRPr="00686E89" w:rsidRDefault="009546D8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6D8" w:rsidRPr="009C69A8" w:rsidRDefault="009546D8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A8">
        <w:rPr>
          <w:rFonts w:ascii="Times New Roman" w:hAnsi="Times New Roman" w:cs="Times New Roman"/>
          <w:b/>
          <w:sz w:val="24"/>
          <w:szCs w:val="24"/>
        </w:rPr>
        <w:t xml:space="preserve">3. Главный научный сотрудник – 0,5 ставки (Научно-исследовательская лаборатория молекулярной систематики </w:t>
      </w:r>
      <w:proofErr w:type="spellStart"/>
      <w:r w:rsidRPr="009C69A8">
        <w:rPr>
          <w:rFonts w:ascii="Times New Roman" w:hAnsi="Times New Roman" w:cs="Times New Roman"/>
          <w:b/>
          <w:sz w:val="24"/>
          <w:szCs w:val="24"/>
        </w:rPr>
        <w:t>фототрофных</w:t>
      </w:r>
      <w:proofErr w:type="spellEnd"/>
      <w:r w:rsidRPr="009C69A8">
        <w:rPr>
          <w:rFonts w:ascii="Times New Roman" w:hAnsi="Times New Roman" w:cs="Times New Roman"/>
          <w:b/>
          <w:sz w:val="24"/>
          <w:szCs w:val="24"/>
        </w:rPr>
        <w:t xml:space="preserve"> микроорганизмов им. Л.С. </w:t>
      </w:r>
      <w:proofErr w:type="spellStart"/>
      <w:r w:rsidRPr="009C69A8">
        <w:rPr>
          <w:rFonts w:ascii="Times New Roman" w:hAnsi="Times New Roman" w:cs="Times New Roman"/>
          <w:b/>
          <w:sz w:val="24"/>
          <w:szCs w:val="24"/>
        </w:rPr>
        <w:t>Хайбуллиной</w:t>
      </w:r>
      <w:proofErr w:type="spellEnd"/>
      <w:r w:rsidRPr="009C69A8">
        <w:rPr>
          <w:rFonts w:ascii="Times New Roman" w:hAnsi="Times New Roman" w:cs="Times New Roman"/>
          <w:b/>
          <w:sz w:val="24"/>
          <w:szCs w:val="24"/>
        </w:rPr>
        <w:t>)</w:t>
      </w:r>
    </w:p>
    <w:p w:rsidR="009C69A8" w:rsidRDefault="009C69A8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Требования к квалификации.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Ученая степень </w:t>
      </w:r>
      <w:r>
        <w:t>кандидата/</w:t>
      </w:r>
      <w:r w:rsidRPr="00686E89">
        <w:t xml:space="preserve">доктора наук. 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Наличие за </w:t>
      </w:r>
      <w:proofErr w:type="gramStart"/>
      <w:r w:rsidRPr="00686E89">
        <w:t>последние</w:t>
      </w:r>
      <w:proofErr w:type="gramEnd"/>
      <w:r w:rsidRPr="00686E89">
        <w:t xml:space="preserve"> 5 лет: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>не менее 10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руководства исследованиями по самостоятельным темам в институте/университете, российским и международным программам (грантам), в том числе грантам РФФИ или РГНФ, программам фундаментальных исследований РАН и ее отделений, федеральным программам и программам </w:t>
      </w:r>
      <w:proofErr w:type="spellStart"/>
      <w:r w:rsidRPr="00686E89">
        <w:t>Минобрнауки</w:t>
      </w:r>
      <w:proofErr w:type="spellEnd"/>
      <w:r w:rsidRPr="00686E89">
        <w:t xml:space="preserve"> России, российским и международным контрактам (договорам, соглашениям);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докладов на общероссийских и зарубежных научных конференциях (симпозиумах);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подготовленных научных кадров высшей квалификации (докторов, кандидатов наук). 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Должностные обязанности.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Деятельность: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Проведение исследования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lastRenderedPageBreak/>
        <w:t>Трудовые функции: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Осуществляет научное руководство проведением исследований по самостоятельным направлениям фундаментальных и (или) поисковых исследований. 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Участвует в формировании планов научно-исследовательских работ и принимает непосредственное участие в их реализации: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формулирует направления исследований, организует составление программ работ, определяет методы и средства их проведения;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координирует деятельность соисполнителей работ в руководимых им направлениях;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анализирует и обобщает полученные результаты и данные мировой и отечественной науки в соответствующей области науки;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проводит научную экспертизу проектов исследований и результатов законченных исследований и разработок;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участвует в работе ученых, квалификационных, научных советов, редакционных коллегий научных журналов; </w:t>
      </w:r>
    </w:p>
    <w:p w:rsidR="009C69A8" w:rsidRPr="00686E89" w:rsidRDefault="009C69A8" w:rsidP="009C69A8">
      <w:pPr>
        <w:pStyle w:val="Default"/>
        <w:ind w:firstLine="709"/>
        <w:jc w:val="both"/>
      </w:pPr>
      <w:proofErr w:type="gramStart"/>
      <w:r w:rsidRPr="00686E89">
        <w:t>Осуществляет подготовку и повышение квалификации научных кадров (докторов и кандидатов наук) и повышение их квалификации, участвует в подготовке специалистов с высшим образованием в соответствующей области науки (чтение курсов лекций, руководство семинарами, дипломными работами и др.)*)</w:t>
      </w:r>
      <w:proofErr w:type="gramEnd"/>
    </w:p>
    <w:p w:rsidR="009C69A8" w:rsidRPr="00686E89" w:rsidRDefault="009C69A8" w:rsidP="009C69A8">
      <w:pPr>
        <w:pStyle w:val="Default"/>
        <w:ind w:firstLine="709"/>
        <w:jc w:val="both"/>
        <w:rPr>
          <w:i/>
        </w:rPr>
      </w:pPr>
    </w:p>
    <w:p w:rsidR="009C69A8" w:rsidRPr="00686E89" w:rsidRDefault="009C69A8" w:rsidP="009C69A8">
      <w:pPr>
        <w:pStyle w:val="Default"/>
        <w:ind w:firstLine="709"/>
        <w:jc w:val="both"/>
        <w:rPr>
          <w:i/>
        </w:rPr>
      </w:pPr>
      <w:r w:rsidRPr="00686E89">
        <w:rPr>
          <w:i/>
        </w:rPr>
        <w:t>Трудовые действия: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работы:</w:t>
      </w:r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proofErr w:type="gramStart"/>
      <w:r w:rsidRPr="00686E89">
        <w:rPr>
          <w:color w:val="000000"/>
        </w:rPr>
        <w:t>количество научных монографий, разделов монографий, сборников, каталогов, атласов, справочников, учебных пособий – не менее 1 ед. в 3 года.</w:t>
      </w:r>
      <w:proofErr w:type="gramEnd"/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ВАК, индексируемых в российских и международных информационно-аналитических системах научного цитирования (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Scopus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MathSciNet</w:t>
      </w:r>
      <w:proofErr w:type="spellEnd"/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Google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Scholar</w:t>
      </w:r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European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Reference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Index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for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the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Humanities</w:t>
      </w:r>
      <w:r w:rsidRPr="00686E89">
        <w:rPr>
          <w:color w:val="000000"/>
        </w:rPr>
        <w:t xml:space="preserve"> и др.) – не менее 2 ед. в год из них:</w:t>
      </w:r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индексируемых в базе данных «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>», «</w:t>
      </w:r>
      <w:r w:rsidRPr="00686E89">
        <w:rPr>
          <w:color w:val="000000"/>
          <w:lang w:val="en-US"/>
        </w:rPr>
        <w:t>Scopus</w:t>
      </w:r>
      <w:r w:rsidRPr="00686E89">
        <w:rPr>
          <w:color w:val="000000"/>
        </w:rPr>
        <w:t>» – не менее 1 ед. в год.</w:t>
      </w:r>
    </w:p>
    <w:p w:rsidR="009546D8" w:rsidRPr="00686E89" w:rsidRDefault="009546D8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9546D8" w:rsidRPr="00686E89" w:rsidRDefault="009546D8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Область исследований и разработок:</w:t>
      </w:r>
    </w:p>
    <w:p w:rsidR="009546D8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Биологические науки</w:t>
      </w:r>
    </w:p>
    <w:p w:rsidR="009546D8" w:rsidRPr="00686E89" w:rsidRDefault="009546D8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89">
        <w:rPr>
          <w:rFonts w:ascii="Times New Roman" w:hAnsi="Times New Roman" w:cs="Times New Roman"/>
          <w:sz w:val="24"/>
          <w:szCs w:val="24"/>
        </w:rPr>
        <w:t xml:space="preserve">Заявки принимаются в электронном виде по адресу </w:t>
      </w:r>
      <w:hyperlink r:id="rId7" w:history="1"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scidep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bspu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686E89">
        <w:rPr>
          <w:rFonts w:ascii="Times New Roman" w:hAnsi="Times New Roman" w:cs="Times New Roman"/>
          <w:sz w:val="24"/>
          <w:szCs w:val="24"/>
        </w:rPr>
        <w:t xml:space="preserve"> до </w:t>
      </w:r>
      <w:r w:rsidRPr="00686E89">
        <w:rPr>
          <w:rFonts w:ascii="Times New Roman" w:hAnsi="Times New Roman" w:cs="Times New Roman"/>
          <w:b/>
          <w:sz w:val="24"/>
          <w:szCs w:val="24"/>
        </w:rPr>
        <w:t>19.06.2020 г.</w:t>
      </w:r>
    </w:p>
    <w:p w:rsidR="009546D8" w:rsidRPr="00686E89" w:rsidRDefault="009546D8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6E89">
        <w:rPr>
          <w:rFonts w:ascii="Times New Roman" w:hAnsi="Times New Roman" w:cs="Times New Roman"/>
          <w:sz w:val="24"/>
          <w:szCs w:val="24"/>
        </w:rPr>
        <w:t xml:space="preserve">Заявки, поданные позже даты окончания приема заявок к конкурсу </w:t>
      </w:r>
      <w:r w:rsidRPr="00686E89">
        <w:rPr>
          <w:rFonts w:ascii="Times New Roman" w:hAnsi="Times New Roman" w:cs="Times New Roman"/>
          <w:b/>
          <w:sz w:val="24"/>
          <w:szCs w:val="24"/>
        </w:rPr>
        <w:t>не допускаются</w:t>
      </w:r>
      <w:proofErr w:type="gramEnd"/>
      <w:r w:rsidRPr="00686E89">
        <w:rPr>
          <w:rFonts w:ascii="Times New Roman" w:hAnsi="Times New Roman" w:cs="Times New Roman"/>
          <w:b/>
          <w:sz w:val="24"/>
          <w:szCs w:val="24"/>
        </w:rPr>
        <w:t>.</w:t>
      </w:r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8F0" w:rsidRPr="009C69A8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A8">
        <w:rPr>
          <w:rFonts w:ascii="Times New Roman" w:hAnsi="Times New Roman" w:cs="Times New Roman"/>
          <w:b/>
          <w:sz w:val="24"/>
          <w:szCs w:val="24"/>
        </w:rPr>
        <w:t>4. Главный научный сотрудник – 0,25 ставки (Научно-образовательная лаборатория «Центр изучения и продвижения русского языка»)</w:t>
      </w:r>
    </w:p>
    <w:p w:rsidR="009C69A8" w:rsidRDefault="009C69A8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Требования к квалификации.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Ученая степень доктора наук. 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Наличие за </w:t>
      </w:r>
      <w:proofErr w:type="gramStart"/>
      <w:r w:rsidRPr="00686E89">
        <w:t>последние</w:t>
      </w:r>
      <w:proofErr w:type="gramEnd"/>
      <w:r w:rsidRPr="00686E89">
        <w:t xml:space="preserve"> 5 лет: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>не менее 10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lastRenderedPageBreak/>
        <w:t xml:space="preserve">руководства исследованиями по самостоятельным темам в институте/университете, российским и международным программам (грантам), в том числе грантам РФФИ или РГНФ, программам фундаментальных исследований РАН и ее отделений, федеральным программам и программам </w:t>
      </w:r>
      <w:proofErr w:type="spellStart"/>
      <w:r w:rsidRPr="00686E89">
        <w:t>Минобрнауки</w:t>
      </w:r>
      <w:proofErr w:type="spellEnd"/>
      <w:r w:rsidRPr="00686E89">
        <w:t xml:space="preserve"> России, российским и международным контрактам (договорам, соглашениям);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докладов на общероссийских и зарубежных научных конференциях (симпозиумах);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подготовленных научных кадров высшей квалификации (докторов, кандидатов наук). 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Должностные обязанности.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Деятельность: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Проведение исследования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Трудовые функции: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Осуществляет научное руководство проведением исследований по самостоятельным направлениям фундаментальных и (или) поисковых исследований. 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Участвует в формировании планов научно-исследовательских работ и принимает непосредственное участие в их реализации: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формулирует направления исследований, организует составление программ работ, определяет методы и средства их проведения;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координирует деятельность соисполнителей работ в руководимых им направлениях;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анализирует и обобщает полученные результаты и данные мировой и отечественной науки в соответствующей области науки;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проводит научную экспертизу проектов исследований и результатов законченных исследований и разработок;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участвует в работе ученых, квалификационных, научных советов, редакционных коллегий научных журналов; </w:t>
      </w:r>
    </w:p>
    <w:p w:rsidR="009C69A8" w:rsidRPr="00686E89" w:rsidRDefault="009C69A8" w:rsidP="009C69A8">
      <w:pPr>
        <w:pStyle w:val="Default"/>
        <w:ind w:firstLine="709"/>
        <w:jc w:val="both"/>
      </w:pPr>
      <w:proofErr w:type="gramStart"/>
      <w:r w:rsidRPr="00686E89">
        <w:t>Осуществляет подготовку и повышение квалификации научных кадров (докторов и кандидатов наук) и повышение их квалификации, участвует в подготовке специалистов с высшим образованием в соответствующей области науки (чтение курсов лекций, руководство семинарами, дипломными работами и др.)*)</w:t>
      </w:r>
      <w:proofErr w:type="gramEnd"/>
    </w:p>
    <w:p w:rsidR="009C69A8" w:rsidRPr="00686E89" w:rsidRDefault="009C69A8" w:rsidP="009C69A8">
      <w:pPr>
        <w:pStyle w:val="Default"/>
        <w:ind w:firstLine="709"/>
        <w:jc w:val="both"/>
        <w:rPr>
          <w:i/>
        </w:rPr>
      </w:pPr>
    </w:p>
    <w:p w:rsidR="009C69A8" w:rsidRPr="00686E89" w:rsidRDefault="009C69A8" w:rsidP="009C69A8">
      <w:pPr>
        <w:pStyle w:val="Default"/>
        <w:ind w:firstLine="709"/>
        <w:jc w:val="both"/>
        <w:rPr>
          <w:i/>
        </w:rPr>
      </w:pPr>
      <w:r w:rsidRPr="00686E89">
        <w:rPr>
          <w:i/>
        </w:rPr>
        <w:t>Трудовые действия: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работы:</w:t>
      </w:r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proofErr w:type="gramStart"/>
      <w:r w:rsidRPr="00686E89">
        <w:rPr>
          <w:color w:val="000000"/>
        </w:rPr>
        <w:t>количество научных монографий, разделов монографий, сборников, каталогов, атласов, справочников, учебных пособий – не менее 1 ед. в 3 года.</w:t>
      </w:r>
      <w:proofErr w:type="gramEnd"/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ВАК, индексируемых в российских и международных информационно-аналитических системах научного цитирования (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Scopus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MathSciNet</w:t>
      </w:r>
      <w:proofErr w:type="spellEnd"/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Google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Scholar</w:t>
      </w:r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European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Reference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Index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for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the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Humanities</w:t>
      </w:r>
      <w:r w:rsidRPr="00686E89">
        <w:rPr>
          <w:color w:val="000000"/>
        </w:rPr>
        <w:t xml:space="preserve"> и др.) – не менее 2 ед. в год из них:</w:t>
      </w:r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индексируемых в базе данных «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>», «</w:t>
      </w:r>
      <w:r w:rsidRPr="00686E89">
        <w:rPr>
          <w:color w:val="000000"/>
          <w:lang w:val="en-US"/>
        </w:rPr>
        <w:t>Scopus</w:t>
      </w:r>
      <w:r w:rsidRPr="00686E89">
        <w:rPr>
          <w:color w:val="000000"/>
        </w:rPr>
        <w:t>» – не менее 1 ед. в год.</w:t>
      </w: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Область исследований и разработок:</w:t>
      </w: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 xml:space="preserve">Языкознание и </w:t>
      </w:r>
      <w:proofErr w:type="spellStart"/>
      <w:r w:rsidRPr="00686E89">
        <w:rPr>
          <w:color w:val="000000"/>
        </w:rPr>
        <w:t>литратуроведение</w:t>
      </w:r>
      <w:proofErr w:type="spellEnd"/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89">
        <w:rPr>
          <w:rFonts w:ascii="Times New Roman" w:hAnsi="Times New Roman" w:cs="Times New Roman"/>
          <w:sz w:val="24"/>
          <w:szCs w:val="24"/>
        </w:rPr>
        <w:t xml:space="preserve">Заявки принимаются в электронном виде по адресу </w:t>
      </w:r>
      <w:hyperlink r:id="rId8" w:history="1"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scidep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bspu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686E89">
        <w:rPr>
          <w:rFonts w:ascii="Times New Roman" w:hAnsi="Times New Roman" w:cs="Times New Roman"/>
          <w:sz w:val="24"/>
          <w:szCs w:val="24"/>
        </w:rPr>
        <w:t xml:space="preserve"> до </w:t>
      </w:r>
      <w:r w:rsidRPr="00686E89">
        <w:rPr>
          <w:rFonts w:ascii="Times New Roman" w:hAnsi="Times New Roman" w:cs="Times New Roman"/>
          <w:b/>
          <w:sz w:val="24"/>
          <w:szCs w:val="24"/>
        </w:rPr>
        <w:t>19.06.2020 г.</w:t>
      </w:r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6E89">
        <w:rPr>
          <w:rFonts w:ascii="Times New Roman" w:hAnsi="Times New Roman" w:cs="Times New Roman"/>
          <w:sz w:val="24"/>
          <w:szCs w:val="24"/>
        </w:rPr>
        <w:t xml:space="preserve">Заявки, поданные позже даты окончания приема заявок к конкурсу </w:t>
      </w:r>
      <w:r w:rsidRPr="00686E89">
        <w:rPr>
          <w:rFonts w:ascii="Times New Roman" w:hAnsi="Times New Roman" w:cs="Times New Roman"/>
          <w:b/>
          <w:sz w:val="24"/>
          <w:szCs w:val="24"/>
        </w:rPr>
        <w:t>не допускаются</w:t>
      </w:r>
      <w:proofErr w:type="gramEnd"/>
      <w:r w:rsidRPr="00686E89">
        <w:rPr>
          <w:rFonts w:ascii="Times New Roman" w:hAnsi="Times New Roman" w:cs="Times New Roman"/>
          <w:b/>
          <w:sz w:val="24"/>
          <w:szCs w:val="24"/>
        </w:rPr>
        <w:t>.</w:t>
      </w:r>
    </w:p>
    <w:p w:rsidR="009C69A8" w:rsidRDefault="009C69A8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8F0" w:rsidRPr="009C69A8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A8">
        <w:rPr>
          <w:rFonts w:ascii="Times New Roman" w:hAnsi="Times New Roman" w:cs="Times New Roman"/>
          <w:b/>
          <w:sz w:val="24"/>
          <w:szCs w:val="24"/>
        </w:rPr>
        <w:lastRenderedPageBreak/>
        <w:t>5. Главный научный сотрудник – 0,25 ставки (Научно-образовательная лаборатория «Центр изучения и продвижения русского языка»)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Требования к квалификации.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Ученая степень доктора наук. 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Наличие за </w:t>
      </w:r>
      <w:proofErr w:type="gramStart"/>
      <w:r w:rsidRPr="00686E89">
        <w:t>последние</w:t>
      </w:r>
      <w:proofErr w:type="gramEnd"/>
      <w:r w:rsidRPr="00686E89">
        <w:t xml:space="preserve"> 5 лет: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>не менее 10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руководства исследованиями по самостоятельным темам в институте/университете, российским и международным программам (грантам), в том числе грантам РФФИ или РГНФ, программам фундаментальных исследований РАН и ее отделений, федеральным программам и программам </w:t>
      </w:r>
      <w:proofErr w:type="spellStart"/>
      <w:r w:rsidRPr="00686E89">
        <w:t>Минобрнауки</w:t>
      </w:r>
      <w:proofErr w:type="spellEnd"/>
      <w:r w:rsidRPr="00686E89">
        <w:t xml:space="preserve"> России, российским и международным контрактам (договорам, соглашениям);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докладов на общероссийских и зарубежных научных конференциях (симпозиумах); </w:t>
      </w:r>
    </w:p>
    <w:p w:rsidR="009C69A8" w:rsidRPr="00686E89" w:rsidRDefault="009C69A8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подготовленных научных кадров высшей квалификации (докторов, кандидатов наук). 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Должностные обязанности.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Деятельность: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Проведение исследования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Трудовые функции: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Осуществляет научное руководство проведением исследований по самостоятельным направлениям фундаментальных и (или) поисковых исследований. </w:t>
      </w:r>
    </w:p>
    <w:p w:rsidR="009C69A8" w:rsidRPr="00686E89" w:rsidRDefault="009C69A8" w:rsidP="009C69A8">
      <w:pPr>
        <w:pStyle w:val="Default"/>
        <w:ind w:firstLine="709"/>
        <w:jc w:val="both"/>
      </w:pPr>
      <w:r w:rsidRPr="00686E89">
        <w:t xml:space="preserve">Участвует в формировании планов научно-исследовательских работ и принимает непосредственное участие в их реализации: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формулирует направления исследований, организует составление программ работ, определяет методы и средства их проведения;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координирует деятельность соисполнителей работ в руководимых им направлениях;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анализирует и обобщает полученные результаты и данные мировой и отечественной науки в соответствующей области науки;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проводит научную экспертизу проектов исследований и результатов законченных исследований и разработок;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</w:t>
      </w:r>
    </w:p>
    <w:p w:rsidR="009C69A8" w:rsidRPr="00686E89" w:rsidRDefault="009C69A8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участвует в работе ученых, квалификационных, научных советов, редакционных коллегий научных журналов; </w:t>
      </w:r>
    </w:p>
    <w:p w:rsidR="009C69A8" w:rsidRPr="00686E89" w:rsidRDefault="009C69A8" w:rsidP="009C69A8">
      <w:pPr>
        <w:pStyle w:val="Default"/>
        <w:ind w:firstLine="709"/>
        <w:jc w:val="both"/>
      </w:pPr>
      <w:proofErr w:type="gramStart"/>
      <w:r w:rsidRPr="00686E89">
        <w:t>Осуществляет подготовку и повышение квалификации научных кадров (докторов и кандидатов наук) и повышение их квалификации, участвует в подготовке специалистов с высшим образованием в соответствующей области науки (чтение курсов лекций, руководство семинарами, дипломными работами и др.)*)</w:t>
      </w:r>
      <w:proofErr w:type="gramEnd"/>
    </w:p>
    <w:p w:rsidR="009C69A8" w:rsidRPr="00686E89" w:rsidRDefault="009C69A8" w:rsidP="009C69A8">
      <w:pPr>
        <w:pStyle w:val="Default"/>
        <w:ind w:firstLine="709"/>
        <w:jc w:val="both"/>
        <w:rPr>
          <w:i/>
        </w:rPr>
      </w:pPr>
    </w:p>
    <w:p w:rsidR="009C69A8" w:rsidRPr="00686E89" w:rsidRDefault="009C69A8" w:rsidP="009C69A8">
      <w:pPr>
        <w:pStyle w:val="Default"/>
        <w:ind w:firstLine="709"/>
        <w:jc w:val="both"/>
        <w:rPr>
          <w:i/>
        </w:rPr>
      </w:pPr>
      <w:r w:rsidRPr="00686E89">
        <w:rPr>
          <w:i/>
        </w:rPr>
        <w:t>Трудовые действия:</w:t>
      </w:r>
    </w:p>
    <w:p w:rsidR="009C69A8" w:rsidRPr="00686E89" w:rsidRDefault="009C69A8" w:rsidP="009C69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работы:</w:t>
      </w:r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proofErr w:type="gramStart"/>
      <w:r w:rsidRPr="00686E89">
        <w:rPr>
          <w:color w:val="000000"/>
        </w:rPr>
        <w:t>количество научных монографий, разделов монографий, сборников, каталогов, атласов, справочников, учебных пособий – не менее 1 ед. в 3 года.</w:t>
      </w:r>
      <w:proofErr w:type="gramEnd"/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ВАК, индексируемых в российских и международных информационно-аналитических системах научного цитирования (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Scopus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MathSciNet</w:t>
      </w:r>
      <w:proofErr w:type="spellEnd"/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Google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Scholar</w:t>
      </w:r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European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Reference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Index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for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the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Humanities</w:t>
      </w:r>
      <w:r w:rsidRPr="00686E89">
        <w:rPr>
          <w:color w:val="000000"/>
        </w:rPr>
        <w:t xml:space="preserve"> и др.) – не менее 2 ед. в год из них:</w:t>
      </w:r>
    </w:p>
    <w:p w:rsidR="009C69A8" w:rsidRPr="00686E89" w:rsidRDefault="009C69A8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lastRenderedPageBreak/>
        <w:t>количество научных публикаций в журналах индексируемых в базе данных «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>», «</w:t>
      </w:r>
      <w:r w:rsidRPr="00686E89">
        <w:rPr>
          <w:color w:val="000000"/>
          <w:lang w:val="en-US"/>
        </w:rPr>
        <w:t>Scopus</w:t>
      </w:r>
      <w:r w:rsidRPr="00686E89">
        <w:rPr>
          <w:color w:val="000000"/>
        </w:rPr>
        <w:t>» – не менее 1 ед. в год.</w:t>
      </w: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Область исследований и разработок:</w:t>
      </w: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 xml:space="preserve">Языкознание и </w:t>
      </w:r>
      <w:proofErr w:type="spellStart"/>
      <w:r w:rsidRPr="00686E89">
        <w:rPr>
          <w:color w:val="000000"/>
        </w:rPr>
        <w:t>литратуроведение</w:t>
      </w:r>
      <w:proofErr w:type="spellEnd"/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89">
        <w:rPr>
          <w:rFonts w:ascii="Times New Roman" w:hAnsi="Times New Roman" w:cs="Times New Roman"/>
          <w:sz w:val="24"/>
          <w:szCs w:val="24"/>
        </w:rPr>
        <w:t xml:space="preserve">Заявки принимаются в электронном виде по адресу </w:t>
      </w:r>
      <w:hyperlink r:id="rId9" w:history="1"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scidep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bspu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6E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686E89">
        <w:rPr>
          <w:rFonts w:ascii="Times New Roman" w:hAnsi="Times New Roman" w:cs="Times New Roman"/>
          <w:sz w:val="24"/>
          <w:szCs w:val="24"/>
        </w:rPr>
        <w:t xml:space="preserve"> до </w:t>
      </w:r>
      <w:r w:rsidRPr="00686E89">
        <w:rPr>
          <w:rFonts w:ascii="Times New Roman" w:hAnsi="Times New Roman" w:cs="Times New Roman"/>
          <w:b/>
          <w:sz w:val="24"/>
          <w:szCs w:val="24"/>
        </w:rPr>
        <w:t>19.06.2020 г.</w:t>
      </w:r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6E89">
        <w:rPr>
          <w:rFonts w:ascii="Times New Roman" w:hAnsi="Times New Roman" w:cs="Times New Roman"/>
          <w:sz w:val="24"/>
          <w:szCs w:val="24"/>
        </w:rPr>
        <w:t xml:space="preserve">Заявки, поданные позже даты окончания приема заявок к конкурсу </w:t>
      </w:r>
      <w:r w:rsidRPr="00686E89">
        <w:rPr>
          <w:rFonts w:ascii="Times New Roman" w:hAnsi="Times New Roman" w:cs="Times New Roman"/>
          <w:b/>
          <w:sz w:val="24"/>
          <w:szCs w:val="24"/>
        </w:rPr>
        <w:t>не допускаются</w:t>
      </w:r>
      <w:proofErr w:type="gramEnd"/>
      <w:r w:rsidRPr="00686E89">
        <w:rPr>
          <w:rFonts w:ascii="Times New Roman" w:hAnsi="Times New Roman" w:cs="Times New Roman"/>
          <w:b/>
          <w:sz w:val="24"/>
          <w:szCs w:val="24"/>
        </w:rPr>
        <w:t>.</w:t>
      </w:r>
    </w:p>
    <w:p w:rsidR="009C69A8" w:rsidRDefault="009C69A8" w:rsidP="00686E89">
      <w:pPr>
        <w:pStyle w:val="Default"/>
        <w:ind w:firstLine="709"/>
        <w:jc w:val="both"/>
        <w:rPr>
          <w:i/>
        </w:rPr>
      </w:pPr>
    </w:p>
    <w:p w:rsidR="00DA58F0" w:rsidRPr="00686E89" w:rsidRDefault="00DA58F0" w:rsidP="00686E89">
      <w:pPr>
        <w:pStyle w:val="Default"/>
        <w:ind w:firstLine="709"/>
        <w:jc w:val="both"/>
        <w:rPr>
          <w:i/>
        </w:rPr>
      </w:pPr>
      <w:r w:rsidRPr="00686E89">
        <w:rPr>
          <w:i/>
        </w:rPr>
        <w:t xml:space="preserve">Для участия в конкурсе претенденту необходимо подать заявление (приложение 1) о допуске к участию в конкурсе (заполняется на бумажном носителе, собственноручно подписывается, </w:t>
      </w:r>
      <w:proofErr w:type="spellStart"/>
      <w:r w:rsidRPr="00686E89">
        <w:rPr>
          <w:i/>
        </w:rPr>
        <w:t>сканверсия</w:t>
      </w:r>
      <w:proofErr w:type="spellEnd"/>
      <w:r w:rsidRPr="00686E89">
        <w:rPr>
          <w:i/>
        </w:rPr>
        <w:t xml:space="preserve"> направляется по электронной почте). К заявлению прилагаются: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1. Сведения о научной (научно-организационной) работе за последние пять лет, предшествовавших дате проведения конкурса.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В состав сведений о научной (научно-организационной) работе входят: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>- список трудов претендента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>- список грантов, научных контрактов и договоров, в выполнении которых участвовал претендент, с указанием его конкретной роли</w:t>
      </w:r>
    </w:p>
    <w:p w:rsidR="00DA58F0" w:rsidRPr="00686E89" w:rsidRDefault="00DA58F0" w:rsidP="00686E89">
      <w:pPr>
        <w:pStyle w:val="Default"/>
        <w:ind w:firstLine="709"/>
        <w:jc w:val="both"/>
      </w:pPr>
      <w:proofErr w:type="gramStart"/>
      <w:r w:rsidRPr="00686E89">
        <w:t xml:space="preserve">- сведения о личном участии претендента в научных мероприятиях (съезды, конференции, симпозиумы и иные научные мероприятия) с указанием статуса доклада (приглашенный, пленарный, секционный, стендовый) и уровня мероприятия (международное, всероссийское, региональное). </w:t>
      </w:r>
      <w:proofErr w:type="gramEnd"/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>- сведения об участии претендента в подготовке и проведении научных мероприятий.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- сведения о премиях и наградах за научную и педагогическую деятельность.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>- сведения об участии претендента в редакционных коллегиях научных журналов.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2. </w:t>
      </w:r>
      <w:r w:rsidRPr="00686E89">
        <w:rPr>
          <w:color w:val="auto"/>
          <w:shd w:val="clear" w:color="auto" w:fill="FFFFFF"/>
        </w:rPr>
        <w:t>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правовыми актами (справка из МВД о наличии / отсутствии судимости)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В конкурсную комиссию может представляться также отзыв об исполнении претендентом должностных обязанностей с последнего места работы, подписанный уполномоченным работодателем должностным лицом.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>Отзыв должен содержать мотивированную оценку профессиональных, деловых и личностных каче</w:t>
      </w:r>
      <w:proofErr w:type="gramStart"/>
      <w:r w:rsidRPr="00686E89">
        <w:t>ств пр</w:t>
      </w:r>
      <w:proofErr w:type="gramEnd"/>
      <w:r w:rsidRPr="00686E89">
        <w:t xml:space="preserve">етендента, а также результатов его профессиональной деятельности. </w:t>
      </w: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Контактная информация:</w:t>
      </w:r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E89">
        <w:rPr>
          <w:rFonts w:ascii="Times New Roman" w:hAnsi="Times New Roman" w:cs="Times New Roman"/>
          <w:color w:val="000000"/>
          <w:sz w:val="24"/>
          <w:szCs w:val="24"/>
        </w:rPr>
        <w:t>адрес: 450008, г. Уфа, ул. Октябрьской революции, д. 3-А</w:t>
      </w:r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E89">
        <w:rPr>
          <w:rFonts w:ascii="Times New Roman" w:hAnsi="Times New Roman" w:cs="Times New Roman"/>
          <w:color w:val="000000"/>
          <w:sz w:val="24"/>
          <w:szCs w:val="24"/>
        </w:rPr>
        <w:t xml:space="preserve">Тел./факс: (347) 246-95-87; </w:t>
      </w:r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686E89">
        <w:rPr>
          <w:rFonts w:ascii="Times New Roman" w:hAnsi="Times New Roman" w:cs="Times New Roman"/>
          <w:color w:val="000000"/>
          <w:sz w:val="24"/>
          <w:szCs w:val="24"/>
          <w:lang w:val="en-US"/>
        </w:rPr>
        <w:t>e-mail</w:t>
      </w:r>
      <w:proofErr w:type="gramEnd"/>
      <w:r w:rsidRPr="00686E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686E89">
        <w:rPr>
          <w:rFonts w:ascii="Times New Roman" w:hAnsi="Times New Roman" w:cs="Times New Roman"/>
          <w:sz w:val="24"/>
          <w:szCs w:val="24"/>
          <w:lang w:val="en-US"/>
        </w:rPr>
        <w:t>scidep.bspu@gmail.com</w:t>
      </w:r>
    </w:p>
    <w:p w:rsidR="00DA58F0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i/>
          <w:color w:val="000000"/>
        </w:rPr>
        <w:t>Контактное лицо:</w:t>
      </w:r>
      <w:r w:rsidRPr="00686E89">
        <w:rPr>
          <w:color w:val="000000"/>
        </w:rPr>
        <w:t xml:space="preserve"> начальник управления научной работы Соболев Евгений Валерьевич</w:t>
      </w:r>
    </w:p>
    <w:p w:rsidR="009C69A8" w:rsidRDefault="009C69A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A85825" w:rsidRDefault="00A85825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85825" w:rsidRPr="00A85825" w:rsidRDefault="00A85825" w:rsidP="00A85825">
      <w:pPr>
        <w:tabs>
          <w:tab w:val="left" w:pos="646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 1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Ректору БГПУ им. М. Акмуллы 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С.Т. </w:t>
      </w:r>
      <w:proofErr w:type="spellStart"/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Сагитову</w:t>
      </w:r>
      <w:proofErr w:type="spellEnd"/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Pr="00A85825">
        <w:rPr>
          <w:color w:val="000000"/>
          <w:sz w:val="24"/>
          <w:szCs w:val="24"/>
          <w:lang w:eastAsia="ru-RU" w:bidi="ru-RU"/>
        </w:rPr>
        <w:t>_______________________________________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color w:val="000000"/>
          <w:sz w:val="24"/>
          <w:szCs w:val="24"/>
          <w:lang w:eastAsia="ru-RU" w:bidi="ru-RU"/>
        </w:rPr>
      </w:pPr>
      <w:r w:rsidRPr="00A85825">
        <w:rPr>
          <w:color w:val="000000"/>
          <w:sz w:val="24"/>
          <w:szCs w:val="24"/>
          <w:lang w:eastAsia="ru-RU" w:bidi="ru-RU"/>
        </w:rPr>
        <w:t>__________________________</w:t>
      </w:r>
      <w:r w:rsidR="00A85825">
        <w:rPr>
          <w:color w:val="000000"/>
          <w:sz w:val="24"/>
          <w:szCs w:val="24"/>
          <w:lang w:eastAsia="ru-RU" w:bidi="ru-RU"/>
        </w:rPr>
        <w:t>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85825">
        <w:rPr>
          <w:color w:val="000000"/>
          <w:sz w:val="24"/>
          <w:szCs w:val="24"/>
          <w:lang w:eastAsia="ru-RU" w:bidi="ru-RU"/>
        </w:rPr>
        <w:t>(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кого: 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должность 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Ф.И.О.</w:t>
      </w:r>
      <w:proofErr w:type="gramEnd"/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</w:t>
      </w:r>
      <w:r w:rsid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год рождения, образование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</w:t>
      </w:r>
      <w:r w:rsid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Адрес места жительства, телефон</w:t>
      </w:r>
      <w:r w:rsidRPr="00A85825">
        <w:rPr>
          <w:color w:val="000000"/>
          <w:sz w:val="24"/>
          <w:szCs w:val="24"/>
          <w:lang w:eastAsia="ru-RU" w:bidi="ru-RU"/>
        </w:rPr>
        <w:t>)</w:t>
      </w:r>
      <w:proofErr w:type="gramEnd"/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Pr="00A85825" w:rsidRDefault="009C69A8" w:rsidP="009C69A8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Заявление</w:t>
      </w:r>
    </w:p>
    <w:p w:rsidR="009C69A8" w:rsidRPr="00A85825" w:rsidRDefault="009C69A8" w:rsidP="009C69A8">
      <w:pPr>
        <w:jc w:val="right"/>
        <w:rPr>
          <w:color w:val="000000"/>
          <w:sz w:val="24"/>
          <w:szCs w:val="24"/>
          <w:lang w:eastAsia="ru-RU" w:bidi="ru-RU"/>
        </w:rPr>
      </w:pPr>
    </w:p>
    <w:p w:rsidR="009C69A8" w:rsidRPr="008E20E3" w:rsidRDefault="009C69A8" w:rsidP="008E2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Прошу допустить к участию в конкурсе на замещение вакантной должности 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8E20E3" w:rsidRPr="008E20E3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главного, старшего, младшего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A85825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аучного сотрудника Университета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8E20E3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наименование вакантной должности</w:t>
      </w: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____ ставки</w:t>
      </w:r>
      <w:r w:rsidR="00A85825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Положением о порядке проведения конкурса на замещение должностей научных работников ФГБОУ ВО «БГПУ им. М. Акмуллы», утвержденным приказом ректора  Университета от 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16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17 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г. №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376/о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ознакомлен.</w:t>
      </w: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(перечень представленных документов):</w:t>
      </w:r>
    </w:p>
    <w:p w:rsidR="009C69A8" w:rsidRDefault="009C69A8" w:rsidP="009C69A8">
      <w:pPr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</w:t>
      </w:r>
    </w:p>
    <w:p w:rsidR="009C69A8" w:rsidRPr="001E4FE1" w:rsidRDefault="009C69A8" w:rsidP="009C69A8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E4F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(дата, подпись)</w:t>
      </w:r>
    </w:p>
    <w:p w:rsidR="009C69A8" w:rsidRPr="00686E89" w:rsidRDefault="009C69A8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85825" w:rsidRDefault="00A85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5825" w:rsidRPr="00A85825" w:rsidRDefault="00A85825" w:rsidP="00A85825">
      <w:pPr>
        <w:pStyle w:val="20"/>
        <w:shd w:val="clear" w:color="auto" w:fill="auto"/>
        <w:spacing w:after="15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Arial"/>
          <w:rFonts w:ascii="Times New Roman" w:hAnsi="Times New Roman" w:cs="Times New Roman"/>
        </w:rPr>
        <w:lastRenderedPageBreak/>
        <w:t>СОГЛАСИЕ</w:t>
      </w:r>
    </w:p>
    <w:p w:rsidR="00A85825" w:rsidRPr="00A85825" w:rsidRDefault="00A85825" w:rsidP="00A85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на обработку персональных данных</w:t>
      </w:r>
    </w:p>
    <w:p w:rsidR="00A85825" w:rsidRPr="00A85825" w:rsidRDefault="00A85825" w:rsidP="00A85825">
      <w:pPr>
        <w:tabs>
          <w:tab w:val="left" w:leader="underscore" w:pos="2601"/>
          <w:tab w:val="left" w:leader="underscore" w:pos="2764"/>
          <w:tab w:val="left" w:leader="underscore" w:pos="663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0"/>
          <w:rFonts w:ascii="Times New Roman" w:hAnsi="Times New Roman" w:cs="Times New Roman"/>
          <w:b w:val="0"/>
          <w:sz w:val="24"/>
          <w:szCs w:val="24"/>
        </w:rPr>
        <w:t>Я,_________________________________________________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</w:t>
      </w:r>
    </w:p>
    <w:p w:rsidR="00A85825" w:rsidRPr="00A85825" w:rsidRDefault="00A85825" w:rsidP="00A85825">
      <w:pPr>
        <w:pStyle w:val="130"/>
        <w:shd w:val="clear" w:color="auto" w:fill="auto"/>
        <w:spacing w:before="0" w:after="0" w:line="240" w:lineRule="auto"/>
        <w:ind w:left="354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фамилия, имя, отчество</w:t>
      </w:r>
    </w:p>
    <w:p w:rsidR="00A85825" w:rsidRPr="00A85825" w:rsidRDefault="00A85825" w:rsidP="00A85825">
      <w:pPr>
        <w:tabs>
          <w:tab w:val="left" w:leader="underscore" w:pos="66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проживающий</w:t>
      </w:r>
      <w:proofErr w:type="gramEnd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по адресу (по месту регистра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ци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)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</w:t>
      </w:r>
    </w:p>
    <w:p w:rsidR="00A85825" w:rsidRPr="00A85825" w:rsidRDefault="00A85825" w:rsidP="00A85825">
      <w:pPr>
        <w:tabs>
          <w:tab w:val="left" w:leader="underscore" w:pos="3021"/>
          <w:tab w:val="left" w:leader="underscore" w:pos="48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паспорт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  <w:t>№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  <w:t>дата выдачи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____________________</w:t>
      </w:r>
    </w:p>
    <w:p w:rsidR="00A85825" w:rsidRP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название выдавшего органа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__________________________</w:t>
      </w:r>
    </w:p>
    <w:p w:rsidR="00A85825" w:rsidRP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___________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______________________________________________________________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</w:r>
    </w:p>
    <w:p w:rsid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даю свое согласие 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ФГБОУ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ВО «БГПУ им. М Акмуллы», на автоматизированную, а также без использования средств автоматизации обработку моих персональных данных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(фамилию, имя отчество, пол, дату рождения адрес места жительства, серию, номер, дату </w:t>
      </w:r>
      <w:r w:rsidRPr="00A85825">
        <w:rPr>
          <w:rStyle w:val="2085pt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место выдачи основного документа, удостоверяющего личность, должность, сведения о месте работы адрес</w:t>
      </w:r>
      <w:proofErr w:type="gramEnd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электронной почты, контактные телефоны и прочее) для участия в конкурсе на замещение вакантных должностей научных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работников  Университета.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85825" w:rsidRP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Предоставляю Университету право осуществлять все действия (операции) с моими персональными данными, включая сбор систематизацию накопление, хранение, обновление, изменение, использование, обезличивание блокирование, уничтожение публикацию.</w:t>
      </w:r>
      <w:proofErr w:type="gramEnd"/>
    </w:p>
    <w:p w:rsidR="00A85825" w:rsidRPr="00A85825" w:rsidRDefault="00A85825" w:rsidP="00A858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</w:t>
      </w:r>
    </w:p>
    <w:p w:rsidR="00A85825" w:rsidRPr="00A85825" w:rsidRDefault="00A85825" w:rsidP="00A858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Определить срок использования моих персональных данных в течени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е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срока хранения документов, содержащих мои персональные данные, установленного архивным законодательством Российской Федерации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.</w:t>
      </w: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Контактный телефон _______________________________________</w:t>
      </w: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Подпись субъекта персональных данных  _________  ____________</w:t>
      </w: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подпись           Ф.И.О.        </w:t>
      </w:r>
    </w:p>
    <w:p w:rsidR="007812B5" w:rsidRPr="00686E89" w:rsidRDefault="007812B5" w:rsidP="00A8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812B5" w:rsidRPr="00686E89" w:rsidSect="00FA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51C4"/>
    <w:multiLevelType w:val="hybridMultilevel"/>
    <w:tmpl w:val="3A9490C4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3458CC"/>
    <w:multiLevelType w:val="hybridMultilevel"/>
    <w:tmpl w:val="ADA87FD6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1617C"/>
    <w:multiLevelType w:val="hybridMultilevel"/>
    <w:tmpl w:val="19040958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363332"/>
    <w:multiLevelType w:val="hybridMultilevel"/>
    <w:tmpl w:val="958C9B9C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12B5"/>
    <w:rsid w:val="002F4224"/>
    <w:rsid w:val="003B2253"/>
    <w:rsid w:val="00686E89"/>
    <w:rsid w:val="007812B5"/>
    <w:rsid w:val="007D0F56"/>
    <w:rsid w:val="008E20E3"/>
    <w:rsid w:val="009546D8"/>
    <w:rsid w:val="009C69A8"/>
    <w:rsid w:val="00A85825"/>
    <w:rsid w:val="00DA58F0"/>
    <w:rsid w:val="00ED5721"/>
    <w:rsid w:val="00FA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2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78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rsid w:val="00781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12B5"/>
    <w:rPr>
      <w:color w:val="0000FF" w:themeColor="hyperlink"/>
      <w:u w:val="single"/>
    </w:rPr>
  </w:style>
  <w:style w:type="character" w:customStyle="1" w:styleId="13">
    <w:name w:val="Основной текст (13)_"/>
    <w:basedOn w:val="a0"/>
    <w:link w:val="130"/>
    <w:rsid w:val="009C69A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C69A8"/>
    <w:pPr>
      <w:widowControl w:val="0"/>
      <w:shd w:val="clear" w:color="auto" w:fill="FFFFFF"/>
      <w:spacing w:before="60" w:after="180" w:line="216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2">
    <w:name w:val="Основной текст (2)_"/>
    <w:basedOn w:val="a0"/>
    <w:link w:val="20"/>
    <w:rsid w:val="00A85825"/>
    <w:rPr>
      <w:rFonts w:ascii="Trebuchet MS" w:eastAsia="Trebuchet MS" w:hAnsi="Trebuchet MS" w:cs="Trebuchet MS"/>
      <w:shd w:val="clear" w:color="auto" w:fill="FFFFFF"/>
    </w:rPr>
  </w:style>
  <w:style w:type="character" w:customStyle="1" w:styleId="2Arial">
    <w:name w:val="Основной текст (2) + Arial"/>
    <w:basedOn w:val="2"/>
    <w:rsid w:val="00A85825"/>
    <w:rPr>
      <w:rFonts w:ascii="Arial" w:eastAsia="Arial" w:hAnsi="Arial" w:cs="Arial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85825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customStyle="1" w:styleId="200">
    <w:name w:val="Основной текст (20)"/>
    <w:basedOn w:val="a0"/>
    <w:rsid w:val="00A858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85pt">
    <w:name w:val="Основной текст (20) + 8;5 pt"/>
    <w:basedOn w:val="a0"/>
    <w:rsid w:val="00A858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dep.bsp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idep.bsp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idep.bspu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idep.bspu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idep.bsp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2020-06-11T10:22:00Z</dcterms:created>
  <dcterms:modified xsi:type="dcterms:W3CDTF">2020-06-17T05:04:00Z</dcterms:modified>
</cp:coreProperties>
</file>