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C44" w:rsidRDefault="004A4C44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4A4C44" w:rsidRDefault="004A4C44">
      <w:pPr>
        <w:pStyle w:val="ConsPlusNormal"/>
        <w:jc w:val="center"/>
        <w:outlineLvl w:val="0"/>
      </w:pPr>
    </w:p>
    <w:p w:rsidR="004A4C44" w:rsidRDefault="004A4C44">
      <w:pPr>
        <w:pStyle w:val="ConsPlusTitle"/>
        <w:jc w:val="center"/>
        <w:outlineLvl w:val="0"/>
      </w:pPr>
      <w:r>
        <w:t>ПРАВИТЕЛЬСТВО РЕСПУБЛИКИ БАШКОРТОСТАН</w:t>
      </w:r>
    </w:p>
    <w:p w:rsidR="004A4C44" w:rsidRDefault="004A4C44">
      <w:pPr>
        <w:pStyle w:val="ConsPlusTitle"/>
        <w:jc w:val="center"/>
      </w:pPr>
    </w:p>
    <w:p w:rsidR="004A4C44" w:rsidRDefault="004A4C44">
      <w:pPr>
        <w:pStyle w:val="ConsPlusTitle"/>
        <w:jc w:val="center"/>
      </w:pPr>
      <w:r>
        <w:t>ПОСТАНОВЛЕНИЕ</w:t>
      </w:r>
    </w:p>
    <w:p w:rsidR="004A4C44" w:rsidRDefault="004A4C44">
      <w:pPr>
        <w:pStyle w:val="ConsPlusTitle"/>
        <w:jc w:val="center"/>
      </w:pPr>
      <w:r>
        <w:t>от 17 марта 2011 г. N 66</w:t>
      </w:r>
    </w:p>
    <w:p w:rsidR="004A4C44" w:rsidRDefault="004A4C44">
      <w:pPr>
        <w:pStyle w:val="ConsPlusTitle"/>
        <w:jc w:val="center"/>
      </w:pPr>
    </w:p>
    <w:p w:rsidR="004A4C44" w:rsidRDefault="004A4C44">
      <w:pPr>
        <w:pStyle w:val="ConsPlusTitle"/>
        <w:jc w:val="center"/>
      </w:pPr>
      <w:r>
        <w:t>ОБ УЧРЕЖДЕНИИ СТИПЕНДИЙ ПРАВИТЕЛЬСТВА</w:t>
      </w:r>
    </w:p>
    <w:p w:rsidR="004A4C44" w:rsidRDefault="004A4C44">
      <w:pPr>
        <w:pStyle w:val="ConsPlusTitle"/>
        <w:jc w:val="center"/>
      </w:pPr>
      <w:r>
        <w:t xml:space="preserve">РЕСПУБЛИКИ БАШКОРТОСТАН ДЛЯ </w:t>
      </w:r>
      <w:proofErr w:type="gramStart"/>
      <w:r>
        <w:t>ОБУЧАЮЩИХСЯ</w:t>
      </w:r>
      <w:proofErr w:type="gramEnd"/>
      <w:r>
        <w:t xml:space="preserve"> В ПРОФЕССИОНАЛЬНЫХ</w:t>
      </w:r>
    </w:p>
    <w:p w:rsidR="004A4C44" w:rsidRDefault="004A4C44">
      <w:pPr>
        <w:pStyle w:val="ConsPlusTitle"/>
        <w:jc w:val="center"/>
      </w:pPr>
      <w:r>
        <w:t xml:space="preserve">ОБРАЗОВАТЕЛЬНЫХ </w:t>
      </w:r>
      <w:proofErr w:type="gramStart"/>
      <w:r>
        <w:t>ОРГАНИЗАЦИЯХ</w:t>
      </w:r>
      <w:proofErr w:type="gramEnd"/>
      <w:r>
        <w:t xml:space="preserve"> ПО ПРОГРАММАМ ПОДГОТОВКИ</w:t>
      </w:r>
    </w:p>
    <w:p w:rsidR="004A4C44" w:rsidRDefault="004A4C44">
      <w:pPr>
        <w:pStyle w:val="ConsPlusTitle"/>
        <w:jc w:val="center"/>
      </w:pPr>
      <w:r>
        <w:t>КВАЛИФИЦИРОВАННЫХ РАБОЧИХ, СЛУЖАЩИХ</w:t>
      </w:r>
    </w:p>
    <w:p w:rsidR="004A4C44" w:rsidRDefault="004A4C44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4A4C4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A4C44" w:rsidRDefault="004A4C4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A4C44" w:rsidRDefault="004A4C44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РБ</w:t>
            </w:r>
            <w:proofErr w:type="gramEnd"/>
          </w:p>
          <w:p w:rsidR="004A4C44" w:rsidRDefault="004A4C4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02.09.2011 </w:t>
            </w:r>
            <w:hyperlink r:id="rId6" w:history="1">
              <w:r>
                <w:rPr>
                  <w:color w:val="0000FF"/>
                </w:rPr>
                <w:t>N 313</w:t>
              </w:r>
            </w:hyperlink>
            <w:r>
              <w:rPr>
                <w:color w:val="392C69"/>
              </w:rPr>
              <w:t xml:space="preserve">, от 24.09.2013 </w:t>
            </w:r>
            <w:hyperlink r:id="rId7" w:history="1">
              <w:r>
                <w:rPr>
                  <w:color w:val="0000FF"/>
                </w:rPr>
                <w:t>N 428</w:t>
              </w:r>
            </w:hyperlink>
            <w:r>
              <w:rPr>
                <w:color w:val="392C69"/>
              </w:rPr>
              <w:t>,</w:t>
            </w:r>
          </w:p>
          <w:p w:rsidR="004A4C44" w:rsidRDefault="004A4C4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11.12.2014 </w:t>
            </w:r>
            <w:hyperlink r:id="rId8" w:history="1">
              <w:r>
                <w:rPr>
                  <w:color w:val="0000FF"/>
                </w:rPr>
                <w:t>N 568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4A4C44" w:rsidRDefault="004A4C44">
      <w:pPr>
        <w:pStyle w:val="ConsPlusNormal"/>
        <w:jc w:val="center"/>
      </w:pPr>
    </w:p>
    <w:p w:rsidR="004A4C44" w:rsidRDefault="004A4C44">
      <w:pPr>
        <w:pStyle w:val="ConsPlusNormal"/>
        <w:ind w:firstLine="540"/>
        <w:jc w:val="both"/>
      </w:pPr>
      <w:r>
        <w:t>В целях усиления государственной поддержки обучающихся в профессиональных образовательных организациях по программам подготовки квалифицированных рабочих, служащих и популяризации рабочих профессий Правительство Республики Башкортостан постановляет:</w:t>
      </w:r>
    </w:p>
    <w:p w:rsidR="004A4C44" w:rsidRDefault="004A4C44">
      <w:pPr>
        <w:pStyle w:val="ConsPlusNormal"/>
        <w:jc w:val="both"/>
      </w:pPr>
      <w:r>
        <w:t xml:space="preserve">(в ред. </w:t>
      </w:r>
      <w:hyperlink r:id="rId9" w:history="1">
        <w:r>
          <w:rPr>
            <w:color w:val="0000FF"/>
          </w:rPr>
          <w:t>Постановления</w:t>
        </w:r>
      </w:hyperlink>
      <w:r>
        <w:t xml:space="preserve"> Правительства РБ от 24.09.2013 N 428)</w:t>
      </w:r>
    </w:p>
    <w:p w:rsidR="004A4C44" w:rsidRDefault="004A4C44">
      <w:pPr>
        <w:pStyle w:val="ConsPlusNormal"/>
        <w:spacing w:before="220"/>
        <w:ind w:firstLine="540"/>
        <w:jc w:val="both"/>
      </w:pPr>
      <w:r>
        <w:t xml:space="preserve">1. </w:t>
      </w:r>
      <w:proofErr w:type="gramStart"/>
      <w:r>
        <w:t>Учредить с 1 сентября 2011 года 30 ежемесячных стипендий Правительства Республики Башкортостан в размере 750 рублей для обучающихся в профессиональных образовательных организациях по программам подготовки квалифицированных рабочих, служащих, добившихся высоких результатов в учебе, во всероссийских и республиканских олимпиадах и мероприятиях.</w:t>
      </w:r>
      <w:proofErr w:type="gramEnd"/>
    </w:p>
    <w:p w:rsidR="004A4C44" w:rsidRDefault="004A4C44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0" w:history="1">
        <w:r>
          <w:rPr>
            <w:color w:val="0000FF"/>
          </w:rPr>
          <w:t>Постановления</w:t>
        </w:r>
      </w:hyperlink>
      <w:r>
        <w:t xml:space="preserve"> Правительства РБ от 24.09.2013 N 428)</w:t>
      </w:r>
    </w:p>
    <w:p w:rsidR="004A4C44" w:rsidRDefault="004A4C44">
      <w:pPr>
        <w:pStyle w:val="ConsPlusNormal"/>
        <w:spacing w:before="220"/>
        <w:ind w:firstLine="540"/>
        <w:jc w:val="both"/>
      </w:pPr>
      <w:r>
        <w:t xml:space="preserve">2. Утвердить прилагаемое </w:t>
      </w:r>
      <w:hyperlink w:anchor="P39" w:history="1">
        <w:r>
          <w:rPr>
            <w:color w:val="0000FF"/>
          </w:rPr>
          <w:t>Положение</w:t>
        </w:r>
      </w:hyperlink>
      <w:r>
        <w:t xml:space="preserve"> о стипендиях Правительства Республики Башкортостан для обучающихся в профессиональных образовательных организациях по программам подготовки квалифицированных рабочих, служащих.</w:t>
      </w:r>
    </w:p>
    <w:p w:rsidR="004A4C44" w:rsidRDefault="004A4C44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1" w:history="1">
        <w:r>
          <w:rPr>
            <w:color w:val="0000FF"/>
          </w:rPr>
          <w:t>Постановления</w:t>
        </w:r>
      </w:hyperlink>
      <w:r>
        <w:t xml:space="preserve"> Правительства РБ от 24.09.2013 N 428)</w:t>
      </w:r>
    </w:p>
    <w:p w:rsidR="004A4C44" w:rsidRDefault="004A4C44">
      <w:pPr>
        <w:pStyle w:val="ConsPlusNormal"/>
        <w:spacing w:before="220"/>
        <w:ind w:firstLine="540"/>
        <w:jc w:val="both"/>
      </w:pPr>
      <w:r>
        <w:t>3. Выплату стипендий Правительства Республики Башкортостан производить за счет сводной сметы расходов Министерства образования Республики Башкортостан в пределах средств, утвержденных на 2011 и последующие годы.</w:t>
      </w:r>
    </w:p>
    <w:p w:rsidR="004A4C44" w:rsidRDefault="004A4C44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заместителя Премьер-министра Правительства Республики Башкортостан Рахматуллину З.Я.</w:t>
      </w:r>
    </w:p>
    <w:p w:rsidR="004A4C44" w:rsidRDefault="004A4C44">
      <w:pPr>
        <w:pStyle w:val="ConsPlusNormal"/>
        <w:jc w:val="right"/>
      </w:pPr>
    </w:p>
    <w:p w:rsidR="004A4C44" w:rsidRDefault="004A4C44">
      <w:pPr>
        <w:pStyle w:val="ConsPlusNormal"/>
        <w:jc w:val="right"/>
      </w:pPr>
      <w:proofErr w:type="gramStart"/>
      <w:r>
        <w:t>Исполняющий</w:t>
      </w:r>
      <w:proofErr w:type="gramEnd"/>
      <w:r>
        <w:t xml:space="preserve"> обязанности</w:t>
      </w:r>
    </w:p>
    <w:p w:rsidR="004A4C44" w:rsidRDefault="004A4C44">
      <w:pPr>
        <w:pStyle w:val="ConsPlusNormal"/>
        <w:jc w:val="right"/>
      </w:pPr>
      <w:r>
        <w:t>Премьер-министра</w:t>
      </w:r>
    </w:p>
    <w:p w:rsidR="004A4C44" w:rsidRDefault="004A4C44">
      <w:pPr>
        <w:pStyle w:val="ConsPlusNormal"/>
        <w:jc w:val="right"/>
      </w:pPr>
      <w:r>
        <w:t>Правительства</w:t>
      </w:r>
    </w:p>
    <w:p w:rsidR="004A4C44" w:rsidRDefault="004A4C44">
      <w:pPr>
        <w:pStyle w:val="ConsPlusNormal"/>
        <w:jc w:val="right"/>
      </w:pPr>
      <w:r>
        <w:t>Республики Башкортостан</w:t>
      </w:r>
    </w:p>
    <w:p w:rsidR="004A4C44" w:rsidRDefault="004A4C44">
      <w:pPr>
        <w:pStyle w:val="ConsPlusNormal"/>
        <w:jc w:val="right"/>
      </w:pPr>
      <w:r>
        <w:t>Р.З.ХАМИТОВ</w:t>
      </w:r>
    </w:p>
    <w:p w:rsidR="004A4C44" w:rsidRDefault="004A4C44">
      <w:pPr>
        <w:pStyle w:val="ConsPlusNormal"/>
        <w:jc w:val="right"/>
      </w:pPr>
    </w:p>
    <w:p w:rsidR="004A4C44" w:rsidRDefault="004A4C44">
      <w:pPr>
        <w:pStyle w:val="ConsPlusNormal"/>
        <w:jc w:val="right"/>
      </w:pPr>
    </w:p>
    <w:p w:rsidR="004A4C44" w:rsidRDefault="004A4C44">
      <w:pPr>
        <w:pStyle w:val="ConsPlusNormal"/>
        <w:jc w:val="right"/>
      </w:pPr>
    </w:p>
    <w:p w:rsidR="004A4C44" w:rsidRDefault="004A4C44">
      <w:pPr>
        <w:pStyle w:val="ConsPlusNormal"/>
        <w:jc w:val="right"/>
      </w:pPr>
    </w:p>
    <w:p w:rsidR="004A4C44" w:rsidRDefault="004A4C44">
      <w:pPr>
        <w:pStyle w:val="ConsPlusNormal"/>
        <w:jc w:val="right"/>
      </w:pPr>
    </w:p>
    <w:p w:rsidR="004A4C44" w:rsidRDefault="004A4C44">
      <w:pPr>
        <w:pStyle w:val="ConsPlusNormal"/>
        <w:jc w:val="right"/>
        <w:outlineLvl w:val="0"/>
      </w:pPr>
      <w:r>
        <w:t>Утверждено</w:t>
      </w:r>
    </w:p>
    <w:p w:rsidR="004A4C44" w:rsidRDefault="004A4C44">
      <w:pPr>
        <w:pStyle w:val="ConsPlusNormal"/>
        <w:jc w:val="right"/>
      </w:pPr>
      <w:r>
        <w:t>Постановлением Правительства</w:t>
      </w:r>
    </w:p>
    <w:p w:rsidR="004A4C44" w:rsidRDefault="004A4C44">
      <w:pPr>
        <w:pStyle w:val="ConsPlusNormal"/>
        <w:jc w:val="right"/>
      </w:pPr>
      <w:r>
        <w:lastRenderedPageBreak/>
        <w:t>Республики Башкортостан</w:t>
      </w:r>
    </w:p>
    <w:p w:rsidR="004A4C44" w:rsidRDefault="004A4C44">
      <w:pPr>
        <w:pStyle w:val="ConsPlusNormal"/>
        <w:jc w:val="right"/>
      </w:pPr>
      <w:r>
        <w:t>от 17  марта 2011 г. N 66</w:t>
      </w:r>
    </w:p>
    <w:p w:rsidR="004A4C44" w:rsidRDefault="004A4C44">
      <w:pPr>
        <w:pStyle w:val="ConsPlusNormal"/>
        <w:jc w:val="center"/>
      </w:pPr>
    </w:p>
    <w:p w:rsidR="004A4C44" w:rsidRDefault="004A4C44">
      <w:pPr>
        <w:pStyle w:val="ConsPlusTitle"/>
        <w:jc w:val="center"/>
      </w:pPr>
      <w:bookmarkStart w:id="0" w:name="P39"/>
      <w:bookmarkEnd w:id="0"/>
      <w:r>
        <w:t>ПОЛОЖЕНИЕ</w:t>
      </w:r>
    </w:p>
    <w:p w:rsidR="004A4C44" w:rsidRDefault="004A4C44">
      <w:pPr>
        <w:pStyle w:val="ConsPlusTitle"/>
        <w:jc w:val="center"/>
      </w:pPr>
      <w:r>
        <w:t>О СТИПЕНДИЯХ ПРАВИТЕЛЬСТВА РЕСПУБЛИКИ БАШКОРТОСТАН</w:t>
      </w:r>
    </w:p>
    <w:p w:rsidR="004A4C44" w:rsidRDefault="004A4C44">
      <w:pPr>
        <w:pStyle w:val="ConsPlusTitle"/>
        <w:jc w:val="center"/>
      </w:pPr>
      <w:r>
        <w:t>ДЛЯ ОБУЧАЮЩИХСЯ В ПРОФЕССИОНАЛЬНЫХ ОБРАЗОВАТЕЛЬНЫХ</w:t>
      </w:r>
    </w:p>
    <w:p w:rsidR="004A4C44" w:rsidRDefault="004A4C44">
      <w:pPr>
        <w:pStyle w:val="ConsPlusTitle"/>
        <w:jc w:val="center"/>
      </w:pPr>
      <w:proofErr w:type="gramStart"/>
      <w:r>
        <w:t>ОРГАНИЗАЦИЯХ</w:t>
      </w:r>
      <w:proofErr w:type="gramEnd"/>
      <w:r>
        <w:t xml:space="preserve"> ПО ПРОГРАММАМ ПОДГОТОВКИ КВАЛИФИЦИРОВАННЫХ</w:t>
      </w:r>
    </w:p>
    <w:p w:rsidR="004A4C44" w:rsidRDefault="004A4C44">
      <w:pPr>
        <w:pStyle w:val="ConsPlusTitle"/>
        <w:jc w:val="center"/>
      </w:pPr>
      <w:r>
        <w:t>РАБОЧИХ, СЛУЖАЩИХ</w:t>
      </w:r>
    </w:p>
    <w:p w:rsidR="004A4C44" w:rsidRDefault="004A4C44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4A4C4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A4C44" w:rsidRDefault="004A4C4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A4C44" w:rsidRDefault="004A4C44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РБ</w:t>
            </w:r>
            <w:proofErr w:type="gramEnd"/>
          </w:p>
          <w:p w:rsidR="004A4C44" w:rsidRDefault="004A4C4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24.09.2013 </w:t>
            </w:r>
            <w:hyperlink r:id="rId12" w:history="1">
              <w:r>
                <w:rPr>
                  <w:color w:val="0000FF"/>
                </w:rPr>
                <w:t>N 428</w:t>
              </w:r>
            </w:hyperlink>
            <w:r>
              <w:rPr>
                <w:color w:val="392C69"/>
              </w:rPr>
              <w:t xml:space="preserve">, от 11.12.2014 </w:t>
            </w:r>
            <w:hyperlink r:id="rId13" w:history="1">
              <w:r>
                <w:rPr>
                  <w:color w:val="0000FF"/>
                </w:rPr>
                <w:t>N 568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4A4C44" w:rsidRDefault="004A4C44">
      <w:pPr>
        <w:pStyle w:val="ConsPlusNormal"/>
        <w:ind w:firstLine="540"/>
        <w:jc w:val="both"/>
      </w:pPr>
    </w:p>
    <w:p w:rsidR="004A4C44" w:rsidRDefault="004A4C44">
      <w:pPr>
        <w:pStyle w:val="ConsPlusNormal"/>
        <w:ind w:firstLine="540"/>
        <w:jc w:val="both"/>
      </w:pPr>
      <w:r>
        <w:t xml:space="preserve">1. </w:t>
      </w:r>
      <w:proofErr w:type="gramStart"/>
      <w:r>
        <w:t>Стипендии Правительства Республики Башкортостан учреждаются Правительством Республики Башкортостан для обучающихся в профессиональных образовательных организациях по программам подготовки квалифицированных рабочих, служащих, добившихся высоких результатов в учебе, во всероссийских и республиканских олимпиадах и мероприятиях (далее - стипендии).</w:t>
      </w:r>
      <w:proofErr w:type="gramEnd"/>
    </w:p>
    <w:p w:rsidR="004A4C44" w:rsidRDefault="004A4C44">
      <w:pPr>
        <w:pStyle w:val="ConsPlusNormal"/>
        <w:spacing w:before="220"/>
        <w:ind w:firstLine="540"/>
        <w:jc w:val="both"/>
      </w:pPr>
      <w:r>
        <w:t>2. Претендентами на получение стипендии могут быть обучающиеся по программам подготовки квалифицированных рабочих, служащих в профессиональных образовательных организациях очной формы обучения, особые успехи которых подтверждены дипломами (или другими документами) победителей или призеров республиканских, российских и международных олимпиад, конкурсов, турниров, фестивалей, спортивных соревнований (далее - претенденты).</w:t>
      </w:r>
    </w:p>
    <w:p w:rsidR="004A4C44" w:rsidRDefault="004A4C44">
      <w:pPr>
        <w:pStyle w:val="ConsPlusNormal"/>
        <w:spacing w:before="220"/>
        <w:ind w:firstLine="540"/>
        <w:jc w:val="both"/>
      </w:pPr>
      <w:r>
        <w:t>3. Ежегодно постановлением Правительства Республики Башкортостан по представлению Министерства образования Республики Башкортостан, составленному на основании решений педагогических советов профессиональных образовательных организаций, назначаются 30 стипендий сроком на один учебный год.</w:t>
      </w:r>
    </w:p>
    <w:p w:rsidR="004A4C44" w:rsidRDefault="004A4C44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Стипендии назначаются со второго года обучения по результатам последних двух экзаменационных сессий с 1 сентября в дополнение к государственной академической и (или) государственной социальной стипендиям.</w:t>
      </w:r>
      <w:proofErr w:type="gramEnd"/>
    </w:p>
    <w:p w:rsidR="004A4C44" w:rsidRDefault="004A4C44">
      <w:pPr>
        <w:pStyle w:val="ConsPlusNormal"/>
        <w:spacing w:before="220"/>
        <w:ind w:firstLine="540"/>
        <w:jc w:val="both"/>
      </w:pPr>
      <w:r>
        <w:t>5. Для отбора претендентов Министерством образования Республики Башкортостан объявляется открытый конкурс, который проводится в два этапа (первый этап - в профессиональных образовательных организациях до 1 июля текущего года, второй этап - в Министерстве образования Республики Башкортостан до 1 августа текущего года).</w:t>
      </w:r>
    </w:p>
    <w:p w:rsidR="004A4C44" w:rsidRDefault="004A4C44">
      <w:pPr>
        <w:pStyle w:val="ConsPlusNormal"/>
        <w:spacing w:before="220"/>
        <w:ind w:firstLine="540"/>
        <w:jc w:val="both"/>
      </w:pPr>
      <w:r>
        <w:t>Итоги первого этапа конкурса подводятся педагогическими советами профессиональных образовательных организаций, второго этапа - Министерством образования Республики Башкортостан.</w:t>
      </w:r>
    </w:p>
    <w:p w:rsidR="004A4C44" w:rsidRDefault="004A4C44">
      <w:pPr>
        <w:pStyle w:val="ConsPlusNormal"/>
        <w:spacing w:before="220"/>
        <w:ind w:firstLine="540"/>
        <w:jc w:val="both"/>
      </w:pPr>
      <w:bookmarkStart w:id="1" w:name="P54"/>
      <w:bookmarkEnd w:id="1"/>
      <w:r>
        <w:t>6. Для участия в конкурсе претенденты до 15 июня ежегодно подают в комиссию профессиональной образовательной организации, в которой они обучаются, заявление с приложением заверенных в установленном законом порядке следующих документов (далее - заявка):</w:t>
      </w:r>
    </w:p>
    <w:p w:rsidR="004A4C44" w:rsidRDefault="004A4C44">
      <w:pPr>
        <w:pStyle w:val="ConsPlusNormal"/>
        <w:spacing w:before="220"/>
        <w:ind w:firstLine="540"/>
        <w:jc w:val="both"/>
      </w:pPr>
      <w:r>
        <w:t>а) копии зачетной книжки;</w:t>
      </w:r>
    </w:p>
    <w:p w:rsidR="004A4C44" w:rsidRDefault="004A4C44">
      <w:pPr>
        <w:pStyle w:val="ConsPlusNormal"/>
        <w:spacing w:before="220"/>
        <w:ind w:firstLine="540"/>
        <w:jc w:val="both"/>
      </w:pPr>
      <w:r>
        <w:t>б) копий дипломов, свидетельствующих о победах на республиканских, российских и международных олимпиадах, в творческих и иных конкурсах (при их наличии);</w:t>
      </w:r>
    </w:p>
    <w:p w:rsidR="004A4C44" w:rsidRDefault="004A4C44">
      <w:pPr>
        <w:pStyle w:val="ConsPlusNormal"/>
        <w:spacing w:before="220"/>
        <w:ind w:firstLine="540"/>
        <w:jc w:val="both"/>
      </w:pPr>
      <w:r>
        <w:lastRenderedPageBreak/>
        <w:t>в) копий дипломов, грамот, свидетельств, благодарственных писем и иных документов, подтверждающих активность и результативность учебной и научной деятельности (при их наличии).</w:t>
      </w:r>
    </w:p>
    <w:p w:rsidR="004A4C44" w:rsidRDefault="004A4C44">
      <w:pPr>
        <w:pStyle w:val="ConsPlusNormal"/>
        <w:spacing w:before="220"/>
        <w:ind w:firstLine="540"/>
        <w:jc w:val="both"/>
      </w:pPr>
      <w:r>
        <w:t>7. Комиссии профессиональных образовательных организаций в течение 5 рабочих дней со дня поступления заявки проверяют ее на соответствие требованиям, установленным настоящим Положением, и принимают одно из следующих решений:</w:t>
      </w:r>
    </w:p>
    <w:p w:rsidR="004A4C44" w:rsidRDefault="004A4C44">
      <w:pPr>
        <w:pStyle w:val="ConsPlusNormal"/>
        <w:spacing w:before="220"/>
        <w:ind w:firstLine="540"/>
        <w:jc w:val="both"/>
      </w:pPr>
      <w:r>
        <w:t>о приеме заявки;</w:t>
      </w:r>
    </w:p>
    <w:p w:rsidR="004A4C44" w:rsidRDefault="004A4C44">
      <w:pPr>
        <w:pStyle w:val="ConsPlusNormal"/>
        <w:spacing w:before="220"/>
        <w:ind w:firstLine="540"/>
        <w:jc w:val="both"/>
      </w:pPr>
      <w:r>
        <w:t>об отказе в приеме заявки.</w:t>
      </w:r>
    </w:p>
    <w:p w:rsidR="004A4C44" w:rsidRDefault="004A4C44">
      <w:pPr>
        <w:pStyle w:val="ConsPlusNormal"/>
        <w:spacing w:before="220"/>
        <w:ind w:firstLine="540"/>
        <w:jc w:val="both"/>
      </w:pPr>
      <w:r>
        <w:t xml:space="preserve">Заявка, в приеме которой отказано, возвращается претенденту в течение 3 рабочих дней со дня вынесения такого решения с обоснованием причины отказа. Основанием для отказа в приеме документов является представление неполного комплекта документов, указанных в </w:t>
      </w:r>
      <w:hyperlink w:anchor="P54" w:history="1">
        <w:r>
          <w:rPr>
            <w:color w:val="0000FF"/>
          </w:rPr>
          <w:t>пункте 6</w:t>
        </w:r>
      </w:hyperlink>
      <w:r>
        <w:t xml:space="preserve"> настоящего Положения, и (или) недостоверной информации.</w:t>
      </w:r>
    </w:p>
    <w:p w:rsidR="004A4C44" w:rsidRDefault="004A4C44">
      <w:pPr>
        <w:pStyle w:val="ConsPlusNormal"/>
        <w:spacing w:before="220"/>
        <w:ind w:firstLine="540"/>
        <w:jc w:val="both"/>
      </w:pPr>
      <w:r>
        <w:t>Отказ в приеме заявки не препятствует повторной ее подаче в установленные сроки, если будут устранены недостатки, послужившие основанием для отказа.</w:t>
      </w:r>
    </w:p>
    <w:p w:rsidR="004A4C44" w:rsidRDefault="004A4C44">
      <w:pPr>
        <w:pStyle w:val="ConsPlusNormal"/>
        <w:spacing w:before="220"/>
        <w:ind w:firstLine="540"/>
        <w:jc w:val="both"/>
      </w:pPr>
      <w:r>
        <w:t xml:space="preserve">8. При подведении итогов первого этапа педагогическими советами профессиональных образовательных организаций </w:t>
      </w:r>
      <w:proofErr w:type="gramStart"/>
      <w:r>
        <w:t>рассматриваются результаты участия претендентов в мероприятиях за предыдущий учебный год и учитывается</w:t>
      </w:r>
      <w:proofErr w:type="gramEnd"/>
      <w:r>
        <w:t xml:space="preserve"> наличие у них:</w:t>
      </w:r>
    </w:p>
    <w:p w:rsidR="004A4C44" w:rsidRDefault="004A4C44">
      <w:pPr>
        <w:pStyle w:val="ConsPlusNormal"/>
        <w:spacing w:before="220"/>
        <w:ind w:firstLine="540"/>
        <w:jc w:val="both"/>
      </w:pPr>
      <w:r>
        <w:t>дипломов (или других документов) победителей или призеров республиканских, российских и международных олимпиад, конкурсов, турниров, фестивалей, спортивных соревнований;</w:t>
      </w:r>
    </w:p>
    <w:p w:rsidR="004A4C44" w:rsidRDefault="004A4C44">
      <w:pPr>
        <w:pStyle w:val="ConsPlusNormal"/>
        <w:spacing w:before="220"/>
        <w:ind w:firstLine="540"/>
        <w:jc w:val="both"/>
      </w:pPr>
      <w:r>
        <w:t>итоговых оценок не ниже "хорошо".</w:t>
      </w:r>
    </w:p>
    <w:p w:rsidR="004A4C44" w:rsidRDefault="004A4C44">
      <w:pPr>
        <w:pStyle w:val="ConsPlusNormal"/>
        <w:spacing w:before="220"/>
        <w:ind w:firstLine="540"/>
        <w:jc w:val="both"/>
      </w:pPr>
      <w:r>
        <w:t>Количество претендентов, представляемых педагогическими советами профессиональных образовательных организаций, не ограничивается.</w:t>
      </w:r>
    </w:p>
    <w:p w:rsidR="004A4C44" w:rsidRDefault="004A4C44">
      <w:pPr>
        <w:pStyle w:val="ConsPlusNormal"/>
        <w:spacing w:before="220"/>
        <w:ind w:firstLine="540"/>
        <w:jc w:val="both"/>
      </w:pPr>
      <w:r>
        <w:t>9. Педагогические советы профессиональных образовательных организаций в срок до 1 июля текущего года направляют в Министерство образования Республики Башкортостан списки претендентов, а также их характеристики и копии табелей успеваемости, утвержденные педагогическими советами профессиональных образовательных организаций, копии дипломов, грамот, сертификатов, публикаций и других документов.</w:t>
      </w:r>
    </w:p>
    <w:p w:rsidR="004A4C44" w:rsidRDefault="004A4C44">
      <w:pPr>
        <w:pStyle w:val="ConsPlusNormal"/>
        <w:spacing w:before="220"/>
        <w:ind w:firstLine="540"/>
        <w:jc w:val="both"/>
      </w:pPr>
      <w:r>
        <w:t xml:space="preserve">10. Для подведения итогов второго этапа приказом Министерства образования Республики Башкортостан создается комиссия из пяти человек, в состав которой включаются представители Аппарата Правительства Республики Башкортостан, Министерства образования Республики Башкортостан и совета директоров профессиональных образовательных организаций. </w:t>
      </w:r>
      <w:proofErr w:type="gramStart"/>
      <w:r>
        <w:t>Председателем комиссии назначается заместитель министра образования Республики Башкортостан, курирующий вопросы профессионального образования.</w:t>
      </w:r>
      <w:proofErr w:type="gramEnd"/>
    </w:p>
    <w:p w:rsidR="004A4C44" w:rsidRDefault="004A4C44">
      <w:pPr>
        <w:pStyle w:val="ConsPlusNormal"/>
        <w:spacing w:before="220"/>
        <w:ind w:firstLine="540"/>
        <w:jc w:val="both"/>
      </w:pPr>
      <w:r>
        <w:t>При подведении итогов второго этапа учитываются критерии, предъявляемые к претендентам, в следующей приоритетной последовательности:</w:t>
      </w:r>
    </w:p>
    <w:p w:rsidR="004A4C44" w:rsidRDefault="004A4C44">
      <w:pPr>
        <w:pStyle w:val="ConsPlusNormal"/>
        <w:spacing w:before="220"/>
        <w:ind w:firstLine="540"/>
        <w:jc w:val="both"/>
      </w:pPr>
      <w:r>
        <w:t>а) результат участия в мероприятиях (занятое место);</w:t>
      </w:r>
    </w:p>
    <w:p w:rsidR="004A4C44" w:rsidRDefault="004A4C44">
      <w:pPr>
        <w:pStyle w:val="ConsPlusNormal"/>
        <w:spacing w:before="220"/>
        <w:ind w:firstLine="540"/>
        <w:jc w:val="both"/>
      </w:pPr>
      <w:r>
        <w:t>б) успеваемость по итогам истекшего учебного периода;</w:t>
      </w:r>
    </w:p>
    <w:p w:rsidR="004A4C44" w:rsidRDefault="004A4C44">
      <w:pPr>
        <w:pStyle w:val="ConsPlusNormal"/>
        <w:spacing w:before="220"/>
        <w:ind w:firstLine="540"/>
        <w:jc w:val="both"/>
      </w:pPr>
      <w:r>
        <w:t>в) участие в общественной и иной деятельности, отраженное в представленной характеристике.</w:t>
      </w:r>
    </w:p>
    <w:p w:rsidR="004A4C44" w:rsidRDefault="004A4C44">
      <w:pPr>
        <w:pStyle w:val="ConsPlusNormal"/>
        <w:spacing w:before="220"/>
        <w:ind w:firstLine="540"/>
        <w:jc w:val="both"/>
      </w:pPr>
      <w:r>
        <w:t>Комиссия рассматривает представленные документы в течение 14 дней после окончания их приема.</w:t>
      </w:r>
    </w:p>
    <w:p w:rsidR="004A4C44" w:rsidRDefault="004A4C44">
      <w:pPr>
        <w:pStyle w:val="ConsPlusNormal"/>
        <w:spacing w:before="220"/>
        <w:ind w:firstLine="540"/>
        <w:jc w:val="both"/>
      </w:pPr>
      <w:r>
        <w:lastRenderedPageBreak/>
        <w:t>Заседание комиссии считается правомочным, если на нем присутствует не менее половины ее состава. Решение комиссии принимается простым большинством голосов членов комиссии, присутствующих на заседании, и оформляется протоколом, который подписывается членами комиссии, принимавшими участие в заседании. При равенстве голосов мнение председателя комиссии является решающим. В протоколе указывается список претендентов.</w:t>
      </w:r>
    </w:p>
    <w:p w:rsidR="004A4C44" w:rsidRDefault="004A4C44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4" w:history="1">
        <w:r>
          <w:rPr>
            <w:color w:val="0000FF"/>
          </w:rPr>
          <w:t>Постановления</w:t>
        </w:r>
      </w:hyperlink>
      <w:r>
        <w:t xml:space="preserve"> Правительства РБ от 11.12.2014 N 568)</w:t>
      </w:r>
    </w:p>
    <w:p w:rsidR="004A4C44" w:rsidRDefault="004A4C44">
      <w:pPr>
        <w:pStyle w:val="ConsPlusNormal"/>
        <w:spacing w:before="220"/>
        <w:ind w:firstLine="540"/>
        <w:jc w:val="both"/>
      </w:pPr>
      <w:r>
        <w:t>11. Основаниями для отказа в назначении стипендии являются:</w:t>
      </w:r>
    </w:p>
    <w:p w:rsidR="004A4C44" w:rsidRDefault="004A4C44">
      <w:pPr>
        <w:pStyle w:val="ConsPlusNormal"/>
        <w:spacing w:before="220"/>
        <w:ind w:firstLine="540"/>
        <w:jc w:val="both"/>
      </w:pPr>
      <w:r>
        <w:t>а) наличие оценок "удовлетворительно" по результатам последних двух экзаменационных сессий;</w:t>
      </w:r>
    </w:p>
    <w:p w:rsidR="004A4C44" w:rsidRDefault="004A4C44">
      <w:pPr>
        <w:pStyle w:val="ConsPlusNormal"/>
        <w:spacing w:before="220"/>
        <w:ind w:firstLine="540"/>
        <w:jc w:val="both"/>
      </w:pPr>
      <w:r>
        <w:t>б) представление недостоверной информации.</w:t>
      </w:r>
    </w:p>
    <w:p w:rsidR="004A4C44" w:rsidRDefault="004A4C44">
      <w:pPr>
        <w:pStyle w:val="ConsPlusNormal"/>
        <w:spacing w:before="220"/>
        <w:ind w:firstLine="540"/>
        <w:jc w:val="both"/>
      </w:pPr>
      <w:r>
        <w:t>12. В случае отказа в назначении стипендии Министерство образования Республики Башкортостан направляет уведомление о принятом решении в течение 7 рабочих дней со дня вынесения такого решения с обоснованием причины отказа.</w:t>
      </w:r>
    </w:p>
    <w:p w:rsidR="004A4C44" w:rsidRDefault="004A4C44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12 введен </w:t>
      </w:r>
      <w:hyperlink r:id="rId15" w:history="1">
        <w:r>
          <w:rPr>
            <w:color w:val="0000FF"/>
          </w:rPr>
          <w:t>Постановлением</w:t>
        </w:r>
      </w:hyperlink>
      <w:r>
        <w:t xml:space="preserve"> Правительства РБ от 11.12.2014 N 568)</w:t>
      </w:r>
    </w:p>
    <w:p w:rsidR="004A4C44" w:rsidRDefault="004A4C44">
      <w:pPr>
        <w:pStyle w:val="ConsPlusNormal"/>
        <w:spacing w:before="220"/>
        <w:ind w:firstLine="540"/>
        <w:jc w:val="both"/>
      </w:pPr>
      <w:hyperlink r:id="rId16" w:history="1">
        <w:r>
          <w:rPr>
            <w:color w:val="0000FF"/>
          </w:rPr>
          <w:t>13</w:t>
        </w:r>
      </w:hyperlink>
      <w:r>
        <w:t>. Министерство образования Республики Башкортостан на основании протокола комиссии в срок до 1 августа текущего года вносит в Правительство Республики Башкортостан проект соответствующего постановления о назначении стипендии.</w:t>
      </w:r>
    </w:p>
    <w:p w:rsidR="004A4C44" w:rsidRDefault="004A4C44">
      <w:pPr>
        <w:pStyle w:val="ConsPlusNormal"/>
        <w:spacing w:before="220"/>
        <w:ind w:firstLine="540"/>
        <w:jc w:val="both"/>
      </w:pPr>
      <w:hyperlink r:id="rId17" w:history="1">
        <w:r>
          <w:rPr>
            <w:color w:val="0000FF"/>
          </w:rPr>
          <w:t>14</w:t>
        </w:r>
      </w:hyperlink>
      <w:r>
        <w:t>. Выплата стипендий производится профессиональной образовательной организацией на основании приказа ее руководителя в соответствии с постановлением Правительства Республики Башкортостан.</w:t>
      </w:r>
    </w:p>
    <w:p w:rsidR="004A4C44" w:rsidRDefault="004A4C44">
      <w:pPr>
        <w:pStyle w:val="ConsPlusNormal"/>
        <w:spacing w:before="220"/>
        <w:ind w:firstLine="540"/>
        <w:jc w:val="both"/>
      </w:pPr>
      <w:hyperlink r:id="rId18" w:history="1">
        <w:r>
          <w:rPr>
            <w:color w:val="0000FF"/>
          </w:rPr>
          <w:t>15</w:t>
        </w:r>
      </w:hyperlink>
      <w:r>
        <w:t>. Стипендиату вручается именной диплом.</w:t>
      </w:r>
    </w:p>
    <w:p w:rsidR="004A4C44" w:rsidRDefault="004A4C44">
      <w:pPr>
        <w:pStyle w:val="ConsPlusNormal"/>
        <w:spacing w:before="220"/>
        <w:ind w:firstLine="540"/>
        <w:jc w:val="both"/>
      </w:pPr>
      <w:hyperlink r:id="rId19" w:history="1">
        <w:r>
          <w:rPr>
            <w:color w:val="0000FF"/>
          </w:rPr>
          <w:t>16</w:t>
        </w:r>
      </w:hyperlink>
      <w:r>
        <w:t xml:space="preserve">. </w:t>
      </w:r>
      <w:proofErr w:type="gramStart"/>
      <w:r>
        <w:t>Контроль за</w:t>
      </w:r>
      <w:proofErr w:type="gramEnd"/>
      <w:r>
        <w:t xml:space="preserve"> соблюдением порядка отбора претендентов и своевременной выплатой стипендий осуществляет Министерство образования Республики Башкортостан.</w:t>
      </w:r>
    </w:p>
    <w:p w:rsidR="004A4C44" w:rsidRDefault="004A4C44">
      <w:pPr>
        <w:pStyle w:val="ConsPlusNormal"/>
        <w:jc w:val="center"/>
      </w:pPr>
    </w:p>
    <w:p w:rsidR="004A4C44" w:rsidRDefault="004A4C44">
      <w:pPr>
        <w:pStyle w:val="ConsPlusNormal"/>
        <w:ind w:firstLine="540"/>
        <w:jc w:val="both"/>
      </w:pPr>
    </w:p>
    <w:p w:rsidR="004A4C44" w:rsidRDefault="004A4C4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14F08" w:rsidRDefault="004A4C44">
      <w:bookmarkStart w:id="2" w:name="_GoBack"/>
      <w:bookmarkEnd w:id="2"/>
    </w:p>
    <w:sectPr w:rsidR="00614F08" w:rsidSect="00C83F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C44"/>
    <w:rsid w:val="003F342A"/>
    <w:rsid w:val="004A4C44"/>
    <w:rsid w:val="00E64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4C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A4C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A4C4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4C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A4C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A4C4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A2096906807F6FC7E377FC9D9194C4E7DFAAE2332772AB3CE88A27123B7C40D6D6B057A53702F7296BC8A1C94ADD10BCEB962BE8ED962503F7357dA53K" TargetMode="External"/><Relationship Id="rId13" Type="http://schemas.openxmlformats.org/officeDocument/2006/relationships/hyperlink" Target="consultantplus://offline/ref=2A2096906807F6FC7E377FC9D9194C4E7DFAAE2332772AB3CE88A27123B7C40D6D6B057A53702F7296BC8A1C94ADD10BCEB962BE8ED962503F7357dA53K" TargetMode="External"/><Relationship Id="rId18" Type="http://schemas.openxmlformats.org/officeDocument/2006/relationships/hyperlink" Target="consultantplus://offline/ref=2A2096906807F6FC7E377FC9D9194C4E7DFAAE2332772AB3CE88A27123B7C40D6D6B057A53702F7296BC8B1A94ADD10BCEB962BE8ED962503F7357dA53K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2A2096906807F6FC7E377FC9D9194C4E7DFAAE2333792BB1CA88A27123B7C40D6D6B057A53702F7296BC8A1C94ADD10BCEB962BE8ED962503F7357dA53K" TargetMode="External"/><Relationship Id="rId12" Type="http://schemas.openxmlformats.org/officeDocument/2006/relationships/hyperlink" Target="consultantplus://offline/ref=2A2096906807F6FC7E377FC9D9194C4E7DFAAE2333792BB1CA88A27123B7C40D6D6B057A53702F7296BC8B1D94ADD10BCEB962BE8ED962503F7357dA53K" TargetMode="External"/><Relationship Id="rId17" Type="http://schemas.openxmlformats.org/officeDocument/2006/relationships/hyperlink" Target="consultantplus://offline/ref=2A2096906807F6FC7E377FC9D9194C4E7DFAAE2332772AB3CE88A27123B7C40D6D6B057A53702F7296BC8B1A94ADD10BCEB962BE8ED962503F7357dA53K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2A2096906807F6FC7E377FC9D9194C4E7DFAAE2332772AB3CE88A27123B7C40D6D6B057A53702F7296BC8B1A94ADD10BCEB962BE8ED962503F7357dA53K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A2096906807F6FC7E377FC9D9194C4E7DFAAE233C7329B3C688A27123B7C40D6D6B057A53702F7296BC8A1C94ADD10BCEB962BE8ED962503F7357dA53K" TargetMode="External"/><Relationship Id="rId11" Type="http://schemas.openxmlformats.org/officeDocument/2006/relationships/hyperlink" Target="consultantplus://offline/ref=2A2096906807F6FC7E377FC9D9194C4E7DFAAE2333792BB1CA88A27123B7C40D6D6B057A53702F7296BC8B1A94ADD10BCEB962BE8ED962503F7357dA53K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2A2096906807F6FC7E377FC9D9194C4E7DFAAE2332772AB3CE88A27123B7C40D6D6B057A53702F7296BC8B1894ADD10BCEB962BE8ED962503F7357dA53K" TargetMode="External"/><Relationship Id="rId10" Type="http://schemas.openxmlformats.org/officeDocument/2006/relationships/hyperlink" Target="consultantplus://offline/ref=2A2096906807F6FC7E377FC9D9194C4E7DFAAE2333792BB1CA88A27123B7C40D6D6B057A53702F7296BC8B1A94ADD10BCEB962BE8ED962503F7357dA53K" TargetMode="External"/><Relationship Id="rId19" Type="http://schemas.openxmlformats.org/officeDocument/2006/relationships/hyperlink" Target="consultantplus://offline/ref=2A2096906807F6FC7E377FC9D9194C4E7DFAAE2332772AB3CE88A27123B7C40D6D6B057A53702F7296BC8B1A94ADD10BCEB962BE8ED962503F7357dA53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A2096906807F6FC7E377FC9D9194C4E7DFAAE2333792BB1CA88A27123B7C40D6D6B057A53702F7296BC8B1A94ADD10BCEB962BE8ED962503F7357dA53K" TargetMode="External"/><Relationship Id="rId14" Type="http://schemas.openxmlformats.org/officeDocument/2006/relationships/hyperlink" Target="consultantplus://offline/ref=2A2096906807F6FC7E377FC9D9194C4E7DFAAE2332772AB3CE88A27123B7C40D6D6B057A53702F7296BC8A1094ADD10BCEB962BE8ED962503F7357dA53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1684</Words>
  <Characters>9604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Терентьева Анастасия Юрьевна</dc:creator>
  <cp:lastModifiedBy>Терентьева Анастасия Юрьевна</cp:lastModifiedBy>
  <cp:revision>1</cp:revision>
  <dcterms:created xsi:type="dcterms:W3CDTF">2020-05-19T10:57:00Z</dcterms:created>
  <dcterms:modified xsi:type="dcterms:W3CDTF">2020-05-19T10:58:00Z</dcterms:modified>
</cp:coreProperties>
</file>