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4F" w:rsidRPr="00E51A49" w:rsidRDefault="00FF6F3D" w:rsidP="004C7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993" w:rsidRPr="00E51A4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881E4F" w:rsidRPr="00E51A49">
        <w:rPr>
          <w:rFonts w:ascii="Times New Roman" w:hAnsi="Times New Roman" w:cs="Times New Roman"/>
          <w:b/>
          <w:sz w:val="28"/>
          <w:szCs w:val="28"/>
        </w:rPr>
        <w:t xml:space="preserve">Научно-исследовательской </w:t>
      </w:r>
      <w:r w:rsidR="00972993" w:rsidRPr="00E51A49">
        <w:rPr>
          <w:rFonts w:ascii="Times New Roman" w:hAnsi="Times New Roman" w:cs="Times New Roman"/>
          <w:b/>
          <w:sz w:val="28"/>
          <w:szCs w:val="28"/>
        </w:rPr>
        <w:t>лаборатории</w:t>
      </w:r>
      <w:r w:rsidR="00881E4F" w:rsidRPr="00E51A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E4F" w:rsidRPr="00E51A49" w:rsidRDefault="00881E4F" w:rsidP="004C7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A49">
        <w:rPr>
          <w:rFonts w:ascii="Times New Roman" w:hAnsi="Times New Roman" w:cs="Times New Roman"/>
          <w:b/>
          <w:sz w:val="28"/>
          <w:szCs w:val="28"/>
        </w:rPr>
        <w:t>«Системный анализ и математическое моделирование»</w:t>
      </w:r>
    </w:p>
    <w:p w:rsidR="00CA5CEE" w:rsidRPr="00E51A49" w:rsidRDefault="00972993" w:rsidP="004C7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A49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4C790E" w:rsidRPr="00E51A49">
        <w:rPr>
          <w:rFonts w:ascii="Times New Roman" w:hAnsi="Times New Roman" w:cs="Times New Roman"/>
          <w:b/>
          <w:sz w:val="28"/>
          <w:szCs w:val="28"/>
        </w:rPr>
        <w:t>а 201</w:t>
      </w:r>
      <w:r w:rsidR="00C3217F">
        <w:rPr>
          <w:rFonts w:ascii="Times New Roman" w:hAnsi="Times New Roman" w:cs="Times New Roman"/>
          <w:b/>
          <w:sz w:val="28"/>
          <w:szCs w:val="28"/>
        </w:rPr>
        <w:t>9</w:t>
      </w:r>
      <w:r w:rsidR="004C790E" w:rsidRPr="00E51A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9601C4" w:rsidRPr="00E51A49" w:rsidTr="00433C0A">
        <w:tc>
          <w:tcPr>
            <w:tcW w:w="478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Тип лаборатори</w:t>
            </w:r>
            <w:r w:rsidR="00C0755B" w:rsidRPr="00E51A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1C4" w:rsidRPr="00E51A49" w:rsidRDefault="009601C4" w:rsidP="00433C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i/>
                <w:sz w:val="28"/>
                <w:szCs w:val="28"/>
              </w:rPr>
              <w:t>(научно-исследовательская, научно-образовательная)</w:t>
            </w:r>
          </w:p>
        </w:tc>
        <w:tc>
          <w:tcPr>
            <w:tcW w:w="453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</w:t>
            </w:r>
          </w:p>
        </w:tc>
      </w:tr>
      <w:tr w:rsidR="009601C4" w:rsidRPr="00E51A49" w:rsidTr="00433C0A">
        <w:tc>
          <w:tcPr>
            <w:tcW w:w="4786" w:type="dxa"/>
          </w:tcPr>
          <w:p w:rsidR="009601C4" w:rsidRPr="00E51A49" w:rsidRDefault="009601C4" w:rsidP="00C0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Название лаборатори</w:t>
            </w:r>
            <w:r w:rsidR="00C0755B" w:rsidRPr="00E51A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36" w:type="dxa"/>
          </w:tcPr>
          <w:p w:rsidR="009601C4" w:rsidRPr="00E51A49" w:rsidRDefault="009601C4" w:rsidP="001E6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анализ и </w:t>
            </w:r>
            <w:r w:rsidR="001E6C0C"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математическое 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</w:t>
            </w:r>
          </w:p>
        </w:tc>
      </w:tr>
      <w:tr w:rsidR="009601C4" w:rsidRPr="00E51A49" w:rsidTr="00433C0A">
        <w:tc>
          <w:tcPr>
            <w:tcW w:w="478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Форма принадлежности</w:t>
            </w:r>
            <w:r w:rsidRPr="00E51A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(кафедра, факультет, вуз)</w:t>
            </w:r>
          </w:p>
        </w:tc>
        <w:tc>
          <w:tcPr>
            <w:tcW w:w="4536" w:type="dxa"/>
          </w:tcPr>
          <w:p w:rsidR="009601C4" w:rsidRPr="00E51A49" w:rsidRDefault="00C0755B" w:rsidP="00C0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На к</w:t>
            </w:r>
            <w:r w:rsidR="001E6C0C" w:rsidRPr="00E51A49">
              <w:rPr>
                <w:rFonts w:ascii="Times New Roman" w:hAnsi="Times New Roman" w:cs="Times New Roman"/>
                <w:sz w:val="28"/>
                <w:szCs w:val="28"/>
              </w:rPr>
              <w:t>афедр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е информационных систем и технологий</w:t>
            </w:r>
          </w:p>
        </w:tc>
      </w:tr>
      <w:tr w:rsidR="009601C4" w:rsidRPr="00E51A49" w:rsidTr="00433C0A">
        <w:tc>
          <w:tcPr>
            <w:tcW w:w="478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тема исследования </w:t>
            </w:r>
          </w:p>
          <w:p w:rsidR="009601C4" w:rsidRPr="00E51A49" w:rsidRDefault="009601C4" w:rsidP="00433C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i/>
                <w:sz w:val="28"/>
                <w:szCs w:val="28"/>
              </w:rPr>
              <w:t>(на какой срок)</w:t>
            </w:r>
          </w:p>
        </w:tc>
        <w:tc>
          <w:tcPr>
            <w:tcW w:w="4536" w:type="dxa"/>
          </w:tcPr>
          <w:p w:rsidR="009601C4" w:rsidRPr="00E51A49" w:rsidRDefault="009601C4" w:rsidP="00E2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Аналитическое и имитационное моделирование сложных систем: в нанофотонике, в обработке изображений</w:t>
            </w:r>
            <w:r w:rsidR="00C0755B" w:rsidRPr="00E51A49">
              <w:rPr>
                <w:rFonts w:ascii="Times New Roman" w:hAnsi="Times New Roman" w:cs="Times New Roman"/>
                <w:sz w:val="28"/>
                <w:szCs w:val="28"/>
              </w:rPr>
              <w:t>, в робототехнике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</w:tc>
      </w:tr>
      <w:tr w:rsidR="009601C4" w:rsidRPr="00E51A49" w:rsidTr="00433C0A">
        <w:tc>
          <w:tcPr>
            <w:tcW w:w="478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53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Маликов Рамиль Фарукович, проф. д.ф.-м.н.</w:t>
            </w:r>
          </w:p>
        </w:tc>
      </w:tr>
      <w:tr w:rsidR="009601C4" w:rsidRPr="00E51A49" w:rsidTr="00433C0A">
        <w:tc>
          <w:tcPr>
            <w:tcW w:w="478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Состав сотрудников,   в т.ч. бакалавры, магистранты, аспиранты  </w:t>
            </w:r>
            <w:r w:rsidRPr="00E51A49">
              <w:rPr>
                <w:rFonts w:ascii="Times New Roman" w:hAnsi="Times New Roman" w:cs="Times New Roman"/>
                <w:i/>
                <w:sz w:val="28"/>
                <w:szCs w:val="28"/>
              </w:rPr>
              <w:t>(с указанием научных степеней, званий, должностей)</w:t>
            </w:r>
          </w:p>
        </w:tc>
        <w:tc>
          <w:tcPr>
            <w:tcW w:w="453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Саитов Р.И., проф., д.т.н.</w:t>
            </w:r>
          </w:p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Исхаков А.Р., </w:t>
            </w:r>
            <w:r w:rsidR="007A765A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преп.</w:t>
            </w:r>
            <w:r w:rsidR="00E04D25" w:rsidRPr="00E51A49">
              <w:rPr>
                <w:rFonts w:ascii="Times New Roman" w:hAnsi="Times New Roman" w:cs="Times New Roman"/>
                <w:sz w:val="28"/>
                <w:szCs w:val="28"/>
              </w:rPr>
              <w:t>, к.ф.-м.н.</w:t>
            </w:r>
          </w:p>
          <w:p w:rsidR="00C3217F" w:rsidRDefault="00C3217F" w:rsidP="00433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6EA" w:rsidRPr="00EF56EA" w:rsidRDefault="00EF56EA" w:rsidP="00433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6EA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группа студентов</w:t>
            </w:r>
          </w:p>
          <w:p w:rsidR="000A6AD7" w:rsidRPr="00D76A1D" w:rsidRDefault="000A6AD7" w:rsidP="000A6AD7">
            <w:pPr>
              <w:pStyle w:val="aa"/>
              <w:numPr>
                <w:ilvl w:val="0"/>
                <w:numId w:val="7"/>
              </w:numPr>
              <w:ind w:left="3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A1D">
              <w:rPr>
                <w:rFonts w:ascii="Times New Roman" w:hAnsi="Times New Roman" w:cs="Times New Roman"/>
                <w:sz w:val="28"/>
                <w:szCs w:val="28"/>
              </w:rPr>
              <w:t>Минуллин Р.С.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студент</w:t>
            </w:r>
          </w:p>
          <w:p w:rsidR="000A6AD7" w:rsidRPr="00D76A1D" w:rsidRDefault="000A6AD7" w:rsidP="000A6AD7">
            <w:pPr>
              <w:pStyle w:val="aa"/>
              <w:numPr>
                <w:ilvl w:val="0"/>
                <w:numId w:val="7"/>
              </w:numPr>
              <w:ind w:left="3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A1D">
              <w:rPr>
                <w:rFonts w:ascii="Times New Roman" w:hAnsi="Times New Roman" w:cs="Times New Roman"/>
                <w:sz w:val="28"/>
                <w:szCs w:val="28"/>
              </w:rPr>
              <w:t>Корионов И.С.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студент</w:t>
            </w:r>
          </w:p>
          <w:p w:rsidR="000A6AD7" w:rsidRPr="00D76A1D" w:rsidRDefault="000A6AD7" w:rsidP="000A6AD7">
            <w:pPr>
              <w:pStyle w:val="aa"/>
              <w:numPr>
                <w:ilvl w:val="0"/>
                <w:numId w:val="7"/>
              </w:numPr>
              <w:ind w:left="34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76A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Нгеко Муандзиби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студент</w:t>
            </w:r>
          </w:p>
          <w:p w:rsidR="000A6AD7" w:rsidRPr="00D76A1D" w:rsidRDefault="000A6AD7" w:rsidP="000A6AD7">
            <w:pPr>
              <w:pStyle w:val="aa"/>
              <w:numPr>
                <w:ilvl w:val="0"/>
                <w:numId w:val="7"/>
              </w:numPr>
              <w:ind w:left="3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A1D">
              <w:rPr>
                <w:rFonts w:ascii="Times New Roman" w:hAnsi="Times New Roman" w:cs="Times New Roman"/>
                <w:sz w:val="28"/>
                <w:szCs w:val="28"/>
              </w:rPr>
              <w:t>Байрамдурдыев Д.Я.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студент</w:t>
            </w:r>
          </w:p>
          <w:p w:rsidR="000A6AD7" w:rsidRPr="00D76A1D" w:rsidRDefault="000A6AD7" w:rsidP="000A6AD7">
            <w:pPr>
              <w:pStyle w:val="aa"/>
              <w:numPr>
                <w:ilvl w:val="0"/>
                <w:numId w:val="7"/>
              </w:numPr>
              <w:ind w:left="3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6A1D">
              <w:rPr>
                <w:rFonts w:ascii="Times New Roman" w:hAnsi="Times New Roman" w:cs="Times New Roman"/>
                <w:bCs/>
                <w:sz w:val="28"/>
                <w:szCs w:val="28"/>
              </w:rPr>
              <w:t>Лебедев Д.Н.,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студент</w:t>
            </w:r>
          </w:p>
          <w:p w:rsidR="000A6AD7" w:rsidRPr="00D76A1D" w:rsidRDefault="000A6AD7" w:rsidP="000A6AD7">
            <w:pPr>
              <w:pStyle w:val="aa"/>
              <w:numPr>
                <w:ilvl w:val="0"/>
                <w:numId w:val="7"/>
              </w:numPr>
              <w:ind w:left="3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6A1D">
              <w:rPr>
                <w:rFonts w:ascii="Times New Roman" w:hAnsi="Times New Roman" w:cs="Times New Roman"/>
                <w:bCs/>
                <w:sz w:val="28"/>
                <w:szCs w:val="28"/>
              </w:rPr>
              <w:t>Файзуллина М.Ф.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студент</w:t>
            </w:r>
          </w:p>
          <w:p w:rsidR="000A6AD7" w:rsidRPr="00D76A1D" w:rsidRDefault="000A6AD7" w:rsidP="000A6AD7">
            <w:pPr>
              <w:pStyle w:val="aa"/>
              <w:numPr>
                <w:ilvl w:val="0"/>
                <w:numId w:val="7"/>
              </w:numPr>
              <w:ind w:left="3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6A1D">
              <w:rPr>
                <w:rFonts w:ascii="Times New Roman" w:hAnsi="Times New Roman" w:cs="Times New Roman"/>
                <w:bCs/>
                <w:sz w:val="28"/>
                <w:szCs w:val="28"/>
              </w:rPr>
              <w:t>Ткачева К.С.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студент</w:t>
            </w:r>
          </w:p>
          <w:p w:rsidR="000A6AD7" w:rsidRDefault="000A6AD7" w:rsidP="000A6AD7">
            <w:pPr>
              <w:pStyle w:val="aa"/>
              <w:numPr>
                <w:ilvl w:val="0"/>
                <w:numId w:val="7"/>
              </w:numPr>
              <w:ind w:left="3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6A1D">
              <w:rPr>
                <w:rFonts w:ascii="Times New Roman" w:hAnsi="Times New Roman" w:cs="Times New Roman"/>
                <w:bCs/>
                <w:sz w:val="28"/>
                <w:szCs w:val="28"/>
              </w:rPr>
              <w:t>Шакен А.Ж.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студент</w:t>
            </w:r>
          </w:p>
          <w:p w:rsidR="000A6AD7" w:rsidRDefault="000A6AD7" w:rsidP="000A6AD7">
            <w:pPr>
              <w:pStyle w:val="aa"/>
              <w:numPr>
                <w:ilvl w:val="0"/>
                <w:numId w:val="7"/>
              </w:numPr>
              <w:ind w:left="3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Пантелеев О.И.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студент</w:t>
            </w:r>
          </w:p>
          <w:p w:rsidR="000A6AD7" w:rsidRDefault="000A6AD7" w:rsidP="000A6AD7">
            <w:pPr>
              <w:pStyle w:val="aa"/>
              <w:ind w:left="3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E6C0C" w:rsidRPr="00E51A49" w:rsidRDefault="001E6C0C" w:rsidP="00C0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1C4" w:rsidRPr="00E51A49" w:rsidTr="00433C0A">
        <w:tc>
          <w:tcPr>
            <w:tcW w:w="478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Место расположения </w:t>
            </w:r>
            <w:r w:rsidRPr="00E51A49">
              <w:rPr>
                <w:rFonts w:ascii="Times New Roman" w:hAnsi="Times New Roman" w:cs="Times New Roman"/>
                <w:i/>
                <w:sz w:val="28"/>
                <w:szCs w:val="28"/>
              </w:rPr>
              <w:t>(если имеется)</w:t>
            </w:r>
          </w:p>
        </w:tc>
        <w:tc>
          <w:tcPr>
            <w:tcW w:w="4536" w:type="dxa"/>
          </w:tcPr>
          <w:p w:rsidR="009601C4" w:rsidRPr="00E51A49" w:rsidRDefault="009601C4" w:rsidP="0075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Г.Уфа, Чернышевского 49/1, 20</w:t>
            </w:r>
            <w:r w:rsidR="00754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601C4" w:rsidRPr="00E51A49" w:rsidRDefault="009601C4" w:rsidP="009601C4">
      <w:pPr>
        <w:rPr>
          <w:rFonts w:ascii="Times New Roman" w:hAnsi="Times New Roman" w:cs="Times New Roman"/>
          <w:sz w:val="28"/>
          <w:szCs w:val="28"/>
        </w:rPr>
      </w:pPr>
    </w:p>
    <w:p w:rsidR="00342622" w:rsidRPr="00E51A49" w:rsidRDefault="00342622">
      <w:pPr>
        <w:rPr>
          <w:rFonts w:ascii="Times New Roman" w:hAnsi="Times New Roman" w:cs="Times New Roman"/>
          <w:sz w:val="28"/>
          <w:szCs w:val="28"/>
        </w:rPr>
      </w:pPr>
    </w:p>
    <w:p w:rsidR="00342622" w:rsidRPr="00E51A49" w:rsidRDefault="00342622">
      <w:pPr>
        <w:rPr>
          <w:rFonts w:ascii="Times New Roman" w:hAnsi="Times New Roman" w:cs="Times New Roman"/>
          <w:sz w:val="28"/>
          <w:szCs w:val="28"/>
        </w:rPr>
        <w:sectPr w:rsidR="00342622" w:rsidRPr="00E51A49" w:rsidSect="00CA5C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01C4" w:rsidRPr="00E51A49" w:rsidRDefault="00342622" w:rsidP="0096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A49">
        <w:rPr>
          <w:rFonts w:ascii="Times New Roman" w:hAnsi="Times New Roman" w:cs="Times New Roman"/>
          <w:b/>
          <w:sz w:val="28"/>
          <w:szCs w:val="28"/>
        </w:rPr>
        <w:lastRenderedPageBreak/>
        <w:t>В области научно-исследовательской деятельности</w:t>
      </w:r>
    </w:p>
    <w:tbl>
      <w:tblPr>
        <w:tblStyle w:val="a3"/>
        <w:tblW w:w="15484" w:type="dxa"/>
        <w:tblLayout w:type="fixed"/>
        <w:tblLook w:val="04A0" w:firstRow="1" w:lastRow="0" w:firstColumn="1" w:lastColumn="0" w:noHBand="0" w:noVBand="1"/>
      </w:tblPr>
      <w:tblGrid>
        <w:gridCol w:w="846"/>
        <w:gridCol w:w="3110"/>
        <w:gridCol w:w="8"/>
        <w:gridCol w:w="1273"/>
        <w:gridCol w:w="1562"/>
        <w:gridCol w:w="1562"/>
        <w:gridCol w:w="5668"/>
        <w:gridCol w:w="1417"/>
        <w:gridCol w:w="14"/>
        <w:gridCol w:w="24"/>
      </w:tblGrid>
      <w:tr w:rsidR="004F0533" w:rsidRPr="00E51A49" w:rsidTr="00D2798C">
        <w:trPr>
          <w:gridAfter w:val="2"/>
          <w:wAfter w:w="38" w:type="dxa"/>
        </w:trPr>
        <w:tc>
          <w:tcPr>
            <w:tcW w:w="846" w:type="dxa"/>
          </w:tcPr>
          <w:p w:rsidR="009601C4" w:rsidRPr="00E51A49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0" w:type="dxa"/>
          </w:tcPr>
          <w:p w:rsidR="009601C4" w:rsidRPr="00E51A49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Виды работ*</w:t>
            </w:r>
          </w:p>
        </w:tc>
        <w:tc>
          <w:tcPr>
            <w:tcW w:w="1281" w:type="dxa"/>
            <w:gridSpan w:val="2"/>
          </w:tcPr>
          <w:p w:rsidR="009601C4" w:rsidRPr="00E51A49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62" w:type="dxa"/>
          </w:tcPr>
          <w:p w:rsidR="009601C4" w:rsidRPr="00E51A49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562" w:type="dxa"/>
          </w:tcPr>
          <w:p w:rsidR="009601C4" w:rsidRPr="00E51A49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5668" w:type="dxa"/>
          </w:tcPr>
          <w:p w:rsidR="009601C4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BE04FD" w:rsidRPr="00E51A49" w:rsidRDefault="00BE04FD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виде статей и тезисов</w:t>
            </w:r>
          </w:p>
        </w:tc>
        <w:tc>
          <w:tcPr>
            <w:tcW w:w="1417" w:type="dxa"/>
          </w:tcPr>
          <w:p w:rsidR="009601C4" w:rsidRPr="00E51A49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</w:tr>
      <w:tr w:rsidR="00177504" w:rsidRPr="00E51A49" w:rsidTr="00D2798C">
        <w:trPr>
          <w:gridAfter w:val="1"/>
          <w:wAfter w:w="24" w:type="dxa"/>
        </w:trPr>
        <w:tc>
          <w:tcPr>
            <w:tcW w:w="846" w:type="dxa"/>
          </w:tcPr>
          <w:p w:rsidR="00DA7041" w:rsidRPr="00BE04FD" w:rsidRDefault="00DA7041" w:rsidP="00DA7041">
            <w:pPr>
              <w:pStyle w:val="a5"/>
              <w:numPr>
                <w:ilvl w:val="0"/>
                <w:numId w:val="8"/>
              </w:numPr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:rsidR="00DA7041" w:rsidRPr="00E51A49" w:rsidRDefault="00DA7041" w:rsidP="00DA7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>VIII Международная  конференция  по  фотонике  и информационной оптике</w:t>
            </w:r>
          </w:p>
        </w:tc>
        <w:tc>
          <w:tcPr>
            <w:tcW w:w="1281" w:type="dxa"/>
            <w:gridSpan w:val="2"/>
          </w:tcPr>
          <w:p w:rsidR="00DA7041" w:rsidRPr="00E51A49" w:rsidRDefault="00DA7041" w:rsidP="00DA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</w:t>
            </w:r>
          </w:p>
        </w:tc>
        <w:tc>
          <w:tcPr>
            <w:tcW w:w="1562" w:type="dxa"/>
          </w:tcPr>
          <w:p w:rsidR="00DA7041" w:rsidRPr="00E51A49" w:rsidRDefault="00DA7041" w:rsidP="00DA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 xml:space="preserve">Маликов Р.Ф., </w:t>
            </w:r>
          </w:p>
        </w:tc>
        <w:tc>
          <w:tcPr>
            <w:tcW w:w="1562" w:type="dxa"/>
          </w:tcPr>
          <w:p w:rsidR="00DA7041" w:rsidRPr="00177504" w:rsidRDefault="00DA7041" w:rsidP="00DA7041">
            <w:pPr>
              <w:rPr>
                <w:sz w:val="28"/>
                <w:szCs w:val="28"/>
              </w:rPr>
            </w:pPr>
            <w:r w:rsidRPr="00177504">
              <w:rPr>
                <w:sz w:val="28"/>
                <w:szCs w:val="28"/>
              </w:rPr>
              <w:t>Маликов Р.Ф.</w:t>
            </w:r>
          </w:p>
        </w:tc>
        <w:tc>
          <w:tcPr>
            <w:tcW w:w="5668" w:type="dxa"/>
          </w:tcPr>
          <w:p w:rsidR="00DA7041" w:rsidRPr="00E51A49" w:rsidRDefault="00DA7041" w:rsidP="00E22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>Маликов Р.Ф., Рыжов И.В., Малышев А.В., Малышев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Нелиней</w:t>
            </w: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 xml:space="preserve">ный оптический отклик монослоя Λ-излучателей: мультистабильность и автоколебания //  VIII Международная  </w:t>
            </w:r>
            <w:r w:rsidR="006C53C6">
              <w:rPr>
                <w:rFonts w:ascii="Times New Roman" w:hAnsi="Times New Roman" w:cs="Times New Roman"/>
                <w:sz w:val="28"/>
                <w:szCs w:val="28"/>
              </w:rPr>
              <w:t>конференция  по  фотонике  и ин</w:t>
            </w: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>формационной оптике: Сборник научных трудов. М.: НИЯУ МИФИ, 2019. – С. 185-186.</w:t>
            </w:r>
          </w:p>
        </w:tc>
        <w:tc>
          <w:tcPr>
            <w:tcW w:w="1431" w:type="dxa"/>
            <w:gridSpan w:val="2"/>
          </w:tcPr>
          <w:p w:rsidR="00DA7041" w:rsidRPr="00E51A49" w:rsidRDefault="006C53C6" w:rsidP="00DA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6C53C6" w:rsidRPr="006C53C6" w:rsidTr="00D2798C">
        <w:trPr>
          <w:gridAfter w:val="1"/>
          <w:wAfter w:w="24" w:type="dxa"/>
        </w:trPr>
        <w:tc>
          <w:tcPr>
            <w:tcW w:w="846" w:type="dxa"/>
          </w:tcPr>
          <w:p w:rsidR="006C53C6" w:rsidRPr="00BE04FD" w:rsidRDefault="006C53C6" w:rsidP="006C53C6">
            <w:pPr>
              <w:pStyle w:val="a5"/>
              <w:numPr>
                <w:ilvl w:val="0"/>
                <w:numId w:val="8"/>
              </w:numPr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</w:p>
        </w:tc>
        <w:tc>
          <w:tcPr>
            <w:tcW w:w="3110" w:type="dxa"/>
          </w:tcPr>
          <w:p w:rsidR="006C53C6" w:rsidRPr="00BE04FD" w:rsidRDefault="006C53C6" w:rsidP="006C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статьи</w:t>
            </w:r>
          </w:p>
        </w:tc>
        <w:tc>
          <w:tcPr>
            <w:tcW w:w="1281" w:type="dxa"/>
            <w:gridSpan w:val="2"/>
          </w:tcPr>
          <w:p w:rsidR="006C53C6" w:rsidRDefault="006C53C6" w:rsidP="006C5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2019 </w:t>
            </w:r>
          </w:p>
        </w:tc>
        <w:tc>
          <w:tcPr>
            <w:tcW w:w="1562" w:type="dxa"/>
          </w:tcPr>
          <w:p w:rsidR="006C53C6" w:rsidRPr="00BE04FD" w:rsidRDefault="006C53C6" w:rsidP="006C5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3C6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  <w:r w:rsidRPr="006C53C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62" w:type="dxa"/>
          </w:tcPr>
          <w:p w:rsidR="006C53C6" w:rsidRPr="00177504" w:rsidRDefault="006C53C6" w:rsidP="006C53C6">
            <w:pPr>
              <w:rPr>
                <w:sz w:val="28"/>
                <w:szCs w:val="28"/>
              </w:rPr>
            </w:pPr>
            <w:r w:rsidRPr="00177504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5668" w:type="dxa"/>
          </w:tcPr>
          <w:p w:rsidR="006C53C6" w:rsidRPr="006C53C6" w:rsidRDefault="006C53C6" w:rsidP="006C53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53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Malyshev1 V. A., Zapatero P.A, Malyshev A.V., Malikov R. F., Ryzhov I. V. Nonlinear optical dynamics of a 2D semiconductor quantum dot super-crystal: Emerging multistability, self-oscillations and chaos (EXCON 2018).  Journal of Physics: Conf. Series 1220 (2019) 012006 (doi:10.1088/1742-6596/1220/1/012006).</w:t>
            </w:r>
            <w:r w:rsidR="00327E9F" w:rsidRPr="00327E9F">
              <w:rPr>
                <w:lang w:val="en-US"/>
              </w:rPr>
              <w:t xml:space="preserve"> </w:t>
            </w:r>
            <w:r w:rsidR="00327E9F" w:rsidRPr="00327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.(Scopus, Web of science).</w:t>
            </w:r>
          </w:p>
        </w:tc>
        <w:tc>
          <w:tcPr>
            <w:tcW w:w="1431" w:type="dxa"/>
            <w:gridSpan w:val="2"/>
          </w:tcPr>
          <w:p w:rsidR="006C53C6" w:rsidRDefault="006C53C6" w:rsidP="006C53C6">
            <w:r w:rsidRPr="00E629A9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177504" w:rsidRPr="00E51A49" w:rsidTr="00D2798C">
        <w:trPr>
          <w:gridAfter w:val="1"/>
          <w:wAfter w:w="24" w:type="dxa"/>
        </w:trPr>
        <w:tc>
          <w:tcPr>
            <w:tcW w:w="846" w:type="dxa"/>
          </w:tcPr>
          <w:p w:rsidR="006C53C6" w:rsidRPr="006C53C6" w:rsidRDefault="006C53C6" w:rsidP="006C53C6">
            <w:pPr>
              <w:pStyle w:val="a5"/>
              <w:numPr>
                <w:ilvl w:val="0"/>
                <w:numId w:val="8"/>
              </w:numPr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53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10" w:type="dxa"/>
          </w:tcPr>
          <w:p w:rsidR="006C53C6" w:rsidRPr="00BE04FD" w:rsidRDefault="00177504" w:rsidP="00E22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0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презентации, статьи и участие в </w:t>
            </w:r>
            <w:r w:rsidR="006C53C6" w:rsidRPr="00BE04FD">
              <w:rPr>
                <w:rFonts w:ascii="Times New Roman" w:hAnsi="Times New Roman" w:cs="Times New Roman"/>
                <w:sz w:val="28"/>
                <w:szCs w:val="28"/>
              </w:rPr>
              <w:t>IV 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6C53C6" w:rsidRPr="00BE04FD">
              <w:rPr>
                <w:rFonts w:ascii="Times New Roman" w:hAnsi="Times New Roman" w:cs="Times New Roman"/>
                <w:sz w:val="28"/>
                <w:szCs w:val="28"/>
              </w:rPr>
              <w:t xml:space="preserve"> 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C53C6" w:rsidRPr="00BE04FD">
              <w:rPr>
                <w:rFonts w:ascii="Times New Roman" w:hAnsi="Times New Roman" w:cs="Times New Roman"/>
                <w:sz w:val="28"/>
                <w:szCs w:val="28"/>
              </w:rPr>
              <w:t xml:space="preserve">  по  оптике неоднородных структур.</w:t>
            </w:r>
          </w:p>
        </w:tc>
        <w:tc>
          <w:tcPr>
            <w:tcW w:w="1281" w:type="dxa"/>
            <w:gridSpan w:val="2"/>
          </w:tcPr>
          <w:p w:rsidR="006C53C6" w:rsidRDefault="006C53C6" w:rsidP="006C5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2019</w:t>
            </w:r>
          </w:p>
        </w:tc>
        <w:tc>
          <w:tcPr>
            <w:tcW w:w="1562" w:type="dxa"/>
          </w:tcPr>
          <w:p w:rsidR="006C53C6" w:rsidRPr="00BE04FD" w:rsidRDefault="006C53C6" w:rsidP="006C5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 xml:space="preserve">Маликов Р.Ф., </w:t>
            </w:r>
          </w:p>
        </w:tc>
        <w:tc>
          <w:tcPr>
            <w:tcW w:w="1562" w:type="dxa"/>
          </w:tcPr>
          <w:p w:rsidR="006C53C6" w:rsidRPr="00177504" w:rsidRDefault="006C53C6" w:rsidP="006C53C6">
            <w:pPr>
              <w:rPr>
                <w:sz w:val="28"/>
                <w:szCs w:val="28"/>
              </w:rPr>
            </w:pPr>
            <w:r w:rsidRPr="00177504">
              <w:rPr>
                <w:sz w:val="28"/>
                <w:szCs w:val="28"/>
              </w:rPr>
              <w:t>Маликов Р.Ф.</w:t>
            </w:r>
          </w:p>
        </w:tc>
        <w:tc>
          <w:tcPr>
            <w:tcW w:w="5668" w:type="dxa"/>
          </w:tcPr>
          <w:p w:rsidR="006C53C6" w:rsidRDefault="006C53C6" w:rsidP="00E22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>Маликов Р.Ф., Рыжов И.В., Малышев А.В., Малышев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>Нелинейная динамика суперкристалла трехуровневых λ-излучателей: теория и перспективы практического применения//  IV Международная  конференция  по  оптике неоднородных структур. Сборник научных трудов. Могилев: МГУ им. Кулеша, 2019.</w:t>
            </w:r>
          </w:p>
        </w:tc>
        <w:tc>
          <w:tcPr>
            <w:tcW w:w="1431" w:type="dxa"/>
            <w:gridSpan w:val="2"/>
          </w:tcPr>
          <w:p w:rsidR="006C53C6" w:rsidRDefault="006C53C6" w:rsidP="006C53C6">
            <w:r w:rsidRPr="00E629A9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177504" w:rsidRPr="00E51A49" w:rsidTr="00D2798C">
        <w:trPr>
          <w:gridAfter w:val="1"/>
          <w:wAfter w:w="24" w:type="dxa"/>
        </w:trPr>
        <w:tc>
          <w:tcPr>
            <w:tcW w:w="846" w:type="dxa"/>
          </w:tcPr>
          <w:p w:rsidR="00DA7041" w:rsidRPr="00BE04FD" w:rsidRDefault="00DA7041" w:rsidP="00DA7041">
            <w:pPr>
              <w:pStyle w:val="a5"/>
              <w:numPr>
                <w:ilvl w:val="0"/>
                <w:numId w:val="8"/>
              </w:numPr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:rsidR="00DA7041" w:rsidRPr="00BE04FD" w:rsidRDefault="00177504" w:rsidP="00E22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04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презентации, статьи и участие в</w:t>
            </w:r>
            <w:r w:rsidR="00DA7041" w:rsidRPr="00BE0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041" w:rsidRPr="00BE04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 Всероссийской научно-практической молодежной конференции с между-народным участием.</w:t>
            </w:r>
          </w:p>
        </w:tc>
        <w:tc>
          <w:tcPr>
            <w:tcW w:w="1281" w:type="dxa"/>
            <w:gridSpan w:val="2"/>
          </w:tcPr>
          <w:p w:rsidR="00DA7041" w:rsidRDefault="00DA7041" w:rsidP="00DA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2019</w:t>
            </w:r>
          </w:p>
        </w:tc>
        <w:tc>
          <w:tcPr>
            <w:tcW w:w="1562" w:type="dxa"/>
          </w:tcPr>
          <w:p w:rsidR="00DA7041" w:rsidRPr="00DA7041" w:rsidRDefault="00DA7041" w:rsidP="00DA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1562" w:type="dxa"/>
          </w:tcPr>
          <w:p w:rsidR="00DA7041" w:rsidRPr="00DA7041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5668" w:type="dxa"/>
          </w:tcPr>
          <w:p w:rsidR="00DA7041" w:rsidRPr="00BE04FD" w:rsidRDefault="00DA7041" w:rsidP="00DA7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 xml:space="preserve">Усманова А.Р., Маликов Р.Ф. Разработка имитационных моделей производственных </w:t>
            </w:r>
            <w:r w:rsidRPr="00BE04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процессов и систем в среде GPSS-STUDIO // В сборнике: Современные технологии композиционных материалов. Материалы IV Всероссийской научно-практической молодежной конференции с между-народным участием. отв. редактор: У.Ш. Шаяхметов. Уфа, 2019. С. 324-330.</w:t>
            </w:r>
          </w:p>
        </w:tc>
        <w:tc>
          <w:tcPr>
            <w:tcW w:w="1431" w:type="dxa"/>
            <w:gridSpan w:val="2"/>
          </w:tcPr>
          <w:p w:rsidR="00DA7041" w:rsidRPr="00E51A49" w:rsidRDefault="00DA7041" w:rsidP="00DA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04" w:rsidRPr="00E51A49" w:rsidTr="00D2798C">
        <w:trPr>
          <w:gridAfter w:val="1"/>
          <w:wAfter w:w="24" w:type="dxa"/>
        </w:trPr>
        <w:tc>
          <w:tcPr>
            <w:tcW w:w="846" w:type="dxa"/>
          </w:tcPr>
          <w:p w:rsidR="00DA7041" w:rsidRPr="00BE04FD" w:rsidRDefault="00DA7041" w:rsidP="00DA7041">
            <w:pPr>
              <w:pStyle w:val="a5"/>
              <w:numPr>
                <w:ilvl w:val="0"/>
                <w:numId w:val="8"/>
              </w:numPr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:rsidR="00DA7041" w:rsidRPr="00BE04FD" w:rsidRDefault="00177504" w:rsidP="00DA7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0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презентации, статьи и участие в </w:t>
            </w:r>
            <w:r w:rsidR="00DA7041" w:rsidRPr="005D1F43">
              <w:rPr>
                <w:rFonts w:ascii="Times New Roman" w:hAnsi="Times New Roman" w:cs="Times New Roman"/>
                <w:sz w:val="28"/>
                <w:szCs w:val="28"/>
              </w:rPr>
              <w:t>Всероссийской (с международным участием) студенческой научно-практической конференции «Наука 2020»</w:t>
            </w:r>
          </w:p>
        </w:tc>
        <w:tc>
          <w:tcPr>
            <w:tcW w:w="1281" w:type="dxa"/>
            <w:gridSpan w:val="2"/>
          </w:tcPr>
          <w:p w:rsidR="00DA7041" w:rsidRDefault="00DA7041" w:rsidP="00DA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5D1F43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1562" w:type="dxa"/>
          </w:tcPr>
          <w:p w:rsidR="00DA7041" w:rsidRPr="00DA7041" w:rsidRDefault="00DA7041" w:rsidP="00DA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Байрамдурдыев Д. Я., Маликов Р.Ф.,</w:t>
            </w:r>
          </w:p>
        </w:tc>
        <w:tc>
          <w:tcPr>
            <w:tcW w:w="1562" w:type="dxa"/>
          </w:tcPr>
          <w:p w:rsidR="00DA7041" w:rsidRPr="00DA7041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5668" w:type="dxa"/>
          </w:tcPr>
          <w:p w:rsidR="00DA7041" w:rsidRPr="00BE04FD" w:rsidRDefault="00DA7041" w:rsidP="00E22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>Байрамдурдыев Д. Я., Маликов Р.Ф., Рыжов И.В., Малышев В.A., Нелинейный оптический отклик монослоя квантовых точек с дублетом в возбужденном состоянии: стационарный режим // Материалы Всероссийской (с международным участием) студенческой научно-практической конференции «Наука 2020» (Уфа, 2019). С.55-60.</w:t>
            </w:r>
          </w:p>
        </w:tc>
        <w:tc>
          <w:tcPr>
            <w:tcW w:w="1431" w:type="dxa"/>
            <w:gridSpan w:val="2"/>
          </w:tcPr>
          <w:p w:rsidR="00DA7041" w:rsidRPr="00E51A49" w:rsidRDefault="00DA7041" w:rsidP="00DA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БГПУ им.М.Акмуллы</w:t>
            </w:r>
          </w:p>
        </w:tc>
      </w:tr>
      <w:tr w:rsidR="00177504" w:rsidRPr="00BE04FD" w:rsidTr="00D2798C">
        <w:trPr>
          <w:gridAfter w:val="1"/>
          <w:wAfter w:w="24" w:type="dxa"/>
        </w:trPr>
        <w:tc>
          <w:tcPr>
            <w:tcW w:w="846" w:type="dxa"/>
          </w:tcPr>
          <w:p w:rsidR="00DA7041" w:rsidRPr="005D1F43" w:rsidRDefault="00DA7041" w:rsidP="00DA7041">
            <w:pPr>
              <w:pStyle w:val="a5"/>
              <w:numPr>
                <w:ilvl w:val="0"/>
                <w:numId w:val="8"/>
              </w:numPr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:rsidR="00DA7041" w:rsidRPr="000A6AD7" w:rsidRDefault="00177504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50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презентации, статьи и участие в </w:t>
            </w:r>
            <w:r w:rsidR="00DA7041" w:rsidRPr="000A6AD7">
              <w:rPr>
                <w:rFonts w:ascii="Times New Roman" w:hAnsi="Times New Roman" w:cs="Times New Roman"/>
                <w:sz w:val="28"/>
                <w:szCs w:val="28"/>
              </w:rPr>
              <w:t>XXV 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A7041" w:rsidRPr="000A6AD7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7041" w:rsidRPr="000A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0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7041" w:rsidRPr="000A6AD7">
              <w:rPr>
                <w:rFonts w:ascii="Times New Roman" w:hAnsi="Times New Roman" w:cs="Times New Roman"/>
                <w:sz w:val="28"/>
                <w:szCs w:val="28"/>
              </w:rPr>
              <w:t>Оптика и спектроскопия конденсированных сред</w:t>
            </w:r>
            <w:r w:rsidR="00DA70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7041" w:rsidRPr="000A6AD7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gridSpan w:val="2"/>
          </w:tcPr>
          <w:p w:rsidR="00DA7041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</w:t>
            </w:r>
          </w:p>
          <w:p w:rsidR="00DA7041" w:rsidRPr="005D1F43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DA7041" w:rsidRPr="00DA7041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Маликов Р.Ф., Байрамдурдыев Д.Я.</w:t>
            </w:r>
          </w:p>
        </w:tc>
        <w:tc>
          <w:tcPr>
            <w:tcW w:w="1562" w:type="dxa"/>
          </w:tcPr>
          <w:p w:rsidR="00DA7041" w:rsidRPr="00DA7041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5668" w:type="dxa"/>
          </w:tcPr>
          <w:p w:rsidR="00DA7041" w:rsidRPr="00BE04FD" w:rsidRDefault="00DA7041" w:rsidP="00DA7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 xml:space="preserve">Байрамдурдыев Д. Я., Маликов Р.Ф., Рыжов И.В., Малышев В.A. Нелинейный оптический отклик монослоя квантовых излучателей с </w:t>
            </w:r>
            <w:r w:rsidRPr="00BE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 xml:space="preserve"> схемой оптических переходов/// Оптика и спектроскопия конденсированных сред: материалы </w:t>
            </w:r>
            <w:r w:rsidRPr="00BE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</w:t>
            </w: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Междунар. науч. конф. (под науч. ред. В.А. Исаева, А.В. Лебедева) − Краснодар: Кубанский гос. ун-т, 2019. – </w:t>
            </w:r>
            <w:r w:rsidRPr="00BE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E04FD">
              <w:rPr>
                <w:rFonts w:ascii="Times New Roman" w:hAnsi="Times New Roman" w:cs="Times New Roman"/>
                <w:sz w:val="28"/>
                <w:szCs w:val="28"/>
              </w:rPr>
              <w:t>.130-134.</w:t>
            </w:r>
          </w:p>
        </w:tc>
        <w:tc>
          <w:tcPr>
            <w:tcW w:w="1431" w:type="dxa"/>
            <w:gridSpan w:val="2"/>
          </w:tcPr>
          <w:p w:rsidR="00DA7041" w:rsidRPr="00BE04FD" w:rsidRDefault="00DA7041" w:rsidP="00DA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БГПУ им.М.Акмуллы</w:t>
            </w:r>
          </w:p>
        </w:tc>
      </w:tr>
      <w:tr w:rsidR="00177504" w:rsidRPr="00E51A49" w:rsidTr="00D2798C">
        <w:trPr>
          <w:gridAfter w:val="1"/>
          <w:wAfter w:w="24" w:type="dxa"/>
        </w:trPr>
        <w:tc>
          <w:tcPr>
            <w:tcW w:w="846" w:type="dxa"/>
          </w:tcPr>
          <w:p w:rsidR="00DA7041" w:rsidRPr="00BE04FD" w:rsidRDefault="00DA7041" w:rsidP="00DA7041">
            <w:pPr>
              <w:pStyle w:val="a5"/>
              <w:numPr>
                <w:ilvl w:val="0"/>
                <w:numId w:val="8"/>
              </w:numPr>
              <w:ind w:left="-7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:rsidR="00DA7041" w:rsidRPr="00E51A49" w:rsidRDefault="0036233A" w:rsidP="00362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3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презента-ции и статьи в </w:t>
            </w:r>
            <w:r w:rsidR="00DA7041">
              <w:rPr>
                <w:rFonts w:ascii="Times New Roman" w:hAnsi="Times New Roman" w:cs="Times New Roman"/>
                <w:sz w:val="28"/>
                <w:szCs w:val="28"/>
              </w:rPr>
              <w:t>Всероссий</w:t>
            </w:r>
            <w:r w:rsidR="00DA7041" w:rsidRPr="005D1F43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DA7041" w:rsidRPr="005D1F43">
              <w:rPr>
                <w:rFonts w:ascii="Times New Roman" w:hAnsi="Times New Roman" w:cs="Times New Roman"/>
                <w:sz w:val="28"/>
                <w:szCs w:val="28"/>
              </w:rPr>
              <w:t xml:space="preserve"> (с международным участием) сту</w:t>
            </w:r>
            <w:r w:rsidR="00DA7041" w:rsidRPr="005D1F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денческ</w:t>
            </w:r>
            <w:r w:rsidR="00DA704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DA7041" w:rsidRPr="005D1F43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</w:t>
            </w:r>
            <w:r w:rsidR="00DA704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DA7041" w:rsidRPr="005D1F43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</w:t>
            </w:r>
            <w:r w:rsidR="00DA70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A7041" w:rsidRPr="005D1F43">
              <w:rPr>
                <w:rFonts w:ascii="Times New Roman" w:hAnsi="Times New Roman" w:cs="Times New Roman"/>
                <w:sz w:val="28"/>
                <w:szCs w:val="28"/>
              </w:rPr>
              <w:t xml:space="preserve"> «Наука 2020»</w:t>
            </w:r>
          </w:p>
        </w:tc>
        <w:tc>
          <w:tcPr>
            <w:tcW w:w="1281" w:type="dxa"/>
            <w:gridSpan w:val="2"/>
          </w:tcPr>
          <w:p w:rsidR="00DA7041" w:rsidRPr="00E51A49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2019</w:t>
            </w:r>
          </w:p>
        </w:tc>
        <w:tc>
          <w:tcPr>
            <w:tcW w:w="1562" w:type="dxa"/>
          </w:tcPr>
          <w:p w:rsidR="00DA7041" w:rsidRPr="00DA7041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Ткачева К.С., Маликов Р.Ф.</w:t>
            </w:r>
          </w:p>
        </w:tc>
        <w:tc>
          <w:tcPr>
            <w:tcW w:w="1562" w:type="dxa"/>
          </w:tcPr>
          <w:p w:rsidR="00DA7041" w:rsidRPr="00DA7041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5668" w:type="dxa"/>
          </w:tcPr>
          <w:p w:rsidR="00DA7041" w:rsidRPr="00E51A49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43">
              <w:rPr>
                <w:rFonts w:ascii="Times New Roman" w:hAnsi="Times New Roman" w:cs="Times New Roman"/>
                <w:sz w:val="28"/>
                <w:szCs w:val="28"/>
              </w:rPr>
              <w:t xml:space="preserve">Ткачева К.С., Маликов Р.Ф. Электронное пособие по моделированию производственных систем в среде GPSS-STUDIO. Материалы Всероссий-ской (с международным участием) студенческой научно-практической </w:t>
            </w:r>
            <w:r w:rsidRPr="005D1F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конференции «Наука 2020» (Уфа, 2019). С.55-60.</w:t>
            </w:r>
          </w:p>
        </w:tc>
        <w:tc>
          <w:tcPr>
            <w:tcW w:w="1431" w:type="dxa"/>
            <w:gridSpan w:val="2"/>
          </w:tcPr>
          <w:p w:rsidR="00DA7041" w:rsidRPr="00DA7041" w:rsidRDefault="00DA7041" w:rsidP="00DA7041">
            <w:pPr>
              <w:rPr>
                <w:sz w:val="24"/>
                <w:szCs w:val="24"/>
              </w:rPr>
            </w:pPr>
            <w:r w:rsidRPr="00DA7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БГПУ им.М.Акмуллы</w:t>
            </w:r>
          </w:p>
        </w:tc>
      </w:tr>
      <w:tr w:rsidR="006B6B70" w:rsidRPr="007B154F" w:rsidTr="00D2798C">
        <w:trPr>
          <w:gridAfter w:val="2"/>
          <w:wAfter w:w="38" w:type="dxa"/>
        </w:trPr>
        <w:tc>
          <w:tcPr>
            <w:tcW w:w="846" w:type="dxa"/>
          </w:tcPr>
          <w:p w:rsidR="00DA7041" w:rsidRPr="00E51A49" w:rsidRDefault="00DA7041" w:rsidP="00DA7041">
            <w:pPr>
              <w:pStyle w:val="a5"/>
              <w:numPr>
                <w:ilvl w:val="0"/>
                <w:numId w:val="8"/>
              </w:numPr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:rsidR="00DA7041" w:rsidRPr="00E51A49" w:rsidRDefault="006B6B70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презентации и статьи в </w:t>
            </w:r>
            <w:r w:rsidR="00DA7041" w:rsidRPr="007B154F">
              <w:rPr>
                <w:rFonts w:ascii="Times New Roman" w:hAnsi="Times New Roman" w:cs="Times New Roman"/>
                <w:sz w:val="28"/>
                <w:szCs w:val="28"/>
              </w:rPr>
              <w:t>XIII международные чтения по квантовой оптике (IWQO - 2019)</w:t>
            </w:r>
          </w:p>
        </w:tc>
        <w:tc>
          <w:tcPr>
            <w:tcW w:w="1281" w:type="dxa"/>
            <w:gridSpan w:val="2"/>
          </w:tcPr>
          <w:p w:rsidR="00DA7041" w:rsidRPr="007B154F" w:rsidRDefault="00DA7041" w:rsidP="00DA7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562" w:type="dxa"/>
          </w:tcPr>
          <w:p w:rsidR="00DA7041" w:rsidRPr="00E51A49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4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айрамдурдыев Д.Я., Маликов Р.Ф.</w:t>
            </w:r>
          </w:p>
        </w:tc>
        <w:tc>
          <w:tcPr>
            <w:tcW w:w="1562" w:type="dxa"/>
          </w:tcPr>
          <w:p w:rsidR="00DA7041" w:rsidRPr="00E51A49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5668" w:type="dxa"/>
          </w:tcPr>
          <w:p w:rsidR="00DA7041" w:rsidRPr="007B154F" w:rsidRDefault="00DA7041" w:rsidP="00DA7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7B154F">
              <w:rPr>
                <w:rFonts w:ascii="Times New Roman" w:hAnsi="Times New Roman" w:cs="Times New Roman"/>
                <w:sz w:val="28"/>
                <w:szCs w:val="28"/>
              </w:rPr>
              <w:t>Байрамдурдыев Д.Я., Маликов Р.Ф., Рыжов И.В., Малышев В.А. Мультистабильность и высокая отражательная способность монослоя трёхуровневых квантовых излучателей с дублетом в возбуждённом состоянии. В книге: XIII международные чтения по квантовой оптике (IWQO - 2019) Сборник тезисов. Москва, 2019. С. 264-267.</w:t>
            </w:r>
          </w:p>
          <w:p w:rsidR="00DA7041" w:rsidRPr="007B154F" w:rsidRDefault="00DA7041" w:rsidP="00DA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041" w:rsidRPr="0036006D" w:rsidRDefault="00DA7041" w:rsidP="00DA7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6006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Ryzhov</w:t>
            </w:r>
            <w:r w:rsidRPr="00360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6006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Malikov</w:t>
            </w:r>
            <w:r w:rsidRPr="00360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36006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r w:rsidRPr="00360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6006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r w:rsidRPr="00360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60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7041" w:rsidRPr="007B154F" w:rsidRDefault="00DA7041" w:rsidP="00DA70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monolayer of three-level quantum </w:t>
            </w:r>
            <w:r w:rsidRPr="007B15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-emitters: a perspective system from the viewpoint of nonlinear optical dynamics and nanophotonics. </w:t>
            </w:r>
            <w:r w:rsidRPr="007B15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B154F">
              <w:rPr>
                <w:rFonts w:ascii="Times New Roman" w:hAnsi="Times New Roman" w:cs="Times New Roman"/>
                <w:sz w:val="28"/>
                <w:szCs w:val="28"/>
              </w:rPr>
              <w:t>сборнике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EPJ Web of Conferences electronic edition. 2019</w:t>
            </w:r>
            <w:r w:rsidRPr="00DA7041">
              <w:rPr>
                <w:lang w:val="en-US"/>
              </w:rPr>
              <w:t xml:space="preserve"> </w:t>
            </w:r>
            <w:r w:rsidRPr="00DA7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С. 03004.</w:t>
            </w:r>
            <w:r w:rsidRPr="00360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(Scopus)</w:t>
            </w:r>
          </w:p>
        </w:tc>
        <w:tc>
          <w:tcPr>
            <w:tcW w:w="1417" w:type="dxa"/>
          </w:tcPr>
          <w:p w:rsidR="00DA7041" w:rsidRPr="00DA7041" w:rsidRDefault="00DA7041" w:rsidP="00DA7041">
            <w:pPr>
              <w:rPr>
                <w:sz w:val="24"/>
                <w:szCs w:val="24"/>
              </w:rPr>
            </w:pPr>
            <w:r w:rsidRPr="00DA7041">
              <w:rPr>
                <w:rFonts w:ascii="Times New Roman" w:hAnsi="Times New Roman" w:cs="Times New Roman"/>
                <w:sz w:val="24"/>
                <w:szCs w:val="24"/>
              </w:rPr>
              <w:t>БГПУ им.М.Акмуллы</w:t>
            </w:r>
          </w:p>
        </w:tc>
      </w:tr>
      <w:tr w:rsidR="006B6B70" w:rsidRPr="007B154F" w:rsidTr="00D2798C">
        <w:trPr>
          <w:gridAfter w:val="2"/>
          <w:wAfter w:w="38" w:type="dxa"/>
        </w:trPr>
        <w:tc>
          <w:tcPr>
            <w:tcW w:w="846" w:type="dxa"/>
          </w:tcPr>
          <w:p w:rsidR="00DA7041" w:rsidRPr="007B154F" w:rsidRDefault="00DA7041" w:rsidP="00DA7041">
            <w:pPr>
              <w:pStyle w:val="a5"/>
              <w:numPr>
                <w:ilvl w:val="0"/>
                <w:numId w:val="8"/>
              </w:numPr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0" w:type="dxa"/>
          </w:tcPr>
          <w:p w:rsidR="00DA7041" w:rsidRPr="00DA7041" w:rsidRDefault="006B6B70" w:rsidP="00362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презентации и статьи в </w:t>
            </w:r>
            <w:r w:rsidR="00DA7041" w:rsidRPr="00DA7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="00DA7041"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чтения по квантовой оптике (</w:t>
            </w:r>
            <w:r w:rsidR="00DA7041" w:rsidRPr="00DA7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IWQO</w:t>
            </w:r>
            <w:r w:rsidR="00DA7041"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 - 2019)</w:t>
            </w:r>
          </w:p>
        </w:tc>
        <w:tc>
          <w:tcPr>
            <w:tcW w:w="1281" w:type="dxa"/>
            <w:gridSpan w:val="2"/>
          </w:tcPr>
          <w:p w:rsidR="00DA7041" w:rsidRPr="00DA7041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Октябрь 2019</w:t>
            </w:r>
          </w:p>
        </w:tc>
        <w:tc>
          <w:tcPr>
            <w:tcW w:w="1562" w:type="dxa"/>
          </w:tcPr>
          <w:p w:rsidR="00DA7041" w:rsidRPr="00DA7041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1562" w:type="dxa"/>
          </w:tcPr>
          <w:p w:rsidR="00DA7041" w:rsidRPr="007B154F" w:rsidRDefault="00DA7041" w:rsidP="00DA7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Маликов Р.Ф.</w:t>
            </w:r>
          </w:p>
        </w:tc>
        <w:tc>
          <w:tcPr>
            <w:tcW w:w="5668" w:type="dxa"/>
          </w:tcPr>
          <w:p w:rsidR="00DA7041" w:rsidRPr="00DA7041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7B154F">
              <w:rPr>
                <w:rFonts w:ascii="Times New Roman" w:hAnsi="Times New Roman" w:cs="Times New Roman"/>
                <w:sz w:val="28"/>
                <w:szCs w:val="28"/>
              </w:rPr>
              <w:t xml:space="preserve">Рыжов И.В., Маликов Р.Ф., Малышев А.В., Малышев В.А. Монослой квантовых излучателей с дублетом в основном состоянии: перспективная система с точки зрения нелинейной динамики и нанофотоники. В книге: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7B154F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чтения по квантовой оптике (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IWQO</w:t>
            </w:r>
            <w:r w:rsidRPr="007B154F">
              <w:rPr>
                <w:rFonts w:ascii="Times New Roman" w:hAnsi="Times New Roman" w:cs="Times New Roman"/>
                <w:sz w:val="28"/>
                <w:szCs w:val="28"/>
              </w:rPr>
              <w:t xml:space="preserve"> - 2019) Сборник тезисов. 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Москва, 2019. С. 213-216.</w:t>
            </w:r>
          </w:p>
          <w:p w:rsidR="00DA7041" w:rsidRPr="00DA7041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Ryzhov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Malikov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monolayer of three-level quantum Λ-emitters: A perspective system from </w:t>
            </w:r>
            <w:r w:rsidRPr="007B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 viewpoint of nonlinear optical dynamics and nanophotonics // EPJ Web of Conferences, 2019.</w:t>
            </w:r>
            <w:r w:rsidRPr="00DA7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DA7041" w:rsidRPr="00DA7041" w:rsidRDefault="00DA7041" w:rsidP="00DA7041">
            <w:pPr>
              <w:rPr>
                <w:sz w:val="24"/>
                <w:szCs w:val="24"/>
              </w:rPr>
            </w:pPr>
            <w:r w:rsidRPr="00DA7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БГПУ им.М.Акмуллы</w:t>
            </w:r>
          </w:p>
        </w:tc>
      </w:tr>
      <w:tr w:rsidR="006B6B70" w:rsidRPr="007B154F" w:rsidTr="00D2798C">
        <w:trPr>
          <w:gridAfter w:val="2"/>
          <w:wAfter w:w="38" w:type="dxa"/>
        </w:trPr>
        <w:tc>
          <w:tcPr>
            <w:tcW w:w="846" w:type="dxa"/>
          </w:tcPr>
          <w:p w:rsidR="00DA7041" w:rsidRPr="007B154F" w:rsidRDefault="00DA7041" w:rsidP="00DA7041">
            <w:pPr>
              <w:pStyle w:val="a5"/>
              <w:numPr>
                <w:ilvl w:val="0"/>
                <w:numId w:val="8"/>
              </w:numPr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0" w:type="dxa"/>
          </w:tcPr>
          <w:p w:rsidR="00DA7041" w:rsidRPr="006B6B70" w:rsidRDefault="006B6B70" w:rsidP="00362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 статьи</w:t>
            </w:r>
            <w:r w:rsidR="0017750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A7041" w:rsidRPr="00DA7041">
              <w:rPr>
                <w:rFonts w:ascii="Times New Roman" w:hAnsi="Times New Roman" w:cs="Times New Roman"/>
                <w:sz w:val="28"/>
                <w:szCs w:val="28"/>
              </w:rPr>
              <w:t>Девят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A7041"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A7041"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A7041"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7041"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 по имитационному моделированию и его применению в науке и промышленности «Имитационное моделирование. Теория и практика» (ИММОД-2019).</w:t>
            </w:r>
          </w:p>
        </w:tc>
        <w:tc>
          <w:tcPr>
            <w:tcW w:w="1281" w:type="dxa"/>
            <w:gridSpan w:val="2"/>
          </w:tcPr>
          <w:p w:rsidR="00DA7041" w:rsidRPr="007B154F" w:rsidRDefault="00DA7041" w:rsidP="00DA7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Октябрь 2019</w:t>
            </w:r>
          </w:p>
        </w:tc>
        <w:tc>
          <w:tcPr>
            <w:tcW w:w="1562" w:type="dxa"/>
          </w:tcPr>
          <w:p w:rsidR="00DA7041" w:rsidRPr="00DA7041" w:rsidRDefault="00DA7041" w:rsidP="00DA704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Хакимова Е.А., Ткачева К.С., Маликов Р.Ф.</w:t>
            </w:r>
          </w:p>
        </w:tc>
        <w:tc>
          <w:tcPr>
            <w:tcW w:w="1562" w:type="dxa"/>
          </w:tcPr>
          <w:p w:rsidR="00DA7041" w:rsidRPr="00DA7041" w:rsidRDefault="00DA7041" w:rsidP="00DA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5668" w:type="dxa"/>
          </w:tcPr>
          <w:p w:rsidR="00DA7041" w:rsidRDefault="00DA7041" w:rsidP="00DA7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Хакимова Е.А., Ткачева К.С., Усманова А.Р., Маликов Р.Ф. Формирование исследовательских компетенций бакалавров при разработке имитационных моделей в среде </w:t>
            </w:r>
            <w:r w:rsidRPr="00DA7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GPSS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Studio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 xml:space="preserve"> // Девятая всероссийская научно-практическая конференция по имитационному моделированию и его применению в науке и промышленности «Имитационное моделирование. Теория и практика» (ИММОД-2019). Труды конференции, 16–18 октября 2019 г., Екатеринбург: Урал. гос. пед. ун-т., 2019.– </w:t>
            </w:r>
            <w:r w:rsidRPr="00DA7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678 с. - ISBN 978-5-91450-172-0. С. 158-163.</w:t>
            </w:r>
          </w:p>
          <w:p w:rsidR="00177504" w:rsidRPr="007B154F" w:rsidRDefault="00177504" w:rsidP="00DA7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DA7041" w:rsidRPr="00DA7041" w:rsidRDefault="00DA7041" w:rsidP="00DA7041">
            <w:pPr>
              <w:rPr>
                <w:sz w:val="24"/>
                <w:szCs w:val="24"/>
              </w:rPr>
            </w:pPr>
            <w:r w:rsidRPr="00DA7041">
              <w:rPr>
                <w:rFonts w:ascii="Times New Roman" w:hAnsi="Times New Roman" w:cs="Times New Roman"/>
                <w:sz w:val="24"/>
                <w:szCs w:val="24"/>
              </w:rPr>
              <w:t>БГПУ им.М.Акмуллы</w:t>
            </w:r>
          </w:p>
        </w:tc>
      </w:tr>
      <w:tr w:rsidR="00177504" w:rsidRPr="007B154F" w:rsidTr="00D2798C">
        <w:trPr>
          <w:gridAfter w:val="2"/>
          <w:wAfter w:w="38" w:type="dxa"/>
        </w:trPr>
        <w:tc>
          <w:tcPr>
            <w:tcW w:w="846" w:type="dxa"/>
          </w:tcPr>
          <w:p w:rsidR="00177504" w:rsidRPr="007B154F" w:rsidRDefault="00177504" w:rsidP="00177504">
            <w:pPr>
              <w:pStyle w:val="a5"/>
              <w:numPr>
                <w:ilvl w:val="0"/>
                <w:numId w:val="8"/>
              </w:numPr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0" w:type="dxa"/>
          </w:tcPr>
          <w:p w:rsidR="00177504" w:rsidRPr="00DA7041" w:rsidRDefault="00177504" w:rsidP="0017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статьи</w:t>
            </w:r>
          </w:p>
        </w:tc>
        <w:tc>
          <w:tcPr>
            <w:tcW w:w="1281" w:type="dxa"/>
            <w:gridSpan w:val="2"/>
          </w:tcPr>
          <w:p w:rsidR="00177504" w:rsidRPr="00DA7041" w:rsidRDefault="00177504" w:rsidP="0017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 2019</w:t>
            </w:r>
          </w:p>
        </w:tc>
        <w:tc>
          <w:tcPr>
            <w:tcW w:w="1562" w:type="dxa"/>
          </w:tcPr>
          <w:p w:rsidR="00177504" w:rsidRPr="007B154F" w:rsidRDefault="00177504" w:rsidP="0017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Malikov R.F.</w:t>
            </w:r>
          </w:p>
        </w:tc>
        <w:tc>
          <w:tcPr>
            <w:tcW w:w="1562" w:type="dxa"/>
          </w:tcPr>
          <w:p w:rsidR="00177504" w:rsidRDefault="00177504" w:rsidP="00177504">
            <w:r w:rsidRPr="00AB4C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Маликов Р.Ф.</w:t>
            </w:r>
          </w:p>
        </w:tc>
        <w:tc>
          <w:tcPr>
            <w:tcW w:w="5668" w:type="dxa"/>
          </w:tcPr>
          <w:p w:rsidR="00177504" w:rsidRPr="007B154F" w:rsidRDefault="00177504" w:rsidP="001775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Ryzhov I.V., Malikov R.F., Malyshev A.V. and Malyshev V.A. Nonlinear optical response of a two-dimensional quantum dot supercrystal: Emerging multistability, periodic and aperiodic self-oscillations, chaos, and transient chaos // Physical Review A 100, </w:t>
            </w:r>
            <w:r w:rsidRPr="006C53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Т. 100. № 3. С. 033820.</w:t>
            </w:r>
            <w:r w:rsidRPr="00177504">
              <w:rPr>
                <w:lang w:val="en-US"/>
              </w:rPr>
              <w:t xml:space="preserve"> </w:t>
            </w:r>
            <w:r w:rsidRPr="00327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(Scopus, Web of science).</w:t>
            </w:r>
          </w:p>
        </w:tc>
        <w:tc>
          <w:tcPr>
            <w:tcW w:w="1417" w:type="dxa"/>
          </w:tcPr>
          <w:p w:rsidR="00177504" w:rsidRPr="00DA7041" w:rsidRDefault="00177504" w:rsidP="00177504">
            <w:pPr>
              <w:rPr>
                <w:sz w:val="24"/>
                <w:szCs w:val="24"/>
              </w:rPr>
            </w:pPr>
            <w:r w:rsidRPr="00DA7041">
              <w:rPr>
                <w:rFonts w:ascii="Times New Roman" w:hAnsi="Times New Roman" w:cs="Times New Roman"/>
                <w:sz w:val="24"/>
                <w:szCs w:val="24"/>
              </w:rPr>
              <w:t>БГПУ им.М.Акмуллы</w:t>
            </w:r>
          </w:p>
        </w:tc>
      </w:tr>
      <w:tr w:rsidR="00177504" w:rsidRPr="003B59E6" w:rsidTr="00D2798C">
        <w:trPr>
          <w:gridAfter w:val="2"/>
          <w:wAfter w:w="38" w:type="dxa"/>
        </w:trPr>
        <w:tc>
          <w:tcPr>
            <w:tcW w:w="846" w:type="dxa"/>
          </w:tcPr>
          <w:p w:rsidR="00177504" w:rsidRPr="007B154F" w:rsidRDefault="00177504" w:rsidP="00177504">
            <w:pPr>
              <w:pStyle w:val="a5"/>
              <w:numPr>
                <w:ilvl w:val="0"/>
                <w:numId w:val="8"/>
              </w:numPr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0" w:type="dxa"/>
          </w:tcPr>
          <w:p w:rsidR="00177504" w:rsidRPr="006C53C6" w:rsidRDefault="00177504" w:rsidP="0017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3C6">
              <w:rPr>
                <w:rFonts w:ascii="Times New Roman" w:hAnsi="Times New Roman" w:cs="Times New Roman"/>
                <w:sz w:val="28"/>
                <w:szCs w:val="28"/>
              </w:rPr>
              <w:t>Написание статьи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журнал «Инженерное образование»</w:t>
            </w:r>
          </w:p>
        </w:tc>
        <w:tc>
          <w:tcPr>
            <w:tcW w:w="1281" w:type="dxa"/>
            <w:gridSpan w:val="2"/>
          </w:tcPr>
          <w:p w:rsidR="00177504" w:rsidRPr="006C53C6" w:rsidRDefault="00177504" w:rsidP="0017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</w:t>
            </w:r>
          </w:p>
        </w:tc>
        <w:tc>
          <w:tcPr>
            <w:tcW w:w="1562" w:type="dxa"/>
          </w:tcPr>
          <w:p w:rsidR="00177504" w:rsidRPr="006C53C6" w:rsidRDefault="00177504" w:rsidP="0017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 Исхаков А.Р.</w:t>
            </w:r>
          </w:p>
        </w:tc>
        <w:tc>
          <w:tcPr>
            <w:tcW w:w="1562" w:type="dxa"/>
          </w:tcPr>
          <w:p w:rsidR="00177504" w:rsidRDefault="00177504" w:rsidP="00177504">
            <w:r w:rsidRPr="00AB4C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Маликов Р.Ф.</w:t>
            </w:r>
          </w:p>
        </w:tc>
        <w:tc>
          <w:tcPr>
            <w:tcW w:w="5668" w:type="dxa"/>
          </w:tcPr>
          <w:p w:rsidR="00177504" w:rsidRDefault="00177504" w:rsidP="0017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3C6">
              <w:rPr>
                <w:rFonts w:ascii="Times New Roman" w:hAnsi="Times New Roman" w:cs="Times New Roman"/>
                <w:sz w:val="28"/>
                <w:szCs w:val="28"/>
              </w:rPr>
              <w:t>Усманова А.Р., Маликов Р.Ф. Исхаков А.Р. Формирование научно-исследовательских компетенций инженеров на основе цифровых технологий моделирования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Инженерное образование.</w:t>
            </w:r>
            <w:r w:rsidRPr="003B59E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59E6">
              <w:rPr>
                <w:rFonts w:ascii="Times New Roman" w:hAnsi="Times New Roman" w:cs="Times New Roman"/>
                <w:sz w:val="28"/>
                <w:szCs w:val="28"/>
              </w:rPr>
              <w:t xml:space="preserve"> 25. 2019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печати)</w:t>
            </w:r>
            <w:r>
              <w:t xml:space="preserve"> .</w:t>
            </w:r>
            <w:r w:rsidR="00E22943">
              <w:t xml:space="preserve"> </w:t>
            </w:r>
            <w:r w:rsidRPr="003B59E6">
              <w:rPr>
                <w:rFonts w:ascii="Times New Roman" w:hAnsi="Times New Roman" w:cs="Times New Roman"/>
                <w:sz w:val="28"/>
                <w:szCs w:val="28"/>
              </w:rPr>
              <w:t>Web of science</w:t>
            </w:r>
          </w:p>
          <w:p w:rsidR="00177504" w:rsidRPr="006C53C6" w:rsidRDefault="00177504" w:rsidP="00177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7504" w:rsidRPr="00DA7041" w:rsidRDefault="00177504" w:rsidP="00177504">
            <w:pPr>
              <w:rPr>
                <w:sz w:val="24"/>
                <w:szCs w:val="24"/>
              </w:rPr>
            </w:pPr>
            <w:r w:rsidRPr="00DA7041">
              <w:rPr>
                <w:rFonts w:ascii="Times New Roman" w:hAnsi="Times New Roman" w:cs="Times New Roman"/>
                <w:sz w:val="24"/>
                <w:szCs w:val="24"/>
              </w:rPr>
              <w:t>БГПУ им.М.Акмуллы</w:t>
            </w:r>
          </w:p>
        </w:tc>
      </w:tr>
      <w:tr w:rsidR="00177504" w:rsidRPr="007B154F" w:rsidTr="00D2798C">
        <w:trPr>
          <w:gridAfter w:val="2"/>
          <w:wAfter w:w="38" w:type="dxa"/>
        </w:trPr>
        <w:tc>
          <w:tcPr>
            <w:tcW w:w="846" w:type="dxa"/>
          </w:tcPr>
          <w:p w:rsidR="00177504" w:rsidRPr="003B59E6" w:rsidRDefault="00177504" w:rsidP="00177504">
            <w:pPr>
              <w:pStyle w:val="a5"/>
              <w:numPr>
                <w:ilvl w:val="0"/>
                <w:numId w:val="8"/>
              </w:numPr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:rsidR="00177504" w:rsidRPr="006C53C6" w:rsidRDefault="00177504" w:rsidP="0017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3C6">
              <w:rPr>
                <w:rFonts w:ascii="Times New Roman" w:hAnsi="Times New Roman" w:cs="Times New Roman"/>
                <w:sz w:val="28"/>
                <w:szCs w:val="28"/>
              </w:rPr>
              <w:t>Написание статьи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журнал «Теоретическая и прикладная экология»</w:t>
            </w:r>
          </w:p>
        </w:tc>
        <w:tc>
          <w:tcPr>
            <w:tcW w:w="1281" w:type="dxa"/>
            <w:gridSpan w:val="2"/>
          </w:tcPr>
          <w:p w:rsidR="00177504" w:rsidRPr="006C53C6" w:rsidRDefault="00177504" w:rsidP="0017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</w:t>
            </w:r>
          </w:p>
        </w:tc>
        <w:tc>
          <w:tcPr>
            <w:tcW w:w="1562" w:type="dxa"/>
          </w:tcPr>
          <w:p w:rsidR="00177504" w:rsidRPr="006C53C6" w:rsidRDefault="00177504" w:rsidP="0017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 Исхаков А.Р.</w:t>
            </w:r>
          </w:p>
        </w:tc>
        <w:tc>
          <w:tcPr>
            <w:tcW w:w="1562" w:type="dxa"/>
          </w:tcPr>
          <w:p w:rsidR="00177504" w:rsidRDefault="00177504" w:rsidP="00177504">
            <w:r w:rsidRPr="00AB4C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Маликов Р.Ф.</w:t>
            </w:r>
          </w:p>
        </w:tc>
        <w:tc>
          <w:tcPr>
            <w:tcW w:w="5668" w:type="dxa"/>
          </w:tcPr>
          <w:p w:rsidR="00177504" w:rsidRDefault="00177504" w:rsidP="0017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E9F">
              <w:rPr>
                <w:rFonts w:ascii="Times New Roman" w:hAnsi="Times New Roman" w:cs="Times New Roman"/>
                <w:sz w:val="28"/>
                <w:szCs w:val="28"/>
              </w:rPr>
              <w:t xml:space="preserve">Кочуров Б.И.,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E9F">
              <w:rPr>
                <w:rFonts w:ascii="Times New Roman" w:hAnsi="Times New Roman" w:cs="Times New Roman"/>
                <w:sz w:val="28"/>
                <w:szCs w:val="28"/>
              </w:rPr>
              <w:t>Исхаков А.Р.,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E9F">
              <w:rPr>
                <w:rFonts w:ascii="Times New Roman" w:hAnsi="Times New Roman" w:cs="Times New Roman"/>
                <w:sz w:val="28"/>
                <w:szCs w:val="28"/>
              </w:rPr>
              <w:t>Кратынская Е.Б., Маликов Р.Ф., Турикешев Г.Т.-Г., Усманова А.Р.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9E6">
              <w:rPr>
                <w:rFonts w:ascii="Times New Roman" w:hAnsi="Times New Roman" w:cs="Times New Roman"/>
                <w:sz w:val="28"/>
                <w:szCs w:val="28"/>
              </w:rPr>
              <w:t>Геоэкологические исследования площади озера Аслыкуль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9E6">
              <w:rPr>
                <w:rFonts w:ascii="Times New Roman" w:hAnsi="Times New Roman" w:cs="Times New Roman"/>
                <w:sz w:val="28"/>
                <w:szCs w:val="28"/>
              </w:rPr>
              <w:t>(Южное Предуралье) методом обработки изображений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>
              <w:t xml:space="preserve"> </w:t>
            </w:r>
            <w:r w:rsidRPr="003B59E6">
              <w:rPr>
                <w:rFonts w:ascii="Times New Roman" w:hAnsi="Times New Roman" w:cs="Times New Roman"/>
                <w:sz w:val="28"/>
                <w:szCs w:val="28"/>
              </w:rPr>
              <w:t>Теоретическая и прикладная экология</w:t>
            </w:r>
            <w:r w:rsidRPr="00327E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 w:rsidRPr="00327E9F">
              <w:rPr>
                <w:rFonts w:ascii="Times New Roman" w:hAnsi="Times New Roman" w:cs="Times New Roman"/>
                <w:sz w:val="28"/>
                <w:szCs w:val="28"/>
              </w:rPr>
              <w:t>, Web of science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77504" w:rsidRPr="006C53C6" w:rsidRDefault="00177504" w:rsidP="0017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7504" w:rsidRPr="00DA7041" w:rsidRDefault="00177504" w:rsidP="00177504">
            <w:pPr>
              <w:rPr>
                <w:sz w:val="24"/>
                <w:szCs w:val="24"/>
              </w:rPr>
            </w:pPr>
            <w:r w:rsidRPr="00DA7041">
              <w:rPr>
                <w:rFonts w:ascii="Times New Roman" w:hAnsi="Times New Roman" w:cs="Times New Roman"/>
                <w:sz w:val="24"/>
                <w:szCs w:val="24"/>
              </w:rPr>
              <w:t>БГПУ им.М.Акмуллы</w:t>
            </w:r>
          </w:p>
        </w:tc>
      </w:tr>
      <w:tr w:rsidR="00177504" w:rsidRPr="00E51A49" w:rsidTr="00D2798C">
        <w:tc>
          <w:tcPr>
            <w:tcW w:w="846" w:type="dxa"/>
          </w:tcPr>
          <w:p w:rsidR="007A765A" w:rsidRPr="00DA7041" w:rsidRDefault="007A765A" w:rsidP="001A31D2">
            <w:pPr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8" w:type="dxa"/>
            <w:gridSpan w:val="9"/>
          </w:tcPr>
          <w:p w:rsidR="007A765A" w:rsidRPr="00EF56EA" w:rsidRDefault="007A765A" w:rsidP="007A76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6E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  <w:r w:rsidR="00F41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  <w:r w:rsidRPr="00EF5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проектной группы студентов по лаборатории системного анализа и математического моделирования</w:t>
            </w:r>
          </w:p>
        </w:tc>
      </w:tr>
      <w:tr w:rsidR="00177504" w:rsidRPr="00E51A49" w:rsidTr="00D2798C">
        <w:trPr>
          <w:gridAfter w:val="2"/>
          <w:wAfter w:w="38" w:type="dxa"/>
        </w:trPr>
        <w:tc>
          <w:tcPr>
            <w:tcW w:w="846" w:type="dxa"/>
          </w:tcPr>
          <w:p w:rsidR="007A765A" w:rsidRPr="00E51A49" w:rsidRDefault="007A765A" w:rsidP="00177504">
            <w:pPr>
              <w:pStyle w:val="a5"/>
              <w:numPr>
                <w:ilvl w:val="0"/>
                <w:numId w:val="8"/>
              </w:numPr>
              <w:ind w:left="22"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7A765A" w:rsidRPr="00E51A49" w:rsidRDefault="006B6B70" w:rsidP="006B6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Написание статей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Всероссийскую конференцию с международным участием «Цифровое образование и наука»</w:t>
            </w:r>
          </w:p>
        </w:tc>
        <w:tc>
          <w:tcPr>
            <w:tcW w:w="1273" w:type="dxa"/>
          </w:tcPr>
          <w:p w:rsidR="007A765A" w:rsidRPr="00E51A49" w:rsidRDefault="007A765A" w:rsidP="006B6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 w:rsidR="006B6B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Уфа</w:t>
            </w:r>
          </w:p>
        </w:tc>
        <w:tc>
          <w:tcPr>
            <w:tcW w:w="1562" w:type="dxa"/>
          </w:tcPr>
          <w:p w:rsidR="007A765A" w:rsidRDefault="006B6B70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Миннуллин Р.С.</w:t>
            </w:r>
          </w:p>
          <w:p w:rsidR="006B6B70" w:rsidRPr="00E51A49" w:rsidRDefault="006B6B70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Корионов И.С.</w:t>
            </w:r>
          </w:p>
        </w:tc>
        <w:tc>
          <w:tcPr>
            <w:tcW w:w="1562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5668" w:type="dxa"/>
          </w:tcPr>
          <w:p w:rsidR="006B6B70" w:rsidRPr="006B6B70" w:rsidRDefault="006B6B70" w:rsidP="00381A4C">
            <w:pPr>
              <w:spacing w:after="160" w:line="259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Миннуллин Р.С. Разработка имитационной модели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междугородних автобусных маршрутов </w:t>
            </w:r>
          </w:p>
          <w:p w:rsidR="006B6B70" w:rsidRDefault="006B6B70" w:rsidP="00381A4C">
            <w:pPr>
              <w:spacing w:after="160" w:line="259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Корионов И.С.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Моделирование эвакуации посетителей из здания АРТ-галереи</w:t>
            </w:r>
          </w:p>
          <w:p w:rsidR="007A765A" w:rsidRPr="00E51A49" w:rsidRDefault="007A765A" w:rsidP="00381A4C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04" w:rsidRPr="00E51A49" w:rsidTr="00D2798C">
        <w:trPr>
          <w:gridAfter w:val="2"/>
          <w:wAfter w:w="38" w:type="dxa"/>
        </w:trPr>
        <w:tc>
          <w:tcPr>
            <w:tcW w:w="846" w:type="dxa"/>
          </w:tcPr>
          <w:p w:rsidR="007A765A" w:rsidRPr="00E51A49" w:rsidRDefault="007A765A" w:rsidP="00177504">
            <w:pPr>
              <w:pStyle w:val="a5"/>
              <w:numPr>
                <w:ilvl w:val="0"/>
                <w:numId w:val="8"/>
              </w:numPr>
              <w:ind w:left="22"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7A765A" w:rsidRPr="00E51A49" w:rsidRDefault="0036233A" w:rsidP="006B6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статей в </w:t>
            </w:r>
            <w:r w:rsidR="007A765A" w:rsidRPr="00107878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 w:rsidR="006B6B70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7A765A" w:rsidRPr="00107878">
              <w:rPr>
                <w:rFonts w:ascii="Times New Roman" w:hAnsi="Times New Roman" w:cs="Times New Roman"/>
                <w:sz w:val="28"/>
                <w:szCs w:val="28"/>
              </w:rPr>
              <w:t xml:space="preserve"> научно-п</w:t>
            </w:r>
            <w:r w:rsidR="007A765A">
              <w:rPr>
                <w:rFonts w:ascii="Times New Roman" w:hAnsi="Times New Roman" w:cs="Times New Roman"/>
                <w:sz w:val="28"/>
                <w:szCs w:val="28"/>
              </w:rPr>
              <w:t>рактическая конференци</w:t>
            </w:r>
            <w:r w:rsidR="006B6B7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A765A">
              <w:rPr>
                <w:rFonts w:ascii="Times New Roman" w:hAnsi="Times New Roman" w:cs="Times New Roman"/>
                <w:sz w:val="28"/>
                <w:szCs w:val="28"/>
              </w:rPr>
              <w:t xml:space="preserve"> для сту</w:t>
            </w:r>
            <w:r w:rsidR="007A765A" w:rsidRPr="00107878">
              <w:rPr>
                <w:rFonts w:ascii="Times New Roman" w:hAnsi="Times New Roman" w:cs="Times New Roman"/>
                <w:sz w:val="28"/>
                <w:szCs w:val="28"/>
              </w:rPr>
              <w:t>дентов и молодежи по естественно-научному и техническому направлениям «Наука 2020». 201</w:t>
            </w:r>
            <w:r w:rsidR="006B6B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A765A" w:rsidRPr="001078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3" w:type="dxa"/>
          </w:tcPr>
          <w:p w:rsidR="007A765A" w:rsidRPr="00E51A49" w:rsidRDefault="007A765A" w:rsidP="006B6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 w:rsidR="006B6B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7A765A" w:rsidRPr="00E51A49" w:rsidRDefault="00381A4C" w:rsidP="00381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Лебедев Д.Н., Файзуллина М.Ф.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Ткачева К.С.</w:t>
            </w:r>
          </w:p>
        </w:tc>
        <w:tc>
          <w:tcPr>
            <w:tcW w:w="1562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5668" w:type="dxa"/>
          </w:tcPr>
          <w:p w:rsidR="006B6B70" w:rsidRPr="006B6B70" w:rsidRDefault="006B6B70" w:rsidP="00381A4C">
            <w:pPr>
              <w:spacing w:after="160" w:line="259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Лебедев Д.Н., Файзуллина М.Ф. Разработка цифровых двойников улично-дорожных сетей</w:t>
            </w:r>
          </w:p>
          <w:p w:rsidR="006B6B70" w:rsidRPr="006B6B70" w:rsidRDefault="006B6B70" w:rsidP="00381A4C">
            <w:pPr>
              <w:spacing w:after="160" w:line="259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B70">
              <w:rPr>
                <w:rFonts w:ascii="Times New Roman" w:hAnsi="Times New Roman" w:cs="Times New Roman"/>
                <w:sz w:val="28"/>
                <w:szCs w:val="28"/>
              </w:rPr>
              <w:t>Ткачева К.С., Маликов Р.Ф. Электронное по-собие по моделированию систем массового обслуживания в среде GPSS-STUDIO</w:t>
            </w:r>
          </w:p>
        </w:tc>
        <w:tc>
          <w:tcPr>
            <w:tcW w:w="141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04" w:rsidRPr="00FF6F3D" w:rsidTr="00D2798C">
        <w:trPr>
          <w:gridAfter w:val="2"/>
          <w:wAfter w:w="38" w:type="dxa"/>
        </w:trPr>
        <w:tc>
          <w:tcPr>
            <w:tcW w:w="846" w:type="dxa"/>
          </w:tcPr>
          <w:p w:rsidR="007A765A" w:rsidRPr="00E51A49" w:rsidRDefault="007A765A" w:rsidP="00177504">
            <w:pPr>
              <w:pStyle w:val="a5"/>
              <w:numPr>
                <w:ilvl w:val="0"/>
                <w:numId w:val="8"/>
              </w:numPr>
              <w:ind w:left="22"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7A765A" w:rsidRPr="00FF6F3D" w:rsidRDefault="00327E9F" w:rsidP="00D2798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рецензентами</w:t>
            </w:r>
            <w:r w:rsidR="007A765A" w:rsidRPr="00FF6F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6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765A" w:rsidRPr="00FF6F3D">
              <w:rPr>
                <w:rFonts w:ascii="Times New Roman" w:hAnsi="Times New Roman" w:cs="Times New Roman"/>
                <w:sz w:val="28"/>
                <w:szCs w:val="28"/>
              </w:rPr>
              <w:t>Исследование динами</w:t>
            </w:r>
            <w:r w:rsidR="00E22943">
              <w:rPr>
                <w:rFonts w:ascii="Times New Roman" w:hAnsi="Times New Roman" w:cs="Times New Roman"/>
                <w:sz w:val="28"/>
                <w:szCs w:val="28"/>
              </w:rPr>
              <w:t xml:space="preserve">ки площади </w:t>
            </w:r>
            <w:r w:rsidR="007A765A" w:rsidRPr="00FF6F3D">
              <w:rPr>
                <w:rFonts w:ascii="Times New Roman" w:hAnsi="Times New Roman" w:cs="Times New Roman"/>
                <w:sz w:val="28"/>
                <w:szCs w:val="28"/>
              </w:rPr>
              <w:t>озера</w:t>
            </w:r>
            <w:r w:rsidR="007A7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65A" w:rsidRPr="00FF6F3D">
              <w:rPr>
                <w:rFonts w:ascii="Times New Roman" w:hAnsi="Times New Roman" w:cs="Times New Roman"/>
                <w:sz w:val="28"/>
                <w:szCs w:val="28"/>
              </w:rPr>
              <w:t>Аслыкуль</w:t>
            </w:r>
            <w:r w:rsidR="00E22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65A" w:rsidRPr="00FF6F3D">
              <w:rPr>
                <w:rFonts w:ascii="Times New Roman" w:hAnsi="Times New Roman" w:cs="Times New Roman"/>
                <w:sz w:val="28"/>
                <w:szCs w:val="28"/>
              </w:rPr>
              <w:t xml:space="preserve"> (Южное </w:t>
            </w:r>
            <w:r w:rsidR="007A765A" w:rsidRPr="00FF6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Предуралье) методом </w:t>
            </w:r>
            <w:r w:rsidR="00E22943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обработки изображений космических снимков </w:t>
            </w:r>
            <w:r w:rsidR="00D2798C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</w:t>
            </w:r>
            <w:r w:rsidR="00E22943">
              <w:rPr>
                <w:rFonts w:ascii="Times New Roman" w:hAnsi="Times New Roman" w:cs="Times New Roman"/>
                <w:sz w:val="28"/>
                <w:szCs w:val="28"/>
              </w:rPr>
              <w:t>алгебраическ</w:t>
            </w:r>
            <w:r w:rsidR="00D2798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22943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  <w:r w:rsidR="00D279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76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3" w:type="dxa"/>
          </w:tcPr>
          <w:p w:rsidR="007A765A" w:rsidRPr="00FF6F3D" w:rsidRDefault="007A765A" w:rsidP="00E2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Июнь </w:t>
            </w:r>
            <w:r w:rsidRPr="00FF6F3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E229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6F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2" w:type="dxa"/>
          </w:tcPr>
          <w:p w:rsidR="007A765A" w:rsidRPr="00FF6F3D" w:rsidRDefault="007A765A" w:rsidP="007A76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F3D">
              <w:rPr>
                <w:rFonts w:ascii="Times New Roman" w:hAnsi="Times New Roman"/>
                <w:sz w:val="28"/>
                <w:szCs w:val="28"/>
              </w:rPr>
              <w:t>Исхаков А.Р.,</w:t>
            </w:r>
          </w:p>
          <w:p w:rsidR="007A765A" w:rsidRPr="00FF6F3D" w:rsidRDefault="007A765A" w:rsidP="007A765A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F3D">
              <w:rPr>
                <w:rFonts w:ascii="Times New Roman" w:hAnsi="Times New Roman"/>
                <w:sz w:val="28"/>
                <w:szCs w:val="28"/>
              </w:rPr>
              <w:t>Маликов Р.Ф.</w:t>
            </w:r>
          </w:p>
          <w:p w:rsidR="007A765A" w:rsidRPr="00E51A49" w:rsidRDefault="007A765A" w:rsidP="007A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Маликов Р.Ф.</w:t>
            </w:r>
          </w:p>
          <w:p w:rsidR="007A765A" w:rsidRPr="00FF6F3D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7A765A" w:rsidRPr="00FF6F3D" w:rsidRDefault="00327E9F" w:rsidP="0032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Перенаправлена в журнал «Теоретическая и прикладная экология»</w:t>
            </w:r>
            <w:r w:rsidR="007A7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7A765A" w:rsidRPr="00FF6F3D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504" w:rsidRPr="00E51A49" w:rsidTr="00D2798C">
        <w:trPr>
          <w:gridAfter w:val="2"/>
          <w:wAfter w:w="38" w:type="dxa"/>
        </w:trPr>
        <w:tc>
          <w:tcPr>
            <w:tcW w:w="846" w:type="dxa"/>
          </w:tcPr>
          <w:p w:rsidR="007A765A" w:rsidRPr="00F30EEA" w:rsidRDefault="007A765A" w:rsidP="00177504">
            <w:pPr>
              <w:pStyle w:val="a5"/>
              <w:numPr>
                <w:ilvl w:val="0"/>
                <w:numId w:val="8"/>
              </w:numPr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7A765A" w:rsidRPr="00EF56E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Грант</w:t>
            </w:r>
            <w:r w:rsidRPr="00EF5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РФФИ</w:t>
            </w:r>
          </w:p>
          <w:p w:rsidR="007A765A" w:rsidRPr="00EF56E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  <w:r w:rsidRPr="00EF56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765A" w:rsidRPr="0074524D" w:rsidRDefault="00327E9F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E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Монослой трехуровневых мета-атомов – перспективная система для нанофотоники</w:t>
            </w:r>
          </w:p>
        </w:tc>
        <w:tc>
          <w:tcPr>
            <w:tcW w:w="1273" w:type="dxa"/>
          </w:tcPr>
          <w:p w:rsidR="007A765A" w:rsidRPr="003B3EEC" w:rsidRDefault="006B6B70" w:rsidP="006B6B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.09.201</w:t>
            </w:r>
          </w:p>
        </w:tc>
        <w:tc>
          <w:tcPr>
            <w:tcW w:w="1562" w:type="dxa"/>
          </w:tcPr>
          <w:p w:rsidR="007A765A" w:rsidRPr="00F30EEA" w:rsidRDefault="006E149E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Маликов</w:t>
              </w:r>
              <w:r w:rsidR="007A765A" w:rsidRPr="00F30EEA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Рамиль</w:t>
              </w:r>
              <w:r w:rsidR="007A765A" w:rsidRPr="00F30EEA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Фарукович</w:t>
              </w:r>
            </w:hyperlink>
            <w:r w:rsidR="007A765A" w:rsidRPr="00F30E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A765A" w:rsidRPr="00313D6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765A" w:rsidRPr="00F30E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Хакимова</w:t>
            </w:r>
            <w:r w:rsidRPr="00F30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F30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r w:rsidR="00327E9F">
              <w:rPr>
                <w:rFonts w:ascii="Times New Roman" w:hAnsi="Times New Roman" w:cs="Times New Roman"/>
                <w:sz w:val="28"/>
                <w:szCs w:val="28"/>
              </w:rPr>
              <w:t xml:space="preserve"> (И)</w:t>
            </w:r>
          </w:p>
        </w:tc>
        <w:tc>
          <w:tcPr>
            <w:tcW w:w="1562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7A765A" w:rsidRPr="004548C4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Отправлена</w:t>
            </w:r>
          </w:p>
        </w:tc>
        <w:tc>
          <w:tcPr>
            <w:tcW w:w="1417" w:type="dxa"/>
          </w:tcPr>
          <w:p w:rsidR="007A765A" w:rsidRPr="00496585" w:rsidRDefault="007A765A" w:rsidP="007A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585">
              <w:rPr>
                <w:rFonts w:ascii="Times New Roman" w:hAnsi="Times New Roman" w:cs="Times New Roman"/>
                <w:sz w:val="24"/>
                <w:szCs w:val="24"/>
              </w:rPr>
              <w:t>РФФИ</w:t>
            </w:r>
          </w:p>
        </w:tc>
      </w:tr>
      <w:tr w:rsidR="00E22943" w:rsidRPr="00E51A49" w:rsidTr="00D2798C">
        <w:trPr>
          <w:gridAfter w:val="2"/>
          <w:wAfter w:w="38" w:type="dxa"/>
        </w:trPr>
        <w:tc>
          <w:tcPr>
            <w:tcW w:w="846" w:type="dxa"/>
          </w:tcPr>
          <w:p w:rsidR="00E22943" w:rsidRPr="00F30EEA" w:rsidRDefault="00E22943" w:rsidP="00E22943">
            <w:pPr>
              <w:pStyle w:val="a5"/>
              <w:numPr>
                <w:ilvl w:val="0"/>
                <w:numId w:val="8"/>
              </w:numPr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6"/>
          </w:p>
        </w:tc>
        <w:tc>
          <w:tcPr>
            <w:tcW w:w="3118" w:type="dxa"/>
            <w:gridSpan w:val="2"/>
          </w:tcPr>
          <w:p w:rsidR="00E22943" w:rsidRPr="00BE04FD" w:rsidRDefault="00E22943" w:rsidP="00381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0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статьи в </w:t>
            </w:r>
            <w:r w:rsidR="00381A4C" w:rsidRPr="00381A4C">
              <w:rPr>
                <w:rFonts w:ascii="Times New Roman" w:hAnsi="Times New Roman" w:cs="Times New Roman"/>
                <w:sz w:val="28"/>
                <w:szCs w:val="28"/>
              </w:rPr>
              <w:t>Х Всероссийск</w:t>
            </w:r>
            <w:r w:rsidR="00381A4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381A4C" w:rsidRPr="00381A4C">
              <w:rPr>
                <w:rFonts w:ascii="Times New Roman" w:hAnsi="Times New Roman" w:cs="Times New Roman"/>
                <w:sz w:val="28"/>
                <w:szCs w:val="28"/>
              </w:rPr>
              <w:t xml:space="preserve"> научно-техническ</w:t>
            </w:r>
            <w:r w:rsidR="00381A4C">
              <w:rPr>
                <w:rFonts w:ascii="Times New Roman" w:hAnsi="Times New Roman" w:cs="Times New Roman"/>
                <w:sz w:val="28"/>
                <w:szCs w:val="28"/>
              </w:rPr>
              <w:t xml:space="preserve">ую </w:t>
            </w:r>
            <w:r w:rsidR="00381A4C" w:rsidRPr="00381A4C">
              <w:rPr>
                <w:rFonts w:ascii="Times New Roman" w:hAnsi="Times New Roman" w:cs="Times New Roman"/>
                <w:sz w:val="28"/>
                <w:szCs w:val="28"/>
              </w:rPr>
              <w:t>конференци</w:t>
            </w:r>
            <w:r w:rsidR="00381A4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381A4C" w:rsidRPr="00381A4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D2798C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международным участием «Робото</w:t>
            </w:r>
            <w:r w:rsidR="00381A4C" w:rsidRPr="00381A4C">
              <w:rPr>
                <w:rFonts w:ascii="Times New Roman" w:hAnsi="Times New Roman" w:cs="Times New Roman"/>
                <w:sz w:val="28"/>
                <w:szCs w:val="28"/>
              </w:rPr>
              <w:t>техника и искусственный интеллект», Сибирский федеральный университет</w:t>
            </w:r>
          </w:p>
        </w:tc>
        <w:tc>
          <w:tcPr>
            <w:tcW w:w="1273" w:type="dxa"/>
          </w:tcPr>
          <w:p w:rsidR="00E22943" w:rsidRDefault="00381A4C" w:rsidP="00381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E22943" w:rsidRPr="005D1F43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1562" w:type="dxa"/>
          </w:tcPr>
          <w:p w:rsidR="00E22943" w:rsidRPr="00DA7041" w:rsidRDefault="00E22943" w:rsidP="00E22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Исхаков А.Р.</w:t>
            </w: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, Маликов Р.Ф.,</w:t>
            </w:r>
          </w:p>
        </w:tc>
        <w:tc>
          <w:tcPr>
            <w:tcW w:w="1562" w:type="dxa"/>
          </w:tcPr>
          <w:p w:rsidR="00E22943" w:rsidRPr="00DA7041" w:rsidRDefault="00E22943" w:rsidP="00E2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041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5668" w:type="dxa"/>
          </w:tcPr>
          <w:p w:rsidR="00E22943" w:rsidRPr="00BE04FD" w:rsidRDefault="00381A4C" w:rsidP="00E22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A4C">
              <w:rPr>
                <w:rFonts w:ascii="Times New Roman" w:hAnsi="Times New Roman" w:cs="Times New Roman"/>
                <w:sz w:val="28"/>
                <w:szCs w:val="28"/>
              </w:rPr>
              <w:t>Исхаков А.Р., Маликов Р.Ф. Параметрический и структурный синтез систем технического зрения// Электронные Материалы Х Всероссийской научно-технической конференции с международным участием «Робото-техника и искусственный интеллект»,</w:t>
            </w:r>
            <w:r w:rsidR="00D2798C">
              <w:rPr>
                <w:rFonts w:ascii="Times New Roman" w:hAnsi="Times New Roman" w:cs="Times New Roman"/>
                <w:sz w:val="28"/>
                <w:szCs w:val="28"/>
              </w:rPr>
              <w:t xml:space="preserve"> Сибирский федеральный универси</w:t>
            </w:r>
            <w:r w:rsidRPr="00381A4C">
              <w:rPr>
                <w:rFonts w:ascii="Times New Roman" w:hAnsi="Times New Roman" w:cs="Times New Roman"/>
                <w:sz w:val="28"/>
                <w:szCs w:val="28"/>
              </w:rPr>
              <w:t>тет, Железногорск, 2019.</w:t>
            </w:r>
          </w:p>
        </w:tc>
        <w:tc>
          <w:tcPr>
            <w:tcW w:w="1417" w:type="dxa"/>
          </w:tcPr>
          <w:p w:rsidR="00E22943" w:rsidRPr="00E51A49" w:rsidRDefault="00381A4C" w:rsidP="00E22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bookmarkEnd w:id="0"/>
    </w:tbl>
    <w:p w:rsidR="00027BC1" w:rsidRPr="00E51A49" w:rsidRDefault="00027BC1" w:rsidP="00B11201">
      <w:pPr>
        <w:rPr>
          <w:rFonts w:ascii="Times New Roman" w:hAnsi="Times New Roman" w:cs="Times New Roman"/>
          <w:b/>
          <w:sz w:val="28"/>
          <w:szCs w:val="28"/>
        </w:rPr>
      </w:pPr>
    </w:p>
    <w:p w:rsidR="00B11201" w:rsidRPr="001C6346" w:rsidRDefault="00B11201" w:rsidP="00B11201">
      <w:pPr>
        <w:rPr>
          <w:rFonts w:ascii="Times New Roman" w:hAnsi="Times New Roman" w:cs="Times New Roman"/>
          <w:b/>
          <w:sz w:val="28"/>
          <w:szCs w:val="28"/>
        </w:rPr>
      </w:pPr>
      <w:r w:rsidRPr="00E51A49">
        <w:rPr>
          <w:rFonts w:ascii="Times New Roman" w:hAnsi="Times New Roman" w:cs="Times New Roman"/>
          <w:b/>
          <w:sz w:val="28"/>
          <w:szCs w:val="28"/>
        </w:rPr>
        <w:t xml:space="preserve">Руководитель лаборатории </w:t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  <w:t>проф. Р.Ф. Маликов</w:t>
      </w:r>
      <w:r w:rsidR="001C6346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</w:p>
    <w:sectPr w:rsidR="00B11201" w:rsidRPr="001C6346" w:rsidSect="00327E9F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9E" w:rsidRDefault="006E149E" w:rsidP="00FB38C1">
      <w:pPr>
        <w:spacing w:after="0" w:line="240" w:lineRule="auto"/>
      </w:pPr>
      <w:r>
        <w:separator/>
      </w:r>
    </w:p>
  </w:endnote>
  <w:endnote w:type="continuationSeparator" w:id="0">
    <w:p w:rsidR="006E149E" w:rsidRDefault="006E149E" w:rsidP="00FB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9E" w:rsidRDefault="006E149E" w:rsidP="00FB38C1">
      <w:pPr>
        <w:spacing w:after="0" w:line="240" w:lineRule="auto"/>
      </w:pPr>
      <w:r>
        <w:separator/>
      </w:r>
    </w:p>
  </w:footnote>
  <w:footnote w:type="continuationSeparator" w:id="0">
    <w:p w:rsidR="006E149E" w:rsidRDefault="006E149E" w:rsidP="00FB3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ECD"/>
    <w:multiLevelType w:val="hybridMultilevel"/>
    <w:tmpl w:val="8C947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1C23"/>
    <w:multiLevelType w:val="hybridMultilevel"/>
    <w:tmpl w:val="B9F4415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E2C70B9"/>
    <w:multiLevelType w:val="hybridMultilevel"/>
    <w:tmpl w:val="0FB037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24847"/>
    <w:multiLevelType w:val="hybridMultilevel"/>
    <w:tmpl w:val="D2A8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D084F"/>
    <w:multiLevelType w:val="hybridMultilevel"/>
    <w:tmpl w:val="D6589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8169B"/>
    <w:multiLevelType w:val="hybridMultilevel"/>
    <w:tmpl w:val="EAE28B6A"/>
    <w:lvl w:ilvl="0" w:tplc="DD6862B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F2E9A"/>
    <w:multiLevelType w:val="hybridMultilevel"/>
    <w:tmpl w:val="8C947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60FF5"/>
    <w:multiLevelType w:val="hybridMultilevel"/>
    <w:tmpl w:val="BFF6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C3"/>
    <w:rsid w:val="00027BC1"/>
    <w:rsid w:val="00064919"/>
    <w:rsid w:val="00080FC2"/>
    <w:rsid w:val="0009421A"/>
    <w:rsid w:val="000A6AD7"/>
    <w:rsid w:val="000F7828"/>
    <w:rsid w:val="00107878"/>
    <w:rsid w:val="00136CD5"/>
    <w:rsid w:val="00177504"/>
    <w:rsid w:val="00177619"/>
    <w:rsid w:val="00193271"/>
    <w:rsid w:val="001A31D2"/>
    <w:rsid w:val="001C5117"/>
    <w:rsid w:val="001C6346"/>
    <w:rsid w:val="001E6C0C"/>
    <w:rsid w:val="0021034B"/>
    <w:rsid w:val="002436F3"/>
    <w:rsid w:val="00297879"/>
    <w:rsid w:val="002F234B"/>
    <w:rsid w:val="003062A9"/>
    <w:rsid w:val="00313D69"/>
    <w:rsid w:val="0032706B"/>
    <w:rsid w:val="00327E9F"/>
    <w:rsid w:val="003301A0"/>
    <w:rsid w:val="00342622"/>
    <w:rsid w:val="00342FDD"/>
    <w:rsid w:val="0036006D"/>
    <w:rsid w:val="0036233A"/>
    <w:rsid w:val="00376704"/>
    <w:rsid w:val="00381A4C"/>
    <w:rsid w:val="003B3EEC"/>
    <w:rsid w:val="003B4554"/>
    <w:rsid w:val="003B59E6"/>
    <w:rsid w:val="003E6175"/>
    <w:rsid w:val="00433C0A"/>
    <w:rsid w:val="004548C4"/>
    <w:rsid w:val="00470B93"/>
    <w:rsid w:val="00485F25"/>
    <w:rsid w:val="00492C91"/>
    <w:rsid w:val="00496585"/>
    <w:rsid w:val="004B62E4"/>
    <w:rsid w:val="004C790E"/>
    <w:rsid w:val="004D7545"/>
    <w:rsid w:val="004E54AD"/>
    <w:rsid w:val="004F0533"/>
    <w:rsid w:val="005214CB"/>
    <w:rsid w:val="00525E9A"/>
    <w:rsid w:val="00573D0C"/>
    <w:rsid w:val="00583200"/>
    <w:rsid w:val="005D1F43"/>
    <w:rsid w:val="005E726A"/>
    <w:rsid w:val="005F6EF6"/>
    <w:rsid w:val="00624922"/>
    <w:rsid w:val="006665E8"/>
    <w:rsid w:val="006933B3"/>
    <w:rsid w:val="006B6B70"/>
    <w:rsid w:val="006C53C6"/>
    <w:rsid w:val="006E149E"/>
    <w:rsid w:val="0074524D"/>
    <w:rsid w:val="00750E6D"/>
    <w:rsid w:val="0075439B"/>
    <w:rsid w:val="00765B71"/>
    <w:rsid w:val="007A765A"/>
    <w:rsid w:val="007B154F"/>
    <w:rsid w:val="007B3ACC"/>
    <w:rsid w:val="00830D05"/>
    <w:rsid w:val="00867E26"/>
    <w:rsid w:val="00881E4F"/>
    <w:rsid w:val="008B216B"/>
    <w:rsid w:val="008C0635"/>
    <w:rsid w:val="008F61B5"/>
    <w:rsid w:val="00925337"/>
    <w:rsid w:val="009601C4"/>
    <w:rsid w:val="00972993"/>
    <w:rsid w:val="00983C4A"/>
    <w:rsid w:val="009D2E45"/>
    <w:rsid w:val="009F29AE"/>
    <w:rsid w:val="00A051EF"/>
    <w:rsid w:val="00A1011B"/>
    <w:rsid w:val="00A42542"/>
    <w:rsid w:val="00A43065"/>
    <w:rsid w:val="00A54DB5"/>
    <w:rsid w:val="00AA468E"/>
    <w:rsid w:val="00AB30BF"/>
    <w:rsid w:val="00AC6F4C"/>
    <w:rsid w:val="00B11201"/>
    <w:rsid w:val="00B31DCE"/>
    <w:rsid w:val="00B64438"/>
    <w:rsid w:val="00BE04FD"/>
    <w:rsid w:val="00BE2404"/>
    <w:rsid w:val="00C07197"/>
    <w:rsid w:val="00C07342"/>
    <w:rsid w:val="00C0755B"/>
    <w:rsid w:val="00C24578"/>
    <w:rsid w:val="00C3217F"/>
    <w:rsid w:val="00C529C3"/>
    <w:rsid w:val="00CA5CEE"/>
    <w:rsid w:val="00CE7BFC"/>
    <w:rsid w:val="00CF5068"/>
    <w:rsid w:val="00D2798C"/>
    <w:rsid w:val="00D322E5"/>
    <w:rsid w:val="00D35D8C"/>
    <w:rsid w:val="00D75F7A"/>
    <w:rsid w:val="00D824BF"/>
    <w:rsid w:val="00DA7041"/>
    <w:rsid w:val="00DC368A"/>
    <w:rsid w:val="00DC77C4"/>
    <w:rsid w:val="00DD6F98"/>
    <w:rsid w:val="00E04D25"/>
    <w:rsid w:val="00E22943"/>
    <w:rsid w:val="00E46333"/>
    <w:rsid w:val="00E51A49"/>
    <w:rsid w:val="00E72F96"/>
    <w:rsid w:val="00EA11E6"/>
    <w:rsid w:val="00EF56EA"/>
    <w:rsid w:val="00F075D1"/>
    <w:rsid w:val="00F176AF"/>
    <w:rsid w:val="00F25736"/>
    <w:rsid w:val="00F30EEA"/>
    <w:rsid w:val="00F41D0D"/>
    <w:rsid w:val="00F565C4"/>
    <w:rsid w:val="00FA383B"/>
    <w:rsid w:val="00FB38C1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B772"/>
  <w15:docId w15:val="{4337771A-FF8B-430E-AE9A-D63D55C4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2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72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9729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2993"/>
  </w:style>
  <w:style w:type="paragraph" w:styleId="a5">
    <w:name w:val="List Paragraph"/>
    <w:basedOn w:val="a"/>
    <w:uiPriority w:val="34"/>
    <w:qFormat/>
    <w:rsid w:val="009601C4"/>
    <w:pPr>
      <w:ind w:left="720"/>
      <w:contextualSpacing/>
    </w:pPr>
  </w:style>
  <w:style w:type="character" w:styleId="a6">
    <w:name w:val="Strong"/>
    <w:basedOn w:val="a0"/>
    <w:uiPriority w:val="22"/>
    <w:qFormat/>
    <w:rsid w:val="009601C4"/>
    <w:rPr>
      <w:b/>
      <w:bCs/>
    </w:rPr>
  </w:style>
  <w:style w:type="character" w:customStyle="1" w:styleId="label">
    <w:name w:val="label"/>
    <w:basedOn w:val="a0"/>
    <w:rsid w:val="00EA11E6"/>
  </w:style>
  <w:style w:type="character" w:customStyle="1" w:styleId="databold">
    <w:name w:val="data_bold"/>
    <w:basedOn w:val="a0"/>
    <w:rsid w:val="00EA11E6"/>
  </w:style>
  <w:style w:type="paragraph" w:styleId="a7">
    <w:name w:val="Balloon Text"/>
    <w:basedOn w:val="a"/>
    <w:link w:val="a8"/>
    <w:uiPriority w:val="99"/>
    <w:semiHidden/>
    <w:unhideWhenUsed/>
    <w:rsid w:val="0033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1A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13D69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FB3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38C1"/>
  </w:style>
  <w:style w:type="paragraph" w:styleId="ad">
    <w:name w:val="footer"/>
    <w:basedOn w:val="a"/>
    <w:link w:val="ae"/>
    <w:uiPriority w:val="99"/>
    <w:unhideWhenUsed/>
    <w:rsid w:val="00FB3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as.rfbr.ru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2017-12-18T07:30:00Z</cp:lastPrinted>
  <dcterms:created xsi:type="dcterms:W3CDTF">2020-03-11T05:37:00Z</dcterms:created>
  <dcterms:modified xsi:type="dcterms:W3CDTF">2020-03-11T05:37:00Z</dcterms:modified>
</cp:coreProperties>
</file>