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658" w:type="dxa"/>
        <w:tblLook w:val="04A0"/>
      </w:tblPr>
      <w:tblGrid>
        <w:gridCol w:w="9570"/>
      </w:tblGrid>
      <w:tr w:rsidR="003E014D" w:rsidRPr="006114CC" w:rsidTr="00A32F79">
        <w:tc>
          <w:tcPr>
            <w:tcW w:w="4785" w:type="dxa"/>
            <w:shd w:val="clear" w:color="auto" w:fill="auto"/>
          </w:tcPr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6114CC">
              <w:rPr>
                <w:sz w:val="24"/>
                <w:szCs w:val="24"/>
              </w:rPr>
              <w:t>УТВЕРЖДАЮ</w:t>
            </w:r>
          </w:p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6114CC">
              <w:rPr>
                <w:sz w:val="24"/>
                <w:szCs w:val="24"/>
              </w:rPr>
              <w:t>Зав. кафедрой межкультурной коммуникации и перевода</w:t>
            </w:r>
          </w:p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  <w:r w:rsidRPr="006114CC">
              <w:rPr>
                <w:sz w:val="24"/>
                <w:szCs w:val="24"/>
              </w:rPr>
              <w:t xml:space="preserve">                            О.А. Шабанов </w:t>
            </w:r>
          </w:p>
        </w:tc>
      </w:tr>
      <w:tr w:rsidR="003E014D" w:rsidRPr="006114CC" w:rsidTr="00A32F79">
        <w:tc>
          <w:tcPr>
            <w:tcW w:w="4785" w:type="dxa"/>
            <w:shd w:val="clear" w:color="auto" w:fill="auto"/>
          </w:tcPr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E014D" w:rsidRPr="006114CC" w:rsidRDefault="003E014D" w:rsidP="00A32F79">
            <w:pPr>
              <w:jc w:val="right"/>
              <w:outlineLvl w:val="0"/>
              <w:rPr>
                <w:sz w:val="24"/>
                <w:szCs w:val="24"/>
              </w:rPr>
            </w:pPr>
            <w:r w:rsidRPr="00611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«_____»_______________2020</w:t>
            </w:r>
            <w:r w:rsidRPr="006114CC">
              <w:rPr>
                <w:sz w:val="24"/>
                <w:szCs w:val="24"/>
              </w:rPr>
              <w:t xml:space="preserve"> г.</w:t>
            </w:r>
          </w:p>
        </w:tc>
      </w:tr>
    </w:tbl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Pr="00234BFA" w:rsidRDefault="003E014D" w:rsidP="003E014D">
      <w:pPr>
        <w:spacing w:line="240" w:lineRule="atLeast"/>
        <w:ind w:firstLine="3969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035700 Лингвистика, профиль «Теория и практика переводческой деятельности»</w:t>
      </w:r>
    </w:p>
    <w:p w:rsidR="003E014D" w:rsidRDefault="003E014D" w:rsidP="003E014D">
      <w:pPr>
        <w:ind w:firstLine="4536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45.03.02 Лингвистика. Теория и практика переводческой деятельности </w:t>
      </w: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Pr="00234BFA" w:rsidRDefault="003E014D" w:rsidP="003E014D">
      <w:pPr>
        <w:jc w:val="center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ТЕХНОЛОГИЧЕСКАЯ КАРТА УЧЕБНОГО МОДУЛЯ</w:t>
      </w:r>
    </w:p>
    <w:p w:rsidR="003E014D" w:rsidRPr="00234BFA" w:rsidRDefault="003E014D" w:rsidP="003E014D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E014D" w:rsidRPr="00234BFA" w:rsidRDefault="003E014D" w:rsidP="003E014D">
      <w:pPr>
        <w:pStyle w:val="a3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proofErr w:type="gramStart"/>
      <w:r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  <w:u w:val="single"/>
        </w:rPr>
        <w:t xml:space="preserve">.В.ДВ.4.1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Теория и практика переводческой деятельности</w:t>
      </w:r>
    </w:p>
    <w:p w:rsidR="003E014D" w:rsidRPr="00234BFA" w:rsidRDefault="003E014D" w:rsidP="003E014D">
      <w:pPr>
        <w:jc w:val="center"/>
        <w:rPr>
          <w:sz w:val="24"/>
          <w:szCs w:val="24"/>
          <w:vertAlign w:val="superscript"/>
        </w:rPr>
      </w:pPr>
      <w:r w:rsidRPr="00234BFA">
        <w:rPr>
          <w:sz w:val="24"/>
          <w:szCs w:val="24"/>
          <w:vertAlign w:val="superscript"/>
        </w:rPr>
        <w:t>наименование модуля по учебному плану</w:t>
      </w:r>
    </w:p>
    <w:p w:rsidR="003E014D" w:rsidRPr="00234BFA" w:rsidRDefault="003E014D" w:rsidP="003E014D">
      <w:pPr>
        <w:jc w:val="center"/>
        <w:rPr>
          <w:i/>
          <w:sz w:val="24"/>
          <w:szCs w:val="24"/>
        </w:rPr>
      </w:pPr>
      <w:r w:rsidRPr="00234BFA">
        <w:rPr>
          <w:sz w:val="24"/>
          <w:szCs w:val="24"/>
        </w:rPr>
        <w:t xml:space="preserve">Направление </w:t>
      </w:r>
      <w:r>
        <w:rPr>
          <w:i/>
          <w:sz w:val="24"/>
          <w:szCs w:val="24"/>
          <w:u w:val="single"/>
        </w:rPr>
        <w:t>035700.68 Магистратура Лингвистика</w:t>
      </w:r>
    </w:p>
    <w:p w:rsidR="003E014D" w:rsidRPr="00234BFA" w:rsidRDefault="003E014D" w:rsidP="003E014D">
      <w:pPr>
        <w:jc w:val="center"/>
        <w:rPr>
          <w:sz w:val="24"/>
          <w:szCs w:val="24"/>
        </w:rPr>
      </w:pPr>
      <w:r w:rsidRPr="00234BFA">
        <w:rPr>
          <w:sz w:val="24"/>
          <w:szCs w:val="24"/>
        </w:rPr>
        <w:t xml:space="preserve">Профиль (программа) </w:t>
      </w:r>
      <w:r>
        <w:rPr>
          <w:i/>
          <w:sz w:val="24"/>
          <w:szCs w:val="24"/>
          <w:u w:val="single"/>
        </w:rPr>
        <w:t>Теория и практика переводческой деятельности</w:t>
      </w:r>
    </w:p>
    <w:p w:rsidR="003E014D" w:rsidRPr="00234BFA" w:rsidRDefault="003E014D" w:rsidP="003E014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семестр</w:t>
      </w:r>
      <w:r w:rsidRPr="00234BFA">
        <w:rPr>
          <w:sz w:val="24"/>
          <w:szCs w:val="24"/>
        </w:rPr>
        <w:t xml:space="preserve"> (согласно учебному плану ООП)</w:t>
      </w:r>
    </w:p>
    <w:p w:rsidR="003E014D" w:rsidRPr="00234BFA" w:rsidRDefault="003E014D" w:rsidP="003E014D">
      <w:pPr>
        <w:jc w:val="center"/>
        <w:rPr>
          <w:sz w:val="24"/>
          <w:szCs w:val="24"/>
        </w:rPr>
      </w:pPr>
    </w:p>
    <w:p w:rsidR="003E014D" w:rsidRPr="00234BFA" w:rsidRDefault="003E014D" w:rsidP="003E014D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Структура модуля</w:t>
      </w:r>
    </w:p>
    <w:tbl>
      <w:tblPr>
        <w:tblW w:w="9882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482"/>
        <w:gridCol w:w="1671"/>
        <w:gridCol w:w="1800"/>
        <w:gridCol w:w="1620"/>
        <w:gridCol w:w="1808"/>
      </w:tblGrid>
      <w:tr w:rsidR="003E014D" w:rsidRPr="00234BFA" w:rsidTr="00A32F79">
        <w:trPr>
          <w:trHeight w:val="614"/>
          <w:jc w:val="center"/>
        </w:trPr>
        <w:tc>
          <w:tcPr>
            <w:tcW w:w="501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Наименование дисциплины в составе модуля</w:t>
            </w:r>
          </w:p>
        </w:tc>
        <w:tc>
          <w:tcPr>
            <w:tcW w:w="1671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Трудоемкость в ЗЕ</w:t>
            </w:r>
          </w:p>
        </w:tc>
        <w:tc>
          <w:tcPr>
            <w:tcW w:w="1800" w:type="dxa"/>
          </w:tcPr>
          <w:p w:rsidR="003E014D" w:rsidRPr="00234BFA" w:rsidRDefault="003E014D" w:rsidP="00A32F79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1620" w:type="dxa"/>
          </w:tcPr>
          <w:p w:rsidR="003E014D" w:rsidRPr="00234BFA" w:rsidRDefault="003E014D" w:rsidP="00A32F79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Семестры </w:t>
            </w:r>
          </w:p>
          <w:p w:rsidR="003E014D" w:rsidRPr="00234BFA" w:rsidRDefault="003E014D" w:rsidP="00A32F79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  <w:tc>
          <w:tcPr>
            <w:tcW w:w="1808" w:type="dxa"/>
          </w:tcPr>
          <w:p w:rsidR="003E014D" w:rsidRPr="00234BFA" w:rsidRDefault="003E014D" w:rsidP="00A32F79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ФПА </w:t>
            </w:r>
          </w:p>
          <w:p w:rsidR="003E014D" w:rsidRPr="00234BFA" w:rsidRDefault="003E014D" w:rsidP="00A32F79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</w:tr>
      <w:tr w:rsidR="003E014D" w:rsidRPr="00234BFA" w:rsidTr="00A32F79">
        <w:trPr>
          <w:jc w:val="center"/>
        </w:trPr>
        <w:tc>
          <w:tcPr>
            <w:tcW w:w="501" w:type="dxa"/>
          </w:tcPr>
          <w:p w:rsidR="003E014D" w:rsidRPr="00234BFA" w:rsidRDefault="003E014D" w:rsidP="00A32F79">
            <w:pPr>
              <w:ind w:right="-1"/>
              <w:jc w:val="both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3E014D" w:rsidRPr="00234BFA" w:rsidRDefault="003E014D" w:rsidP="00A32F7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эксперимента в семантических и когнитивных исследованиях</w:t>
            </w:r>
          </w:p>
        </w:tc>
        <w:tc>
          <w:tcPr>
            <w:tcW w:w="1671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0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 – ОПК-8, ПК-23-27, ОК-7, ОК-8</w:t>
            </w:r>
          </w:p>
        </w:tc>
        <w:tc>
          <w:tcPr>
            <w:tcW w:w="162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</w:t>
            </w:r>
          </w:p>
        </w:tc>
      </w:tr>
      <w:tr w:rsidR="003E014D" w:rsidRPr="00234BFA" w:rsidTr="00A32F79">
        <w:trPr>
          <w:jc w:val="center"/>
        </w:trPr>
        <w:tc>
          <w:tcPr>
            <w:tcW w:w="501" w:type="dxa"/>
          </w:tcPr>
          <w:p w:rsidR="003E014D" w:rsidRPr="00234BFA" w:rsidRDefault="003E014D" w:rsidP="00A32F7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3E014D" w:rsidRPr="00234BFA" w:rsidRDefault="003E014D" w:rsidP="00A32F7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E014D" w:rsidRPr="00234BFA" w:rsidTr="00A32F79">
        <w:trPr>
          <w:jc w:val="center"/>
        </w:trPr>
        <w:tc>
          <w:tcPr>
            <w:tcW w:w="501" w:type="dxa"/>
          </w:tcPr>
          <w:p w:rsidR="003E014D" w:rsidRPr="00234BFA" w:rsidRDefault="003E014D" w:rsidP="00A32F7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3E014D" w:rsidRPr="00234BFA" w:rsidRDefault="003E014D" w:rsidP="00A32F79">
            <w:pPr>
              <w:ind w:right="-1"/>
              <w:jc w:val="right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80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 – ОПК-8, ПК-23-27, ОК-7, ОК-8</w:t>
            </w:r>
          </w:p>
        </w:tc>
        <w:tc>
          <w:tcPr>
            <w:tcW w:w="1620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E014D" w:rsidRPr="00234BFA" w:rsidRDefault="003E014D" w:rsidP="00A32F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E014D" w:rsidRPr="00234BFA" w:rsidRDefault="003E014D" w:rsidP="003E014D">
      <w:pPr>
        <w:jc w:val="center"/>
        <w:rPr>
          <w:sz w:val="24"/>
          <w:szCs w:val="24"/>
        </w:rPr>
      </w:pPr>
    </w:p>
    <w:p w:rsidR="003E014D" w:rsidRPr="00234BFA" w:rsidRDefault="003E014D" w:rsidP="003E014D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Контрольные точки по модулю: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713"/>
        <w:gridCol w:w="1701"/>
        <w:gridCol w:w="2693"/>
        <w:gridCol w:w="1843"/>
      </w:tblGrid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№ п.п.</w:t>
            </w: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Виды учебной работы (согласно электронной ведомости)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4"/>
          </w:tcPr>
          <w:p w:rsidR="003E014D" w:rsidRPr="009C1E6B" w:rsidRDefault="003E014D" w:rsidP="00A32F79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Контрольная точка № 1.</w:t>
            </w:r>
          </w:p>
          <w:p w:rsidR="003E014D" w:rsidRPr="009C1E6B" w:rsidRDefault="003E014D" w:rsidP="00A32F79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Дата контроля</w:t>
            </w:r>
            <w:r w:rsidRPr="009C1E6B"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i/>
                <w:sz w:val="24"/>
                <w:szCs w:val="24"/>
              </w:rPr>
              <w:t>27 неделя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1.1.</w:t>
            </w: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50%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рейтинг (2</w:t>
            </w:r>
            <w:r w:rsidRPr="009C1E6B">
              <w:rPr>
                <w:sz w:val="24"/>
                <w:szCs w:val="24"/>
              </w:rPr>
              <w:t>-й семестр)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25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1.2.</w:t>
            </w: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Реферирование научной статьи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50%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(2</w:t>
            </w:r>
            <w:r w:rsidRPr="009C1E6B">
              <w:rPr>
                <w:sz w:val="24"/>
                <w:szCs w:val="24"/>
              </w:rPr>
              <w:t>-й семестр)</w:t>
            </w:r>
          </w:p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25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950" w:type="dxa"/>
            <w:gridSpan w:val="4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 2. Зачет</w:t>
            </w:r>
            <w:r w:rsidRPr="009C1E6B">
              <w:rPr>
                <w:sz w:val="24"/>
                <w:szCs w:val="24"/>
              </w:rPr>
              <w:t xml:space="preserve"> по модулю</w:t>
            </w:r>
          </w:p>
          <w:p w:rsidR="003E014D" w:rsidRPr="009C1E6B" w:rsidRDefault="003E014D" w:rsidP="00A32F79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Дата контроля –</w:t>
            </w:r>
            <w:r w:rsidRPr="00CC4984">
              <w:rPr>
                <w:b/>
                <w:i/>
                <w:sz w:val="24"/>
                <w:szCs w:val="24"/>
              </w:rPr>
              <w:t>35 неделя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2.1.</w:t>
            </w: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экспериментального исследования по теме </w:t>
            </w:r>
            <w:proofErr w:type="spellStart"/>
            <w:r>
              <w:rPr>
                <w:sz w:val="24"/>
                <w:szCs w:val="24"/>
              </w:rPr>
              <w:t>магистрской</w:t>
            </w:r>
            <w:proofErr w:type="spellEnd"/>
            <w:r>
              <w:rPr>
                <w:sz w:val="24"/>
                <w:szCs w:val="24"/>
              </w:rPr>
              <w:t xml:space="preserve"> диссертации</w:t>
            </w:r>
            <w:r w:rsidRPr="009C1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50%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(2-й семестр)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25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2.2.</w:t>
            </w: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ответ на зачете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50%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 (2-й семестр)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25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3E014D" w:rsidRPr="009C1E6B" w:rsidRDefault="003E014D" w:rsidP="00A32F79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3E014D" w:rsidRPr="009C1E6B" w:rsidRDefault="003E014D" w:rsidP="00A32F79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3E014D" w:rsidRPr="009C1E6B" w:rsidTr="00A32F79">
        <w:tc>
          <w:tcPr>
            <w:tcW w:w="656" w:type="dxa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07" w:type="dxa"/>
            <w:gridSpan w:val="3"/>
          </w:tcPr>
          <w:p w:rsidR="003E014D" w:rsidRPr="009C1E6B" w:rsidRDefault="003E014D" w:rsidP="00A32F79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843" w:type="dxa"/>
          </w:tcPr>
          <w:p w:rsidR="003E014D" w:rsidRPr="009C1E6B" w:rsidRDefault="003E014D" w:rsidP="00A32F79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3E014D" w:rsidRPr="00234BFA" w:rsidRDefault="003E014D" w:rsidP="003E014D">
      <w:pPr>
        <w:ind w:firstLine="720"/>
        <w:jc w:val="both"/>
        <w:rPr>
          <w:b/>
          <w:sz w:val="24"/>
          <w:szCs w:val="24"/>
        </w:rPr>
      </w:pPr>
    </w:p>
    <w:p w:rsidR="003E014D" w:rsidRPr="00234BFA" w:rsidRDefault="003E014D" w:rsidP="003E014D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Критерии оценки освоения модуля:</w:t>
      </w:r>
    </w:p>
    <w:p w:rsidR="003E014D" w:rsidRPr="00234BFA" w:rsidRDefault="003E014D" w:rsidP="003E014D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«Отлично» – от 91 до 100 баллов;</w:t>
      </w:r>
    </w:p>
    <w:p w:rsidR="003E014D" w:rsidRPr="00234BFA" w:rsidRDefault="003E014D" w:rsidP="003E014D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«Хорошо» – от 71 до 90 баллов;</w:t>
      </w:r>
    </w:p>
    <w:p w:rsidR="003E014D" w:rsidRPr="00234BFA" w:rsidRDefault="003E014D" w:rsidP="003E014D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«Удовлетворительно» – от 51 до 70 баллов;</w:t>
      </w:r>
    </w:p>
    <w:p w:rsidR="003E014D" w:rsidRPr="00234BFA" w:rsidRDefault="003E014D" w:rsidP="003E014D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«Неудовлетворительно» – от 0 до 50 баллов.</w:t>
      </w:r>
    </w:p>
    <w:p w:rsidR="003E014D" w:rsidRPr="00234BFA" w:rsidRDefault="003E014D" w:rsidP="003E014D">
      <w:pPr>
        <w:ind w:firstLine="720"/>
        <w:jc w:val="both"/>
        <w:rPr>
          <w:sz w:val="24"/>
          <w:szCs w:val="24"/>
        </w:rPr>
      </w:pPr>
    </w:p>
    <w:p w:rsidR="003E014D" w:rsidRPr="00234BFA" w:rsidRDefault="003E014D" w:rsidP="003E014D">
      <w:pPr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Pr="00234BFA">
        <w:rPr>
          <w:sz w:val="24"/>
          <w:szCs w:val="24"/>
        </w:rPr>
        <w:t>:</w:t>
      </w:r>
      <w:r>
        <w:rPr>
          <w:sz w:val="24"/>
          <w:szCs w:val="24"/>
        </w:rPr>
        <w:t xml:space="preserve"> О.Г. Дудочкина</w:t>
      </w:r>
    </w:p>
    <w:p w:rsidR="003E014D" w:rsidRDefault="003E014D" w:rsidP="003E014D">
      <w:pPr>
        <w:ind w:firstLine="2835"/>
        <w:jc w:val="both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3E014D" w:rsidRDefault="003E014D" w:rsidP="003E014D">
      <w:pPr>
        <w:ind w:firstLine="2835"/>
        <w:jc w:val="right"/>
      </w:pPr>
    </w:p>
    <w:p w:rsidR="00167A89" w:rsidRDefault="00167A89"/>
    <w:sectPr w:rsidR="00167A89" w:rsidSect="0016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4D"/>
    <w:rsid w:val="00167A89"/>
    <w:rsid w:val="00382776"/>
    <w:rsid w:val="003E014D"/>
    <w:rsid w:val="004A533C"/>
    <w:rsid w:val="00A02E5D"/>
    <w:rsid w:val="00A80ED7"/>
    <w:rsid w:val="00E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014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3E01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Mk-perevod</dc:creator>
  <cp:keywords/>
  <dc:description/>
  <cp:lastModifiedBy>Mk-perevod</cp:lastModifiedBy>
  <cp:revision>2</cp:revision>
  <dcterms:created xsi:type="dcterms:W3CDTF">2020-01-27T05:38:00Z</dcterms:created>
  <dcterms:modified xsi:type="dcterms:W3CDTF">2020-01-27T05:38:00Z</dcterms:modified>
</cp:coreProperties>
</file>