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DA" w:rsidRPr="00BE0F9D" w:rsidRDefault="00C164DA" w:rsidP="00C164DA">
      <w:pPr>
        <w:jc w:val="center"/>
        <w:rPr>
          <w:sz w:val="28"/>
          <w:szCs w:val="28"/>
        </w:rPr>
      </w:pPr>
      <w:r w:rsidRPr="00BE0F9D">
        <w:rPr>
          <w:sz w:val="28"/>
          <w:szCs w:val="28"/>
        </w:rPr>
        <w:t>МИНОБРНАУКИ РОССИИ</w:t>
      </w:r>
    </w:p>
    <w:p w:rsidR="00C164DA" w:rsidRPr="00BE0F9D" w:rsidRDefault="00C164DA" w:rsidP="00C164DA">
      <w:pPr>
        <w:jc w:val="center"/>
        <w:rPr>
          <w:sz w:val="28"/>
          <w:szCs w:val="28"/>
        </w:rPr>
      </w:pPr>
      <w:r w:rsidRPr="00BE0F9D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164DA" w:rsidRPr="00BE0F9D" w:rsidRDefault="00C164DA" w:rsidP="00C164DA">
      <w:pPr>
        <w:jc w:val="center"/>
        <w:rPr>
          <w:sz w:val="28"/>
          <w:szCs w:val="28"/>
        </w:rPr>
      </w:pPr>
      <w:r w:rsidRPr="00BE0F9D">
        <w:rPr>
          <w:sz w:val="28"/>
          <w:szCs w:val="28"/>
        </w:rPr>
        <w:t>высшего образования</w:t>
      </w:r>
    </w:p>
    <w:p w:rsidR="00C164DA" w:rsidRPr="00BE0F9D" w:rsidRDefault="00C164DA" w:rsidP="00C164DA">
      <w:pPr>
        <w:jc w:val="center"/>
        <w:rPr>
          <w:sz w:val="28"/>
          <w:szCs w:val="28"/>
        </w:rPr>
      </w:pPr>
      <w:r w:rsidRPr="00BE0F9D">
        <w:rPr>
          <w:sz w:val="28"/>
          <w:szCs w:val="28"/>
        </w:rPr>
        <w:t xml:space="preserve">«Башкирский государственный педагогический университет </w:t>
      </w:r>
      <w:r w:rsidRPr="00BE0F9D">
        <w:rPr>
          <w:sz w:val="28"/>
          <w:szCs w:val="28"/>
        </w:rPr>
        <w:br/>
        <w:t>им. М. Акмуллы»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ПРОГРАММА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 xml:space="preserve">ГОСУДАРСТВЕННОЙ ИТОГОВОЙ АТТЕСТАЦИИ </w:t>
      </w:r>
    </w:p>
    <w:p w:rsidR="00FD5226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 xml:space="preserve">выпускников 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 xml:space="preserve">по направлению 37.04.01 Психология 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 xml:space="preserve">(уровень магистратуры) 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 xml:space="preserve">направленность (профиль) «Семейная психология» </w:t>
      </w:r>
    </w:p>
    <w:p w:rsidR="00C164DA" w:rsidRPr="00BE0F9D" w:rsidRDefault="00C164DA" w:rsidP="00C164DA">
      <w:pPr>
        <w:shd w:val="clear" w:color="auto" w:fill="FFFFFF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pacing w:line="360" w:lineRule="auto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pacing w:line="360" w:lineRule="auto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pacing w:line="360" w:lineRule="auto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pacing w:line="360" w:lineRule="auto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pacing w:line="360" w:lineRule="auto"/>
        <w:jc w:val="center"/>
        <w:rPr>
          <w:b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C164DA">
      <w:pPr>
        <w:spacing w:after="200" w:line="276" w:lineRule="auto"/>
        <w:rPr>
          <w:color w:val="000000"/>
          <w:spacing w:val="-1"/>
          <w:sz w:val="28"/>
          <w:szCs w:val="28"/>
        </w:rPr>
      </w:pPr>
    </w:p>
    <w:p w:rsidR="00935B79" w:rsidRPr="003A2868" w:rsidRDefault="00935B79" w:rsidP="00935B79">
      <w:pPr>
        <w:spacing w:after="200" w:line="276" w:lineRule="auto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УФА</w:t>
      </w:r>
      <w:r w:rsidRPr="003A2868">
        <w:rPr>
          <w:color w:val="000000"/>
          <w:spacing w:val="-1"/>
          <w:sz w:val="28"/>
          <w:szCs w:val="28"/>
        </w:rPr>
        <w:t xml:space="preserve"> </w:t>
      </w:r>
      <w:r w:rsidR="00D47A08">
        <w:rPr>
          <w:color w:val="000000"/>
          <w:spacing w:val="-1"/>
          <w:sz w:val="28"/>
          <w:szCs w:val="28"/>
        </w:rPr>
        <w:t>2020</w:t>
      </w:r>
    </w:p>
    <w:p w:rsidR="00C164DA" w:rsidRPr="00BE0F9D" w:rsidRDefault="00C164DA" w:rsidP="00C164DA">
      <w:pPr>
        <w:ind w:firstLine="708"/>
        <w:jc w:val="both"/>
        <w:rPr>
          <w:sz w:val="28"/>
          <w:szCs w:val="28"/>
        </w:rPr>
      </w:pPr>
      <w:r w:rsidRPr="00BE0F9D">
        <w:rPr>
          <w:color w:val="000000"/>
          <w:spacing w:val="-1"/>
          <w:sz w:val="28"/>
          <w:szCs w:val="28"/>
        </w:rPr>
        <w:lastRenderedPageBreak/>
        <w:t xml:space="preserve">Программа составлена в соответствии </w:t>
      </w:r>
      <w:r w:rsidRPr="00BE0F9D">
        <w:rPr>
          <w:sz w:val="28"/>
          <w:szCs w:val="28"/>
        </w:rPr>
        <w:t xml:space="preserve">с ФГОС </w:t>
      </w:r>
      <w:proofErr w:type="gramStart"/>
      <w:r w:rsidRPr="00BE0F9D">
        <w:rPr>
          <w:sz w:val="28"/>
          <w:szCs w:val="28"/>
        </w:rPr>
        <w:t>ВО</w:t>
      </w:r>
      <w:proofErr w:type="gramEnd"/>
      <w:r w:rsidRPr="00BE0F9D">
        <w:rPr>
          <w:sz w:val="28"/>
          <w:szCs w:val="28"/>
        </w:rPr>
        <w:t xml:space="preserve"> уровень высшего образования по направлению подготовки 37.04.01 – Психология (уровень м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гистратуры), утвержденного приказом Министерства образования и науки Российской Федерации от 23 сентября 2015 г. №1043, Положением о гос</w:t>
      </w:r>
      <w:r w:rsidRPr="00BE0F9D">
        <w:rPr>
          <w:sz w:val="28"/>
          <w:szCs w:val="28"/>
        </w:rPr>
        <w:t>у</w:t>
      </w:r>
      <w:r w:rsidRPr="00BE0F9D">
        <w:rPr>
          <w:sz w:val="28"/>
          <w:szCs w:val="28"/>
        </w:rPr>
        <w:t>дарственной итоговой аттестации выпускников вузов, утвержденным прик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зом Минобразования РФ от 29.06.2015 № 636.</w:t>
      </w:r>
    </w:p>
    <w:p w:rsidR="00C164DA" w:rsidRPr="00BE0F9D" w:rsidRDefault="00C164DA" w:rsidP="00C164DA">
      <w:pPr>
        <w:widowControl w:val="0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widowControl w:val="0"/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Цели и задачи государственной итоговой аттестации</w:t>
      </w:r>
    </w:p>
    <w:p w:rsidR="00C164DA" w:rsidRPr="00BE0F9D" w:rsidRDefault="00C164DA" w:rsidP="00C164DA">
      <w:pPr>
        <w:widowControl w:val="0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ind w:right="-5"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Государственные итоговые испытания нацелены на определение теор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тической и практической подготовленности магистров по направлению по</w:t>
      </w:r>
      <w:r w:rsidRPr="00BE0F9D">
        <w:rPr>
          <w:sz w:val="28"/>
          <w:szCs w:val="28"/>
        </w:rPr>
        <w:t>д</w:t>
      </w:r>
      <w:r w:rsidRPr="00BE0F9D">
        <w:rPr>
          <w:sz w:val="28"/>
          <w:szCs w:val="28"/>
        </w:rPr>
        <w:t>готовки 37.04.01 Психология (уровень магистратуры), направленность (пр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филь) «Семейная психология» к выполнению профессиональных задач, уст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 xml:space="preserve">новленных действующим ФГОС </w:t>
      </w:r>
      <w:proofErr w:type="gramStart"/>
      <w:r w:rsidRPr="00BE0F9D">
        <w:rPr>
          <w:sz w:val="28"/>
          <w:szCs w:val="28"/>
        </w:rPr>
        <w:t>ВО</w:t>
      </w:r>
      <w:proofErr w:type="gramEnd"/>
      <w:r w:rsidRPr="00BE0F9D">
        <w:rPr>
          <w:sz w:val="28"/>
          <w:szCs w:val="28"/>
        </w:rPr>
        <w:t xml:space="preserve">, и </w:t>
      </w:r>
      <w:proofErr w:type="gramStart"/>
      <w:r w:rsidRPr="00BE0F9D">
        <w:rPr>
          <w:sz w:val="28"/>
          <w:szCs w:val="28"/>
        </w:rPr>
        <w:t>к</w:t>
      </w:r>
      <w:proofErr w:type="gramEnd"/>
      <w:r w:rsidRPr="00BE0F9D">
        <w:rPr>
          <w:sz w:val="28"/>
          <w:szCs w:val="28"/>
        </w:rPr>
        <w:t xml:space="preserve"> продолжению образования в асп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рантуре.</w:t>
      </w:r>
    </w:p>
    <w:p w:rsidR="00C164DA" w:rsidRPr="00BE0F9D" w:rsidRDefault="00C164DA" w:rsidP="00C164DA">
      <w:pPr>
        <w:widowControl w:val="0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Компетентностная модель выпускника</w:t>
      </w: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Область профессиональной деятельности выпускников, освоивших программу магистратуры, включает решение комплексных задач в сфере о</w:t>
      </w:r>
      <w:r w:rsidRPr="00BE0F9D">
        <w:rPr>
          <w:rFonts w:ascii="Times New Roman" w:hAnsi="Times New Roman"/>
          <w:sz w:val="28"/>
          <w:szCs w:val="28"/>
        </w:rPr>
        <w:t>б</w:t>
      </w:r>
      <w:r w:rsidRPr="00BE0F9D">
        <w:rPr>
          <w:rFonts w:ascii="Times New Roman" w:hAnsi="Times New Roman"/>
          <w:sz w:val="28"/>
          <w:szCs w:val="28"/>
        </w:rPr>
        <w:t>разования, здравоохранения, культуры, спорта, обороноспособности страны, юриспруденции, управления, социальной помощи населению, а также в о</w:t>
      </w:r>
      <w:r w:rsidRPr="00BE0F9D">
        <w:rPr>
          <w:rFonts w:ascii="Times New Roman" w:hAnsi="Times New Roman"/>
          <w:sz w:val="28"/>
          <w:szCs w:val="28"/>
        </w:rPr>
        <w:t>б</w:t>
      </w:r>
      <w:r w:rsidRPr="00BE0F9D">
        <w:rPr>
          <w:rFonts w:ascii="Times New Roman" w:hAnsi="Times New Roman"/>
          <w:sz w:val="28"/>
          <w:szCs w:val="28"/>
        </w:rPr>
        <w:t>щественных и хозяйственных организациях, административных органах, научно-исследовательских и консалтинговых организациях, предоставля</w:t>
      </w:r>
      <w:r w:rsidRPr="00BE0F9D">
        <w:rPr>
          <w:rFonts w:ascii="Times New Roman" w:hAnsi="Times New Roman"/>
          <w:sz w:val="28"/>
          <w:szCs w:val="28"/>
        </w:rPr>
        <w:t>ю</w:t>
      </w:r>
      <w:r w:rsidRPr="00BE0F9D">
        <w:rPr>
          <w:rFonts w:ascii="Times New Roman" w:hAnsi="Times New Roman"/>
          <w:sz w:val="28"/>
          <w:szCs w:val="28"/>
        </w:rPr>
        <w:t xml:space="preserve">щих психологические услуги физическим лицам и организациям. </w:t>
      </w:r>
    </w:p>
    <w:p w:rsidR="00C164DA" w:rsidRPr="00BE0F9D" w:rsidRDefault="00C164DA" w:rsidP="00C164D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Объектами профессиональной деятельности выпускников, освоивших программу магистратуры, являются психические процессы, свойства и сост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яния человека; их проявления в различных областях человеческой деятельн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сти, межличностных и социальных взаимодействиях, способы и формы их организации и изменения при воздействии внешней среды.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Виды профессиональной деятельности, к которым готовятся выпус</w:t>
      </w:r>
      <w:r w:rsidRPr="00BE0F9D">
        <w:rPr>
          <w:sz w:val="28"/>
          <w:szCs w:val="28"/>
        </w:rPr>
        <w:t>к</w:t>
      </w:r>
      <w:r w:rsidRPr="00BE0F9D">
        <w:rPr>
          <w:sz w:val="28"/>
          <w:szCs w:val="28"/>
        </w:rPr>
        <w:t>ники, освоившие программу магистратуры: научно-исследовательская, пра</w:t>
      </w:r>
      <w:r w:rsidRPr="00BE0F9D">
        <w:rPr>
          <w:sz w:val="28"/>
          <w:szCs w:val="28"/>
        </w:rPr>
        <w:t>к</w:t>
      </w:r>
      <w:r w:rsidRPr="00BE0F9D">
        <w:rPr>
          <w:sz w:val="28"/>
          <w:szCs w:val="28"/>
        </w:rPr>
        <w:t>тическая, организационно-управленческая, педагогическая.</w:t>
      </w:r>
    </w:p>
    <w:p w:rsidR="00C164DA" w:rsidRPr="00BE0F9D" w:rsidRDefault="00C164DA" w:rsidP="00C16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Выпускник, освоивший программу магистратуры в соответствии с в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дами профессиональной деятельности, на которые ориентирована программа, должен быть готов решать следующие профессиональные задачи: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i/>
          <w:color w:val="000000"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>научно-исследовательская деятельность: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анализ и систематизация научно-психологической информации по теме исследования;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постановка проблемы и определение задач, разработка концептуальных моделей, рабочих планов, программ проведения, подбор методик, построение математических моделей;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организация проведения исследования, анализ и интерпретация пол</w:t>
      </w:r>
      <w:r w:rsidRPr="00BE0F9D">
        <w:rPr>
          <w:color w:val="000000"/>
          <w:sz w:val="28"/>
          <w:szCs w:val="28"/>
        </w:rPr>
        <w:t>у</w:t>
      </w:r>
      <w:r w:rsidRPr="00BE0F9D">
        <w:rPr>
          <w:color w:val="000000"/>
          <w:sz w:val="28"/>
          <w:szCs w:val="28"/>
        </w:rPr>
        <w:t>ченных результатов;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lastRenderedPageBreak/>
        <w:t>подготовка научных отчетов, обзоров и публикаций по результатам выполненных исследований, планирование, организация и психологическое сопровождение внедрения полученных разработок;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организация научных симпозиумов, конференций и участие в их раб</w:t>
      </w:r>
      <w:r w:rsidRPr="00BE0F9D">
        <w:rPr>
          <w:color w:val="000000"/>
          <w:sz w:val="28"/>
          <w:szCs w:val="28"/>
        </w:rPr>
        <w:t>о</w:t>
      </w:r>
      <w:r w:rsidRPr="00BE0F9D">
        <w:rPr>
          <w:color w:val="000000"/>
          <w:sz w:val="28"/>
          <w:szCs w:val="28"/>
        </w:rPr>
        <w:t>те;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i/>
          <w:color w:val="000000"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>практическая деятельность: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разработка теоретических и методических моделей психодиагностики, технических заданий на программное обеспечение экспертных психодиагн</w:t>
      </w:r>
      <w:r w:rsidRPr="00BE0F9D">
        <w:rPr>
          <w:color w:val="000000"/>
          <w:sz w:val="28"/>
          <w:szCs w:val="28"/>
        </w:rPr>
        <w:t>о</w:t>
      </w:r>
      <w:r w:rsidRPr="00BE0F9D">
        <w:rPr>
          <w:color w:val="000000"/>
          <w:sz w:val="28"/>
          <w:szCs w:val="28"/>
        </w:rPr>
        <w:t>стических систем;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составление психодиагностических заключений и рекомендаций по их использованию в научно-исследовательской, экспертной и консультативной деятельности;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экспертиза социальных, политических, экономических, организацио</w:t>
      </w:r>
      <w:r w:rsidRPr="00BE0F9D">
        <w:rPr>
          <w:color w:val="000000"/>
          <w:sz w:val="28"/>
          <w:szCs w:val="28"/>
        </w:rPr>
        <w:t>н</w:t>
      </w:r>
      <w:r w:rsidRPr="00BE0F9D">
        <w:rPr>
          <w:color w:val="000000"/>
          <w:sz w:val="28"/>
          <w:szCs w:val="28"/>
        </w:rPr>
        <w:t>ных проектов с точки зрения психологических составляющих и последствий их внедрения;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психологическое консультирование в области социальной, образов</w:t>
      </w:r>
      <w:r w:rsidRPr="00BE0F9D">
        <w:rPr>
          <w:color w:val="000000"/>
          <w:sz w:val="28"/>
          <w:szCs w:val="28"/>
        </w:rPr>
        <w:t>а</w:t>
      </w:r>
      <w:r w:rsidRPr="00BE0F9D">
        <w:rPr>
          <w:color w:val="000000"/>
          <w:sz w:val="28"/>
          <w:szCs w:val="28"/>
        </w:rPr>
        <w:t xml:space="preserve">тельной, политической, спортивной, юридической и </w:t>
      </w:r>
      <w:proofErr w:type="gramStart"/>
      <w:r w:rsidRPr="00BE0F9D">
        <w:rPr>
          <w:color w:val="000000"/>
          <w:sz w:val="28"/>
          <w:szCs w:val="28"/>
        </w:rPr>
        <w:t>бизнес-деятельности</w:t>
      </w:r>
      <w:proofErr w:type="gramEnd"/>
      <w:r w:rsidRPr="00BE0F9D">
        <w:rPr>
          <w:color w:val="000000"/>
          <w:sz w:val="28"/>
          <w:szCs w:val="28"/>
        </w:rPr>
        <w:t xml:space="preserve"> по проблемам, связанным с управлением человеческими ресурсами, организ</w:t>
      </w:r>
      <w:r w:rsidRPr="00BE0F9D">
        <w:rPr>
          <w:color w:val="000000"/>
          <w:sz w:val="28"/>
          <w:szCs w:val="28"/>
        </w:rPr>
        <w:t>а</w:t>
      </w:r>
      <w:r w:rsidRPr="00BE0F9D">
        <w:rPr>
          <w:color w:val="000000"/>
          <w:sz w:val="28"/>
          <w:szCs w:val="28"/>
        </w:rPr>
        <w:t xml:space="preserve">цией рабочих процессов, поведением потребителей продуктов (услуг), </w:t>
      </w:r>
      <w:proofErr w:type="spellStart"/>
      <w:r w:rsidRPr="00BE0F9D">
        <w:rPr>
          <w:color w:val="000000"/>
          <w:sz w:val="28"/>
          <w:szCs w:val="28"/>
        </w:rPr>
        <w:t>и</w:t>
      </w:r>
      <w:r w:rsidRPr="00BE0F9D">
        <w:rPr>
          <w:color w:val="000000"/>
          <w:sz w:val="28"/>
          <w:szCs w:val="28"/>
        </w:rPr>
        <w:t>н</w:t>
      </w:r>
      <w:r w:rsidRPr="00BE0F9D">
        <w:rPr>
          <w:color w:val="000000"/>
          <w:sz w:val="28"/>
          <w:szCs w:val="28"/>
        </w:rPr>
        <w:t>терперсональных</w:t>
      </w:r>
      <w:proofErr w:type="spellEnd"/>
      <w:r w:rsidRPr="00BE0F9D">
        <w:rPr>
          <w:color w:val="000000"/>
          <w:sz w:val="28"/>
          <w:szCs w:val="28"/>
        </w:rPr>
        <w:t xml:space="preserve"> отношений, профориентации и планирования карьеры, личностного роста;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i/>
          <w:color w:val="000000"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>организационно-управленческая деятельность: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определение целей, задач, организация работы психологической слу</w:t>
      </w:r>
      <w:r w:rsidRPr="00BE0F9D">
        <w:rPr>
          <w:color w:val="000000"/>
          <w:sz w:val="28"/>
          <w:szCs w:val="28"/>
        </w:rPr>
        <w:t>ж</w:t>
      </w:r>
      <w:r w:rsidRPr="00BE0F9D">
        <w:rPr>
          <w:color w:val="000000"/>
          <w:sz w:val="28"/>
          <w:szCs w:val="28"/>
        </w:rPr>
        <w:t>бы в различных областях профессиональной деятельности;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 xml:space="preserve">проектирование и создание психологического инструментария работы психолога с учетом требований качества, надежности, </w:t>
      </w:r>
      <w:proofErr w:type="spellStart"/>
      <w:r w:rsidRPr="00BE0F9D">
        <w:rPr>
          <w:color w:val="000000"/>
          <w:sz w:val="28"/>
          <w:szCs w:val="28"/>
        </w:rPr>
        <w:t>валидности</w:t>
      </w:r>
      <w:proofErr w:type="spellEnd"/>
      <w:r w:rsidRPr="00BE0F9D">
        <w:rPr>
          <w:color w:val="000000"/>
          <w:sz w:val="28"/>
          <w:szCs w:val="28"/>
        </w:rPr>
        <w:t>, стоим</w:t>
      </w:r>
      <w:r w:rsidRPr="00BE0F9D">
        <w:rPr>
          <w:color w:val="000000"/>
          <w:sz w:val="28"/>
          <w:szCs w:val="28"/>
        </w:rPr>
        <w:t>о</w:t>
      </w:r>
      <w:r w:rsidRPr="00BE0F9D">
        <w:rPr>
          <w:color w:val="000000"/>
          <w:sz w:val="28"/>
          <w:szCs w:val="28"/>
        </w:rPr>
        <w:t>сти, информационной, социальной, экономической и этической безопасн</w:t>
      </w:r>
      <w:r w:rsidRPr="00BE0F9D">
        <w:rPr>
          <w:color w:val="000000"/>
          <w:sz w:val="28"/>
          <w:szCs w:val="28"/>
        </w:rPr>
        <w:t>о</w:t>
      </w:r>
      <w:r w:rsidRPr="00BE0F9D">
        <w:rPr>
          <w:color w:val="000000"/>
          <w:sz w:val="28"/>
          <w:szCs w:val="28"/>
        </w:rPr>
        <w:t>сти;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i/>
          <w:color w:val="000000"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>педагогическая деятельность: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>участие в выявлении потребностей общества в высококвалифицир</w:t>
      </w:r>
      <w:r w:rsidRPr="00BE0F9D">
        <w:rPr>
          <w:color w:val="000000"/>
          <w:sz w:val="28"/>
          <w:szCs w:val="28"/>
        </w:rPr>
        <w:t>о</w:t>
      </w:r>
      <w:r w:rsidRPr="00BE0F9D">
        <w:rPr>
          <w:color w:val="000000"/>
          <w:sz w:val="28"/>
          <w:szCs w:val="28"/>
        </w:rPr>
        <w:t>ванных профессиональных психологах, определение целей, содержания, форм и технологий обучения в системе высшего и дополнительного образ</w:t>
      </w:r>
      <w:r w:rsidRPr="00BE0F9D">
        <w:rPr>
          <w:color w:val="000000"/>
          <w:sz w:val="28"/>
          <w:szCs w:val="28"/>
        </w:rPr>
        <w:t>о</w:t>
      </w:r>
      <w:r w:rsidRPr="00BE0F9D">
        <w:rPr>
          <w:color w:val="000000"/>
          <w:sz w:val="28"/>
          <w:szCs w:val="28"/>
        </w:rPr>
        <w:t>вания;</w:t>
      </w:r>
    </w:p>
    <w:p w:rsidR="00C164DA" w:rsidRPr="00BE0F9D" w:rsidRDefault="00C164DA" w:rsidP="00C164D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0F9D">
        <w:rPr>
          <w:color w:val="000000"/>
          <w:sz w:val="28"/>
          <w:szCs w:val="28"/>
        </w:rPr>
        <w:t>системное конструирование учебного материала, проектирование учебных занятий, организация коммуникации и взаимодействия в учебных группах, контроль и оценка эффективности обучения.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  <w:sectPr w:rsidR="00C164DA" w:rsidRPr="00BE0F9D" w:rsidSect="00935B79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64DA" w:rsidRPr="00BE0F9D" w:rsidRDefault="00C164DA" w:rsidP="00C164DA">
      <w:pPr>
        <w:spacing w:after="160" w:line="259" w:lineRule="auto"/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lastRenderedPageBreak/>
        <w:t xml:space="preserve">Компетенции выпускника и формы проверки их сформированности </w:t>
      </w:r>
      <w:r w:rsidRPr="00BE0F9D">
        <w:rPr>
          <w:b/>
          <w:sz w:val="28"/>
          <w:szCs w:val="28"/>
        </w:rPr>
        <w:br/>
        <w:t>в рамках процедуры государственной итоговой аттестации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7"/>
        <w:gridCol w:w="1559"/>
        <w:gridCol w:w="1559"/>
        <w:gridCol w:w="2269"/>
      </w:tblGrid>
      <w:tr w:rsidR="00935B79" w:rsidRPr="00BE0F9D" w:rsidTr="00935B79">
        <w:trPr>
          <w:trHeight w:val="900"/>
        </w:trPr>
        <w:tc>
          <w:tcPr>
            <w:tcW w:w="10207" w:type="dxa"/>
            <w:vMerge w:val="restart"/>
            <w:shd w:val="clear" w:color="auto" w:fill="D9D9D9"/>
            <w:vAlign w:val="center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Компетентностная характеристика выпускника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5B79" w:rsidRPr="00BE0F9D" w:rsidRDefault="003A2868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проверки на </w:t>
            </w:r>
            <w:r w:rsidR="00935B79" w:rsidRPr="00BE0F9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И</w:t>
            </w:r>
            <w:r w:rsidR="00935B79" w:rsidRPr="00BE0F9D">
              <w:rPr>
                <w:sz w:val="28"/>
                <w:szCs w:val="28"/>
              </w:rPr>
              <w:t>А</w:t>
            </w:r>
          </w:p>
        </w:tc>
      </w:tr>
      <w:tr w:rsidR="00935B79" w:rsidRPr="00BE0F9D" w:rsidTr="00935B79">
        <w:trPr>
          <w:trHeight w:val="1070"/>
        </w:trPr>
        <w:tc>
          <w:tcPr>
            <w:tcW w:w="10207" w:type="dxa"/>
            <w:vMerge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Средняя за ФПА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</w:tcPr>
          <w:p w:rsidR="00935B79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Оценка на </w:t>
            </w:r>
            <w:proofErr w:type="gramStart"/>
            <w:r w:rsidRPr="00BE0F9D">
              <w:rPr>
                <w:sz w:val="28"/>
                <w:szCs w:val="28"/>
              </w:rPr>
              <w:t>госуда</w:t>
            </w:r>
            <w:r w:rsidRPr="00BE0F9D">
              <w:rPr>
                <w:sz w:val="28"/>
                <w:szCs w:val="28"/>
              </w:rPr>
              <w:t>р</w:t>
            </w:r>
            <w:r w:rsidRPr="00BE0F9D">
              <w:rPr>
                <w:sz w:val="28"/>
                <w:szCs w:val="28"/>
              </w:rPr>
              <w:t>ственном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Оценка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 защите ВКР</w:t>
            </w:r>
          </w:p>
        </w:tc>
      </w:tr>
      <w:tr w:rsidR="00935B79" w:rsidRPr="00BE0F9D" w:rsidTr="00935B79">
        <w:trPr>
          <w:trHeight w:val="636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Выпускник, освоивший программу магистратуры, должен обладать следующими общекультурными компетенциями (</w:t>
            </w:r>
            <w:proofErr w:type="gramStart"/>
            <w:r w:rsidRPr="00BE0F9D">
              <w:rPr>
                <w:sz w:val="28"/>
                <w:szCs w:val="28"/>
              </w:rPr>
              <w:t>ОК</w:t>
            </w:r>
            <w:proofErr w:type="gramEnd"/>
            <w:r w:rsidRPr="00BE0F9D">
              <w:rPr>
                <w:sz w:val="28"/>
                <w:szCs w:val="28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5B79" w:rsidRPr="00BE0F9D" w:rsidTr="00935B79">
        <w:trPr>
          <w:trHeight w:val="510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jc w:val="both"/>
              <w:rPr>
                <w:b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ОК-1: </w:t>
            </w:r>
            <w:r w:rsidRPr="00BE0F9D">
              <w:rPr>
                <w:sz w:val="28"/>
                <w:szCs w:val="28"/>
              </w:rPr>
              <w:t>способностью к абстрактному мышлению, анализу, синтезу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rPr>
                <w:sz w:val="28"/>
                <w:szCs w:val="28"/>
              </w:rPr>
            </w:pPr>
          </w:p>
        </w:tc>
      </w:tr>
      <w:tr w:rsidR="00935B79" w:rsidRPr="00BE0F9D" w:rsidTr="00935B79">
        <w:trPr>
          <w:trHeight w:val="636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jc w:val="both"/>
              <w:rPr>
                <w:b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ОК-2: </w:t>
            </w:r>
            <w:r w:rsidRPr="00BE0F9D">
              <w:rPr>
                <w:sz w:val="28"/>
                <w:szCs w:val="28"/>
              </w:rPr>
              <w:t>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rPr>
                <w:sz w:val="28"/>
                <w:szCs w:val="28"/>
              </w:rPr>
            </w:pPr>
          </w:p>
        </w:tc>
      </w:tr>
      <w:tr w:rsidR="00935B79" w:rsidRPr="00BE0F9D" w:rsidTr="00935B79">
        <w:trPr>
          <w:trHeight w:val="636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jc w:val="both"/>
              <w:rPr>
                <w:color w:val="000000"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>ОК-3. г</w:t>
            </w:r>
            <w:r w:rsidRPr="00BE0F9D">
              <w:rPr>
                <w:sz w:val="28"/>
                <w:szCs w:val="28"/>
              </w:rPr>
              <w:t>отовностью к саморазвитию, самореализации, использованию творческого потенциала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935B79" w:rsidRPr="00BE0F9D" w:rsidRDefault="00935B79" w:rsidP="00935B79">
            <w:pPr>
              <w:rPr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Выпускник, освоивший программу магистратуры, должен обладать следующими общепрофессиональными компетенциями (ОПК):</w:t>
            </w:r>
          </w:p>
        </w:tc>
        <w:tc>
          <w:tcPr>
            <w:tcW w:w="1559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5B79" w:rsidRPr="00BE0F9D" w:rsidTr="00935B79">
        <w:trPr>
          <w:trHeight w:val="1030"/>
        </w:trPr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sz w:val="28"/>
                <w:szCs w:val="28"/>
              </w:rPr>
            </w:pPr>
            <w:proofErr w:type="gramStart"/>
            <w:r w:rsidRPr="00BE0F9D">
              <w:rPr>
                <w:color w:val="000000"/>
                <w:sz w:val="28"/>
                <w:szCs w:val="28"/>
              </w:rPr>
              <w:t xml:space="preserve">ОПК-1: </w:t>
            </w:r>
            <w:r w:rsidRPr="00BE0F9D">
              <w:rPr>
                <w:sz w:val="28"/>
                <w:szCs w:val="28"/>
              </w:rPr>
              <w:t>готовностью к коммуникации в устной и письменной формах на госуда</w:t>
            </w:r>
            <w:r w:rsidRPr="00BE0F9D">
              <w:rPr>
                <w:sz w:val="28"/>
                <w:szCs w:val="28"/>
              </w:rPr>
              <w:t>р</w:t>
            </w:r>
            <w:r w:rsidRPr="00BE0F9D">
              <w:rPr>
                <w:sz w:val="28"/>
                <w:szCs w:val="28"/>
              </w:rPr>
              <w:t>ственном языке Российской Федерации и иностранном языке для решения задач профессиональной деятельности</w:t>
            </w:r>
            <w:proofErr w:type="gramEnd"/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1-3 вопрос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ВКР, </w:t>
            </w:r>
          </w:p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выступление на защите</w:t>
            </w:r>
          </w:p>
        </w:tc>
      </w:tr>
      <w:tr w:rsidR="00935B79" w:rsidRPr="00BE0F9D" w:rsidTr="00935B79">
        <w:trPr>
          <w:trHeight w:val="983"/>
        </w:trPr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color w:val="000000"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ОПК-2: </w:t>
            </w:r>
            <w:r w:rsidRPr="00BE0F9D">
              <w:rPr>
                <w:sz w:val="28"/>
                <w:szCs w:val="28"/>
              </w:rPr>
              <w:t>готовностью руководить коллективом в сфере своей профессиональной деятельности, толерантно воспринимая социальные, этнические, конфессионал</w:t>
            </w:r>
            <w:r w:rsidRPr="00BE0F9D">
              <w:rPr>
                <w:sz w:val="28"/>
                <w:szCs w:val="28"/>
              </w:rPr>
              <w:t>ь</w:t>
            </w:r>
            <w:r w:rsidRPr="00BE0F9D">
              <w:rPr>
                <w:sz w:val="28"/>
                <w:szCs w:val="28"/>
              </w:rPr>
              <w:t>ные и культурные различия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3-й вопрос на экз</w:t>
            </w:r>
            <w:r w:rsidRPr="00BE0F9D">
              <w:rPr>
                <w:sz w:val="28"/>
                <w:szCs w:val="28"/>
              </w:rPr>
              <w:t>а</w:t>
            </w:r>
            <w:r w:rsidRPr="00BE0F9D">
              <w:rPr>
                <w:sz w:val="28"/>
                <w:szCs w:val="28"/>
              </w:rPr>
              <w:t>мене</w:t>
            </w:r>
          </w:p>
        </w:tc>
        <w:tc>
          <w:tcPr>
            <w:tcW w:w="2269" w:type="dxa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</w:p>
        </w:tc>
      </w:tr>
      <w:tr w:rsidR="00935B79" w:rsidRPr="00BE0F9D" w:rsidTr="00935B79">
        <w:trPr>
          <w:trHeight w:val="983"/>
        </w:trPr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color w:val="000000"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ОПК-3: </w:t>
            </w:r>
            <w:r w:rsidRPr="00BE0F9D">
              <w:rPr>
                <w:sz w:val="28"/>
                <w:szCs w:val="28"/>
              </w:rPr>
              <w:t>способностью к самостоятельному поиску, критическому анализу, сист</w:t>
            </w:r>
            <w:r w:rsidRPr="00BE0F9D">
              <w:rPr>
                <w:sz w:val="28"/>
                <w:szCs w:val="28"/>
              </w:rPr>
              <w:t>е</w:t>
            </w:r>
            <w:r w:rsidRPr="00BE0F9D">
              <w:rPr>
                <w:sz w:val="28"/>
                <w:szCs w:val="28"/>
              </w:rPr>
              <w:t>матизации и обобщению научной информации, к постановке целей исследования и выбору оптимальных методов и технологий их достижения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3-й вопрос на экз</w:t>
            </w:r>
            <w:r w:rsidRPr="00BE0F9D">
              <w:rPr>
                <w:sz w:val="28"/>
                <w:szCs w:val="28"/>
              </w:rPr>
              <w:t>а</w:t>
            </w:r>
            <w:r w:rsidRPr="00BE0F9D">
              <w:rPr>
                <w:sz w:val="28"/>
                <w:szCs w:val="28"/>
              </w:rPr>
              <w:t>мене</w:t>
            </w:r>
          </w:p>
        </w:tc>
        <w:tc>
          <w:tcPr>
            <w:tcW w:w="2269" w:type="dxa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Введение, </w:t>
            </w:r>
          </w:p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Глава 1и 2 ВКР, выводы</w:t>
            </w:r>
          </w:p>
        </w:tc>
      </w:tr>
      <w:tr w:rsidR="00935B79" w:rsidRPr="00BE0F9D" w:rsidTr="00935B79">
        <w:tc>
          <w:tcPr>
            <w:tcW w:w="10207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lastRenderedPageBreak/>
              <w:t>Выпускник, освоивший программу магистратуры, должен обладать следующими профессиональными компетенциями (ПК):</w:t>
            </w:r>
          </w:p>
        </w:tc>
        <w:tc>
          <w:tcPr>
            <w:tcW w:w="1559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D9D9D9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center"/>
              <w:rPr>
                <w:i/>
                <w:sz w:val="28"/>
                <w:szCs w:val="28"/>
              </w:rPr>
            </w:pPr>
            <w:r w:rsidRPr="00BE0F9D">
              <w:rPr>
                <w:i/>
                <w:sz w:val="28"/>
                <w:szCs w:val="28"/>
              </w:rPr>
              <w:t>В области научно-исследовательской деятельности: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ПК-1: </w:t>
            </w:r>
            <w:r w:rsidRPr="00BE0F9D">
              <w:rPr>
                <w:sz w:val="28"/>
                <w:szCs w:val="28"/>
              </w:rPr>
              <w:t>способностью осуществлять постановку проблем, целей и задач исследов</w:t>
            </w:r>
            <w:r w:rsidRPr="00BE0F9D">
              <w:rPr>
                <w:sz w:val="28"/>
                <w:szCs w:val="28"/>
              </w:rPr>
              <w:t>а</w:t>
            </w:r>
            <w:r w:rsidRPr="00BE0F9D">
              <w:rPr>
                <w:sz w:val="28"/>
                <w:szCs w:val="28"/>
              </w:rPr>
              <w:t>ния на основе анализа достижений современной психологической науки и практ</w:t>
            </w:r>
            <w:r w:rsidRPr="00BE0F9D">
              <w:rPr>
                <w:sz w:val="28"/>
                <w:szCs w:val="28"/>
              </w:rPr>
              <w:t>и</w:t>
            </w:r>
            <w:r w:rsidRPr="00BE0F9D">
              <w:rPr>
                <w:sz w:val="28"/>
                <w:szCs w:val="28"/>
              </w:rPr>
              <w:t>ки, обосновывать гипотезы, разрабатывать программу и методическое обеспеч</w:t>
            </w:r>
            <w:r w:rsidRPr="00BE0F9D">
              <w:rPr>
                <w:sz w:val="28"/>
                <w:szCs w:val="28"/>
              </w:rPr>
              <w:t>е</w:t>
            </w:r>
            <w:r w:rsidRPr="00BE0F9D">
              <w:rPr>
                <w:sz w:val="28"/>
                <w:szCs w:val="28"/>
              </w:rPr>
              <w:t>ние исследования (теоретического, эмпирического)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3-й вопрос на экз</w:t>
            </w:r>
            <w:r w:rsidRPr="00BE0F9D">
              <w:rPr>
                <w:sz w:val="28"/>
                <w:szCs w:val="28"/>
              </w:rPr>
              <w:t>а</w:t>
            </w:r>
            <w:r w:rsidRPr="00BE0F9D">
              <w:rPr>
                <w:sz w:val="28"/>
                <w:szCs w:val="28"/>
              </w:rPr>
              <w:t>мене</w:t>
            </w:r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Введение, Главы 1 и 2 ВКР</w:t>
            </w: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color w:val="000000"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ПК-2: </w:t>
            </w:r>
            <w:r w:rsidRPr="00BE0F9D">
              <w:rPr>
                <w:sz w:val="28"/>
                <w:szCs w:val="28"/>
              </w:rPr>
              <w:t>готовностью модифицировать, адаптировать существующие и создавать н</w:t>
            </w:r>
            <w:r w:rsidRPr="00BE0F9D">
              <w:rPr>
                <w:sz w:val="28"/>
                <w:szCs w:val="28"/>
              </w:rPr>
              <w:t>о</w:t>
            </w:r>
            <w:r w:rsidRPr="00BE0F9D">
              <w:rPr>
                <w:sz w:val="28"/>
                <w:szCs w:val="28"/>
              </w:rPr>
              <w:t>вые методы и методики научно-исследовательской и практической деятельности в определенной области психологии с использованием современных информацио</w:t>
            </w:r>
            <w:r w:rsidRPr="00BE0F9D">
              <w:rPr>
                <w:sz w:val="28"/>
                <w:szCs w:val="28"/>
              </w:rPr>
              <w:t>н</w:t>
            </w:r>
            <w:r w:rsidRPr="00BE0F9D">
              <w:rPr>
                <w:sz w:val="28"/>
                <w:szCs w:val="28"/>
              </w:rPr>
              <w:t>ных технологий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1-й и 3-й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 </w:t>
            </w: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Глава 2 ВКР</w:t>
            </w: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color w:val="000000"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ПК-3: </w:t>
            </w:r>
            <w:r w:rsidRPr="00BE0F9D">
              <w:rPr>
                <w:sz w:val="28"/>
                <w:szCs w:val="28"/>
              </w:rPr>
              <w:t>способностью анализировать базовые механизмы психических процессов, состояний и индивидуальных различий с учетом антропометрических, анатомич</w:t>
            </w:r>
            <w:r w:rsidRPr="00BE0F9D">
              <w:rPr>
                <w:sz w:val="28"/>
                <w:szCs w:val="28"/>
              </w:rPr>
              <w:t>е</w:t>
            </w:r>
            <w:r w:rsidRPr="00BE0F9D">
              <w:rPr>
                <w:sz w:val="28"/>
                <w:szCs w:val="28"/>
              </w:rPr>
              <w:t xml:space="preserve">ских и физиологических параметров жизнедеятельности человека в </w:t>
            </w:r>
            <w:proofErr w:type="spellStart"/>
            <w:r w:rsidRPr="00BE0F9D">
              <w:rPr>
                <w:sz w:val="28"/>
                <w:szCs w:val="28"/>
              </w:rPr>
              <w:t>фило-соци</w:t>
            </w:r>
            <w:proofErr w:type="gramStart"/>
            <w:r w:rsidRPr="00BE0F9D">
              <w:rPr>
                <w:sz w:val="28"/>
                <w:szCs w:val="28"/>
              </w:rPr>
              <w:t>о</w:t>
            </w:r>
            <w:proofErr w:type="spellEnd"/>
            <w:r w:rsidRPr="00BE0F9D">
              <w:rPr>
                <w:sz w:val="28"/>
                <w:szCs w:val="28"/>
              </w:rPr>
              <w:t>-</w:t>
            </w:r>
            <w:proofErr w:type="gramEnd"/>
            <w:r w:rsidRPr="00BE0F9D">
              <w:rPr>
                <w:sz w:val="28"/>
                <w:szCs w:val="28"/>
              </w:rPr>
              <w:t xml:space="preserve"> и онтогенезе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1-й, 2-й и 3-й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 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Главы 1 и 2 ВКР</w:t>
            </w: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color w:val="000000"/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>ПК-4.</w:t>
            </w:r>
            <w:r w:rsidRPr="00BE0F9D">
              <w:rPr>
                <w:sz w:val="28"/>
                <w:szCs w:val="28"/>
              </w:rPr>
              <w:t xml:space="preserve"> готовностью представлять результаты научных исследований в различных формах (научные публикации, доклады) и обеспечивать психологическое сопр</w:t>
            </w:r>
            <w:r w:rsidRPr="00BE0F9D">
              <w:rPr>
                <w:sz w:val="28"/>
                <w:szCs w:val="28"/>
              </w:rPr>
              <w:t>о</w:t>
            </w:r>
            <w:r w:rsidRPr="00BE0F9D">
              <w:rPr>
                <w:sz w:val="28"/>
                <w:szCs w:val="28"/>
              </w:rPr>
              <w:t>вождение их внедрения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3-й 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Научные </w:t>
            </w:r>
          </w:p>
          <w:p w:rsidR="00935B79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публикации, </w:t>
            </w:r>
            <w:r>
              <w:rPr>
                <w:sz w:val="28"/>
                <w:szCs w:val="28"/>
              </w:rPr>
              <w:t>с</w:t>
            </w:r>
            <w:r w:rsidRPr="00BE0F9D">
              <w:rPr>
                <w:sz w:val="28"/>
                <w:szCs w:val="28"/>
              </w:rPr>
              <w:t xml:space="preserve">правка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о внедрении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результатов ВКР</w:t>
            </w: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0F9D">
              <w:rPr>
                <w:i/>
                <w:color w:val="000000"/>
                <w:sz w:val="28"/>
                <w:szCs w:val="28"/>
              </w:rPr>
              <w:t>В области практической деятельности: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pStyle w:val="aa"/>
              <w:suppressAutoHyphens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F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ПК-5: </w:t>
            </w:r>
            <w:r w:rsidRPr="00BE0F9D">
              <w:rPr>
                <w:rFonts w:ascii="Times New Roman" w:hAnsi="Times New Roman"/>
                <w:sz w:val="28"/>
                <w:szCs w:val="28"/>
              </w:rPr>
              <w:t>готовностью к диагностике, экспертизе и коррекции психологических свойств и состояний, психических процессов, различных видов деятельности человека в норме и патологии с учетом особенностей возрастных этапов, кризисов развития, факторов риска, принадлежности к гендерной, этнической, профессиональной и другим социальным группам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2-й и 3-й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 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Глава 2 ВКР</w:t>
            </w:r>
          </w:p>
        </w:tc>
      </w:tr>
      <w:tr w:rsidR="00935B79" w:rsidRPr="00BE0F9D" w:rsidTr="00935B79">
        <w:tc>
          <w:tcPr>
            <w:tcW w:w="10207" w:type="dxa"/>
            <w:shd w:val="clear" w:color="auto" w:fill="FFFFFF" w:themeFill="background1"/>
          </w:tcPr>
          <w:p w:rsidR="00935B79" w:rsidRPr="00BE0F9D" w:rsidRDefault="00935B79" w:rsidP="00935B79">
            <w:pPr>
              <w:jc w:val="both"/>
              <w:rPr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ПК-6: </w:t>
            </w:r>
            <w:r w:rsidRPr="00BE0F9D">
              <w:rPr>
                <w:sz w:val="28"/>
                <w:szCs w:val="28"/>
              </w:rPr>
              <w:t>способностью создавать программы, направленные на предупреждение профессиональных рисков в различных видах деятельности, отклонений в соц</w:t>
            </w:r>
            <w:r w:rsidRPr="00BE0F9D">
              <w:rPr>
                <w:sz w:val="28"/>
                <w:szCs w:val="28"/>
              </w:rPr>
              <w:t>и</w:t>
            </w:r>
            <w:r w:rsidRPr="00BE0F9D">
              <w:rPr>
                <w:sz w:val="28"/>
                <w:szCs w:val="28"/>
              </w:rPr>
              <w:lastRenderedPageBreak/>
              <w:t>альном и личностном статусе и развитии человека с применением современного психологического инструментария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1559" w:type="dxa"/>
            <w:shd w:val="clear" w:color="auto" w:fill="FFFFFF" w:themeFill="background1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2-й и 3-й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 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lastRenderedPageBreak/>
              <w:t>экзамене</w:t>
            </w:r>
            <w:proofErr w:type="gramEnd"/>
          </w:p>
        </w:tc>
        <w:tc>
          <w:tcPr>
            <w:tcW w:w="2269" w:type="dxa"/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lastRenderedPageBreak/>
              <w:t>Глава 2 ВКР, психолого-</w:t>
            </w:r>
            <w:r w:rsidRPr="00BE0F9D">
              <w:rPr>
                <w:sz w:val="28"/>
                <w:szCs w:val="28"/>
              </w:rPr>
              <w:lastRenderedPageBreak/>
              <w:t>педагогические рекомендации ВКР</w:t>
            </w:r>
          </w:p>
        </w:tc>
      </w:tr>
      <w:tr w:rsidR="00935B79" w:rsidRPr="00BE0F9D" w:rsidTr="00935B79">
        <w:tc>
          <w:tcPr>
            <w:tcW w:w="10207" w:type="dxa"/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0F9D">
              <w:rPr>
                <w:i/>
                <w:color w:val="000000"/>
                <w:sz w:val="28"/>
                <w:szCs w:val="28"/>
              </w:rPr>
              <w:lastRenderedPageBreak/>
              <w:t>В области организационно-управленческой деятельности:</w:t>
            </w:r>
          </w:p>
        </w:tc>
        <w:tc>
          <w:tcPr>
            <w:tcW w:w="1559" w:type="dxa"/>
            <w:shd w:val="clear" w:color="auto" w:fill="FFFFFF" w:themeFill="background1"/>
          </w:tcPr>
          <w:p w:rsidR="00935B79" w:rsidRPr="00BE0F9D" w:rsidRDefault="00935B79" w:rsidP="00935B79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35B79" w:rsidRPr="00BE0F9D" w:rsidRDefault="00935B79" w:rsidP="00935B79">
            <w:pPr>
              <w:rPr>
                <w:i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935B79" w:rsidRPr="00BE0F9D" w:rsidRDefault="00935B79" w:rsidP="00935B7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ПК-9: </w:t>
            </w:r>
            <w:r w:rsidRPr="00BE0F9D">
              <w:rPr>
                <w:sz w:val="28"/>
                <w:szCs w:val="28"/>
              </w:rPr>
              <w:t>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2-й и 3-й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 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sz w:val="28"/>
                <w:szCs w:val="28"/>
              </w:rPr>
            </w:pPr>
            <w:r w:rsidRPr="00BE0F9D">
              <w:rPr>
                <w:color w:val="000000"/>
                <w:sz w:val="28"/>
                <w:szCs w:val="28"/>
              </w:rPr>
              <w:t xml:space="preserve">ПК-10: </w:t>
            </w:r>
            <w:r w:rsidRPr="00BE0F9D">
              <w:rPr>
                <w:sz w:val="28"/>
                <w:szCs w:val="28"/>
              </w:rPr>
              <w:t>способностью к решению управленческих задач в условиях реально де</w:t>
            </w:r>
            <w:r w:rsidRPr="00BE0F9D">
              <w:rPr>
                <w:sz w:val="28"/>
                <w:szCs w:val="28"/>
              </w:rPr>
              <w:t>й</w:t>
            </w:r>
            <w:r w:rsidRPr="00BE0F9D">
              <w:rPr>
                <w:sz w:val="28"/>
                <w:szCs w:val="28"/>
              </w:rPr>
              <w:t>ствующих производственных структур с учетом организационно-правовых основ профессиональной деятельности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2-й и 3-й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 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0F9D">
              <w:rPr>
                <w:i/>
                <w:color w:val="000000"/>
                <w:sz w:val="28"/>
                <w:szCs w:val="28"/>
              </w:rPr>
              <w:t>В области педагогической деятельности: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ПК-11: способностью и готовностью к проектированию, реализации и оценке учебно-воспитательного процесса, образовательной среды при подготовке псих</w:t>
            </w:r>
            <w:r w:rsidRPr="00BE0F9D">
              <w:rPr>
                <w:sz w:val="28"/>
                <w:szCs w:val="28"/>
              </w:rPr>
              <w:t>о</w:t>
            </w:r>
            <w:r w:rsidRPr="00BE0F9D">
              <w:rPr>
                <w:sz w:val="28"/>
                <w:szCs w:val="28"/>
              </w:rPr>
              <w:t>логических кадров с учётом современных активных и интерактивных методов обучения и инновационных технологий.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3-й вопрос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на экз</w:t>
            </w:r>
            <w:r w:rsidRPr="00BE0F9D">
              <w:rPr>
                <w:sz w:val="28"/>
                <w:szCs w:val="28"/>
              </w:rPr>
              <w:t>а</w:t>
            </w:r>
            <w:r w:rsidRPr="00BE0F9D">
              <w:rPr>
                <w:sz w:val="28"/>
                <w:szCs w:val="28"/>
              </w:rPr>
              <w:t>мене</w:t>
            </w:r>
          </w:p>
        </w:tc>
        <w:tc>
          <w:tcPr>
            <w:tcW w:w="226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5B79" w:rsidRPr="00BE0F9D" w:rsidTr="00935B79">
        <w:tc>
          <w:tcPr>
            <w:tcW w:w="10207" w:type="dxa"/>
          </w:tcPr>
          <w:p w:rsidR="00935B79" w:rsidRPr="00BE0F9D" w:rsidRDefault="00935B79" w:rsidP="00935B79">
            <w:pPr>
              <w:jc w:val="both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ПК-12: способностью и готовностью к участию в совершенствовании и разработке программ новых учебных курсов по психологическим дисциплинам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F9D">
              <w:rPr>
                <w:sz w:val="28"/>
                <w:szCs w:val="28"/>
              </w:rPr>
              <w:t xml:space="preserve">3-й вопрос </w:t>
            </w:r>
            <w:proofErr w:type="gramStart"/>
            <w:r w:rsidRPr="00BE0F9D">
              <w:rPr>
                <w:sz w:val="28"/>
                <w:szCs w:val="28"/>
              </w:rPr>
              <w:t>на</w:t>
            </w:r>
            <w:proofErr w:type="gramEnd"/>
            <w:r w:rsidRPr="00BE0F9D">
              <w:rPr>
                <w:sz w:val="28"/>
                <w:szCs w:val="28"/>
              </w:rPr>
              <w:t xml:space="preserve"> </w:t>
            </w:r>
          </w:p>
          <w:p w:rsidR="00935B79" w:rsidRPr="00BE0F9D" w:rsidRDefault="00935B79" w:rsidP="00935B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E0F9D">
              <w:rPr>
                <w:sz w:val="28"/>
                <w:szCs w:val="28"/>
              </w:rPr>
              <w:t>экзамене</w:t>
            </w:r>
            <w:proofErr w:type="gramEnd"/>
          </w:p>
        </w:tc>
        <w:tc>
          <w:tcPr>
            <w:tcW w:w="2269" w:type="dxa"/>
            <w:vAlign w:val="center"/>
          </w:tcPr>
          <w:p w:rsidR="00935B79" w:rsidRPr="00BE0F9D" w:rsidRDefault="00935B79" w:rsidP="00935B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64DA" w:rsidRPr="00BE0F9D" w:rsidRDefault="00C164DA" w:rsidP="00C164DA">
      <w:pPr>
        <w:ind w:firstLine="709"/>
        <w:jc w:val="center"/>
        <w:rPr>
          <w:b/>
          <w:caps/>
          <w:color w:val="000000"/>
          <w:sz w:val="28"/>
          <w:szCs w:val="28"/>
        </w:rPr>
      </w:pPr>
    </w:p>
    <w:p w:rsidR="00C164DA" w:rsidRPr="00BE0F9D" w:rsidRDefault="00C164DA" w:rsidP="00C164DA">
      <w:pPr>
        <w:spacing w:line="276" w:lineRule="auto"/>
        <w:jc w:val="center"/>
        <w:rPr>
          <w:b/>
          <w:caps/>
          <w:color w:val="000000"/>
          <w:sz w:val="28"/>
          <w:szCs w:val="28"/>
        </w:rPr>
        <w:sectPr w:rsidR="00C164DA" w:rsidRPr="00BE0F9D" w:rsidSect="00935B7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BE0F9D">
        <w:rPr>
          <w:b/>
          <w:caps/>
          <w:color w:val="000000"/>
          <w:sz w:val="28"/>
          <w:szCs w:val="28"/>
        </w:rPr>
        <w:br w:type="page"/>
      </w:r>
    </w:p>
    <w:p w:rsidR="00C164DA" w:rsidRPr="00BE0F9D" w:rsidRDefault="00C164DA" w:rsidP="00C164DA">
      <w:pPr>
        <w:spacing w:line="276" w:lineRule="auto"/>
        <w:jc w:val="center"/>
        <w:rPr>
          <w:b/>
          <w:caps/>
          <w:color w:val="000000"/>
          <w:sz w:val="28"/>
          <w:szCs w:val="28"/>
        </w:rPr>
      </w:pPr>
      <w:r w:rsidRPr="00BE0F9D">
        <w:rPr>
          <w:b/>
          <w:sz w:val="28"/>
          <w:szCs w:val="28"/>
        </w:rPr>
        <w:lastRenderedPageBreak/>
        <w:t>Формы государственной итоговой аттестации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Государственная итоговая аттестация выпускников по </w:t>
      </w:r>
      <w:r w:rsidRPr="00BE0F9D">
        <w:rPr>
          <w:color w:val="000000"/>
          <w:spacing w:val="-1"/>
          <w:sz w:val="28"/>
          <w:szCs w:val="28"/>
        </w:rPr>
        <w:t xml:space="preserve">направлению подготовки </w:t>
      </w:r>
      <w:r w:rsidRPr="00BE0F9D">
        <w:rPr>
          <w:sz w:val="28"/>
          <w:szCs w:val="28"/>
        </w:rPr>
        <w:t>37.04.01 Психология (уровень магистратуры), направленность (профиль)</w:t>
      </w:r>
      <w:r w:rsidRPr="00BE0F9D">
        <w:rPr>
          <w:i/>
          <w:color w:val="FF0000"/>
          <w:sz w:val="28"/>
          <w:szCs w:val="28"/>
        </w:rPr>
        <w:t xml:space="preserve"> </w:t>
      </w:r>
      <w:r w:rsidRPr="00BE0F9D">
        <w:rPr>
          <w:sz w:val="28"/>
          <w:szCs w:val="28"/>
        </w:rPr>
        <w:t>«Семейная психология»</w:t>
      </w:r>
      <w:r w:rsidRPr="00BE0F9D">
        <w:rPr>
          <w:i/>
          <w:sz w:val="28"/>
          <w:szCs w:val="28"/>
        </w:rPr>
        <w:t xml:space="preserve"> </w:t>
      </w:r>
      <w:r w:rsidRPr="00BE0F9D">
        <w:rPr>
          <w:sz w:val="28"/>
          <w:szCs w:val="28"/>
        </w:rPr>
        <w:t>включает:</w:t>
      </w:r>
    </w:p>
    <w:p w:rsidR="00C164DA" w:rsidRPr="00BE0F9D" w:rsidRDefault="00935B79" w:rsidP="00C164DA">
      <w:pPr>
        <w:numPr>
          <w:ilvl w:val="0"/>
          <w:numId w:val="23"/>
        </w:num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</w:t>
      </w:r>
      <w:r w:rsidR="00C164DA" w:rsidRPr="00BE0F9D">
        <w:rPr>
          <w:sz w:val="28"/>
          <w:szCs w:val="28"/>
        </w:rPr>
        <w:t>осударственный экзамен</w:t>
      </w:r>
    </w:p>
    <w:bookmarkEnd w:id="0"/>
    <w:p w:rsidR="00C164DA" w:rsidRPr="00BE0F9D" w:rsidRDefault="00C164DA" w:rsidP="00C164DA">
      <w:pPr>
        <w:numPr>
          <w:ilvl w:val="0"/>
          <w:numId w:val="23"/>
        </w:numPr>
        <w:jc w:val="both"/>
        <w:rPr>
          <w:sz w:val="28"/>
          <w:szCs w:val="28"/>
        </w:rPr>
      </w:pPr>
      <w:r w:rsidRPr="00BE0F9D">
        <w:rPr>
          <w:sz w:val="28"/>
          <w:szCs w:val="28"/>
        </w:rPr>
        <w:t>Защиту выпускной квалификационной работы.</w:t>
      </w:r>
    </w:p>
    <w:p w:rsidR="00C164DA" w:rsidRPr="00BE0F9D" w:rsidRDefault="00C164DA" w:rsidP="00C164DA">
      <w:pPr>
        <w:pStyle w:val="23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Аттестационные испытания, входящие в состав государственной ит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говой аттестации выпускника, соответствуют основной образовательной пр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 xml:space="preserve">грамме высшего образования, которую он освоил за время обучения. </w:t>
      </w:r>
    </w:p>
    <w:p w:rsidR="00C164DA" w:rsidRPr="00BE0F9D" w:rsidRDefault="00C164DA" w:rsidP="00C164DA">
      <w:pPr>
        <w:pStyle w:val="23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C164DA" w:rsidRPr="00BE0F9D" w:rsidRDefault="00C164DA" w:rsidP="00C164DA">
      <w:pPr>
        <w:widowControl w:val="0"/>
        <w:shd w:val="clear" w:color="auto" w:fill="FFFFFF"/>
        <w:jc w:val="center"/>
        <w:rPr>
          <w:b/>
          <w:bCs/>
          <w:caps/>
          <w:spacing w:val="4"/>
          <w:sz w:val="28"/>
          <w:szCs w:val="28"/>
        </w:rPr>
      </w:pPr>
      <w:r w:rsidRPr="00BE0F9D">
        <w:rPr>
          <w:b/>
          <w:bCs/>
          <w:caps/>
          <w:spacing w:val="4"/>
          <w:sz w:val="28"/>
          <w:szCs w:val="28"/>
          <w:lang w:val="en-US"/>
        </w:rPr>
        <w:t>I</w:t>
      </w:r>
      <w:r w:rsidRPr="00BE0F9D">
        <w:rPr>
          <w:b/>
          <w:bCs/>
          <w:caps/>
          <w:spacing w:val="4"/>
          <w:sz w:val="28"/>
          <w:szCs w:val="28"/>
        </w:rPr>
        <w:t xml:space="preserve">. </w:t>
      </w:r>
      <w:r w:rsidR="00935B79">
        <w:rPr>
          <w:b/>
          <w:bCs/>
          <w:caps/>
          <w:spacing w:val="4"/>
          <w:sz w:val="28"/>
          <w:szCs w:val="28"/>
        </w:rPr>
        <w:t>Г</w:t>
      </w:r>
      <w:r w:rsidRPr="00BE0F9D">
        <w:rPr>
          <w:b/>
          <w:bCs/>
          <w:caps/>
          <w:spacing w:val="4"/>
          <w:sz w:val="28"/>
          <w:szCs w:val="28"/>
        </w:rPr>
        <w:t>осударственный экзамен</w:t>
      </w:r>
    </w:p>
    <w:p w:rsidR="00C164DA" w:rsidRPr="00BE0F9D" w:rsidRDefault="00C164DA" w:rsidP="00C164DA">
      <w:pPr>
        <w:widowControl w:val="0"/>
        <w:shd w:val="clear" w:color="auto" w:fill="FFFFFF"/>
        <w:jc w:val="center"/>
        <w:rPr>
          <w:b/>
          <w:bCs/>
          <w:caps/>
          <w:spacing w:val="4"/>
          <w:sz w:val="28"/>
          <w:szCs w:val="28"/>
        </w:rPr>
      </w:pPr>
    </w:p>
    <w:p w:rsidR="00C164DA" w:rsidRPr="00BE0F9D" w:rsidRDefault="00C164DA" w:rsidP="00C164DA">
      <w:pPr>
        <w:widowControl w:val="0"/>
        <w:shd w:val="clear" w:color="auto" w:fill="FFFFFF"/>
        <w:jc w:val="center"/>
        <w:rPr>
          <w:b/>
          <w:bCs/>
          <w:spacing w:val="4"/>
          <w:sz w:val="28"/>
          <w:szCs w:val="28"/>
        </w:rPr>
      </w:pPr>
      <w:r w:rsidRPr="00BE0F9D">
        <w:rPr>
          <w:b/>
          <w:bCs/>
          <w:caps/>
          <w:spacing w:val="4"/>
          <w:sz w:val="28"/>
          <w:szCs w:val="28"/>
        </w:rPr>
        <w:t>С</w:t>
      </w:r>
      <w:r w:rsidRPr="00BE0F9D">
        <w:rPr>
          <w:b/>
          <w:bCs/>
          <w:spacing w:val="4"/>
          <w:sz w:val="28"/>
          <w:szCs w:val="28"/>
        </w:rPr>
        <w:t>одержание государственного экзамена</w:t>
      </w:r>
    </w:p>
    <w:p w:rsidR="00C164DA" w:rsidRPr="00BE0F9D" w:rsidRDefault="00C164DA" w:rsidP="00C164DA">
      <w:pPr>
        <w:widowControl w:val="0"/>
        <w:shd w:val="clear" w:color="auto" w:fill="FFFFFF"/>
        <w:jc w:val="center"/>
        <w:rPr>
          <w:b/>
          <w:bCs/>
          <w:caps/>
          <w:spacing w:val="4"/>
          <w:sz w:val="28"/>
          <w:szCs w:val="28"/>
        </w:rPr>
      </w:pPr>
    </w:p>
    <w:p w:rsidR="00C164DA" w:rsidRPr="00BE0F9D" w:rsidRDefault="00935B79" w:rsidP="00C164DA">
      <w:pPr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Г</w:t>
      </w:r>
      <w:r w:rsidR="00C164DA" w:rsidRPr="00BE0F9D">
        <w:rPr>
          <w:spacing w:val="4"/>
          <w:sz w:val="28"/>
          <w:szCs w:val="28"/>
        </w:rPr>
        <w:t xml:space="preserve">осударственный экзамен </w:t>
      </w:r>
      <w:r w:rsidR="00C164DA" w:rsidRPr="00BE0F9D">
        <w:rPr>
          <w:sz w:val="28"/>
          <w:szCs w:val="28"/>
        </w:rPr>
        <w:t xml:space="preserve">по </w:t>
      </w:r>
      <w:r w:rsidR="00C164DA" w:rsidRPr="00BE0F9D">
        <w:rPr>
          <w:color w:val="000000"/>
          <w:spacing w:val="-1"/>
          <w:sz w:val="28"/>
          <w:szCs w:val="28"/>
        </w:rPr>
        <w:t xml:space="preserve">направлению подготовки </w:t>
      </w:r>
      <w:r w:rsidR="00C164DA" w:rsidRPr="00BE0F9D">
        <w:rPr>
          <w:sz w:val="28"/>
          <w:szCs w:val="28"/>
        </w:rPr>
        <w:t>37.04.01 Пс</w:t>
      </w:r>
      <w:r w:rsidR="00C164DA" w:rsidRPr="00BE0F9D">
        <w:rPr>
          <w:sz w:val="28"/>
          <w:szCs w:val="28"/>
        </w:rPr>
        <w:t>и</w:t>
      </w:r>
      <w:r w:rsidR="00C164DA" w:rsidRPr="00BE0F9D">
        <w:rPr>
          <w:sz w:val="28"/>
          <w:szCs w:val="28"/>
        </w:rPr>
        <w:t>хология (уровень магистратуры), направленность</w:t>
      </w:r>
      <w:r w:rsidR="00C164DA" w:rsidRPr="00BE0F9D">
        <w:rPr>
          <w:i/>
          <w:color w:val="FF0000"/>
          <w:sz w:val="28"/>
          <w:szCs w:val="28"/>
        </w:rPr>
        <w:t xml:space="preserve"> </w:t>
      </w:r>
      <w:r w:rsidR="00C164DA" w:rsidRPr="00BE0F9D">
        <w:rPr>
          <w:sz w:val="28"/>
          <w:szCs w:val="28"/>
        </w:rPr>
        <w:t>(профиль) «Семейная пс</w:t>
      </w:r>
      <w:r w:rsidR="00C164DA" w:rsidRPr="00BE0F9D">
        <w:rPr>
          <w:sz w:val="28"/>
          <w:szCs w:val="28"/>
        </w:rPr>
        <w:t>и</w:t>
      </w:r>
      <w:r w:rsidR="00C164DA" w:rsidRPr="00BE0F9D">
        <w:rPr>
          <w:sz w:val="28"/>
          <w:szCs w:val="28"/>
        </w:rPr>
        <w:t xml:space="preserve">хология» </w:t>
      </w:r>
      <w:r w:rsidR="00C164DA" w:rsidRPr="00BE0F9D">
        <w:rPr>
          <w:color w:val="000000"/>
          <w:spacing w:val="8"/>
          <w:sz w:val="28"/>
          <w:szCs w:val="28"/>
        </w:rPr>
        <w:t>является квалификационным и предназначен для</w:t>
      </w:r>
      <w:r w:rsidR="00C164DA" w:rsidRPr="00BE0F9D">
        <w:rPr>
          <w:color w:val="000000"/>
          <w:spacing w:val="5"/>
          <w:sz w:val="28"/>
          <w:szCs w:val="28"/>
        </w:rPr>
        <w:t xml:space="preserve"> определения теоретической и практической подготовленности выпускника к выполн</w:t>
      </w:r>
      <w:r w:rsidR="00C164DA" w:rsidRPr="00BE0F9D">
        <w:rPr>
          <w:color w:val="000000"/>
          <w:spacing w:val="5"/>
          <w:sz w:val="28"/>
          <w:szCs w:val="28"/>
        </w:rPr>
        <w:t>е</w:t>
      </w:r>
      <w:r w:rsidR="00C164DA" w:rsidRPr="00BE0F9D">
        <w:rPr>
          <w:color w:val="000000"/>
          <w:spacing w:val="5"/>
          <w:sz w:val="28"/>
          <w:szCs w:val="28"/>
        </w:rPr>
        <w:t xml:space="preserve">нию профессиональных задач, установленных ФГОС </w:t>
      </w:r>
      <w:proofErr w:type="gramStart"/>
      <w:r w:rsidR="00C164DA" w:rsidRPr="00BE0F9D">
        <w:rPr>
          <w:color w:val="000000"/>
          <w:spacing w:val="5"/>
          <w:sz w:val="28"/>
          <w:szCs w:val="28"/>
        </w:rPr>
        <w:t>ВО</w:t>
      </w:r>
      <w:proofErr w:type="gramEnd"/>
      <w:r w:rsidR="00C164DA" w:rsidRPr="00BE0F9D">
        <w:rPr>
          <w:color w:val="000000"/>
          <w:spacing w:val="5"/>
          <w:sz w:val="28"/>
          <w:szCs w:val="28"/>
        </w:rPr>
        <w:t>.</w:t>
      </w:r>
    </w:p>
    <w:p w:rsidR="00C164DA" w:rsidRPr="00BE0F9D" w:rsidRDefault="00C164DA" w:rsidP="00C164DA">
      <w:pPr>
        <w:pStyle w:val="af4"/>
        <w:keepNext w:val="0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В ходе государственного экзамена проверяется способность выпускн</w:t>
      </w:r>
      <w:r w:rsidRPr="00BE0F9D">
        <w:rPr>
          <w:rFonts w:ascii="Times New Roman" w:hAnsi="Times New Roman"/>
          <w:sz w:val="28"/>
          <w:szCs w:val="28"/>
        </w:rPr>
        <w:t>и</w:t>
      </w:r>
      <w:r w:rsidRPr="00BE0F9D">
        <w:rPr>
          <w:rFonts w:ascii="Times New Roman" w:hAnsi="Times New Roman"/>
          <w:sz w:val="28"/>
          <w:szCs w:val="28"/>
        </w:rPr>
        <w:t>ка к выполнению профессиональных задач, определенных квалификацио</w:t>
      </w:r>
      <w:r w:rsidRPr="00BE0F9D">
        <w:rPr>
          <w:rFonts w:ascii="Times New Roman" w:hAnsi="Times New Roman"/>
          <w:sz w:val="28"/>
          <w:szCs w:val="28"/>
        </w:rPr>
        <w:t>н</w:t>
      </w:r>
      <w:r w:rsidRPr="00BE0F9D">
        <w:rPr>
          <w:rFonts w:ascii="Times New Roman" w:hAnsi="Times New Roman"/>
          <w:sz w:val="28"/>
          <w:szCs w:val="28"/>
        </w:rPr>
        <w:t xml:space="preserve">ными требованиями. Профессиональные задачи магистра в соответствии с утвержденными видами профессиональной деятельности определены ФГОС ВО (п. 4.4). </w:t>
      </w:r>
    </w:p>
    <w:p w:rsidR="00C164DA" w:rsidRPr="00BE0F9D" w:rsidRDefault="00C164DA" w:rsidP="00C164DA">
      <w:pPr>
        <w:pStyle w:val="af4"/>
        <w:keepNext w:val="0"/>
        <w:widowControl w:val="0"/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C164DA" w:rsidRPr="00BE0F9D" w:rsidRDefault="00C164DA" w:rsidP="00C164DA">
      <w:pPr>
        <w:pStyle w:val="2"/>
        <w:jc w:val="center"/>
        <w:rPr>
          <w:szCs w:val="28"/>
        </w:rPr>
      </w:pPr>
      <w:r w:rsidRPr="00BE0F9D">
        <w:rPr>
          <w:szCs w:val="28"/>
        </w:rPr>
        <w:t>Программа государственного экзамена</w:t>
      </w:r>
    </w:p>
    <w:p w:rsidR="00C164DA" w:rsidRPr="00BE0F9D" w:rsidRDefault="00C164DA" w:rsidP="00C164DA">
      <w:pPr>
        <w:rPr>
          <w:sz w:val="28"/>
          <w:szCs w:val="28"/>
        </w:rPr>
      </w:pPr>
    </w:p>
    <w:p w:rsidR="00C164DA" w:rsidRPr="00BE0F9D" w:rsidRDefault="00935B79" w:rsidP="00C16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164DA" w:rsidRPr="00BE0F9D">
        <w:rPr>
          <w:sz w:val="28"/>
          <w:szCs w:val="28"/>
        </w:rPr>
        <w:t>осударственный экзамен представляет собой комплексный межди</w:t>
      </w:r>
      <w:r w:rsidR="00C164DA" w:rsidRPr="00BE0F9D">
        <w:rPr>
          <w:sz w:val="28"/>
          <w:szCs w:val="28"/>
        </w:rPr>
        <w:t>с</w:t>
      </w:r>
      <w:r w:rsidR="00C164DA" w:rsidRPr="00BE0F9D">
        <w:rPr>
          <w:sz w:val="28"/>
          <w:szCs w:val="28"/>
        </w:rPr>
        <w:t>циплинарный экзамен. Первый вопрос – теоретический по психологии с</w:t>
      </w:r>
      <w:r w:rsidR="00C164DA" w:rsidRPr="00BE0F9D">
        <w:rPr>
          <w:sz w:val="28"/>
          <w:szCs w:val="28"/>
        </w:rPr>
        <w:t>е</w:t>
      </w:r>
      <w:r w:rsidR="00C164DA" w:rsidRPr="00BE0F9D">
        <w:rPr>
          <w:sz w:val="28"/>
          <w:szCs w:val="28"/>
        </w:rPr>
        <w:t>мейных систем, психодиагностике семьи, психологии супружеских отнош</w:t>
      </w:r>
      <w:r w:rsidR="00C164DA" w:rsidRPr="00BE0F9D">
        <w:rPr>
          <w:sz w:val="28"/>
          <w:szCs w:val="28"/>
        </w:rPr>
        <w:t>е</w:t>
      </w:r>
      <w:r w:rsidR="00C164DA" w:rsidRPr="00BE0F9D">
        <w:rPr>
          <w:sz w:val="28"/>
          <w:szCs w:val="28"/>
        </w:rPr>
        <w:t>ний, психологии семейного воспитания и родительства, психологическому консультированию и психотерапии семьи. Второй вопрос – практическое з</w:t>
      </w:r>
      <w:r w:rsidR="00C164DA" w:rsidRPr="00BE0F9D">
        <w:rPr>
          <w:sz w:val="28"/>
          <w:szCs w:val="28"/>
        </w:rPr>
        <w:t>а</w:t>
      </w:r>
      <w:r w:rsidR="00C164DA" w:rsidRPr="00BE0F9D">
        <w:rPr>
          <w:sz w:val="28"/>
          <w:szCs w:val="28"/>
        </w:rPr>
        <w:t>дание по дисциплинам направленности профиля подготовки. Третий вопрос – интервью по компетенциям.</w:t>
      </w:r>
    </w:p>
    <w:p w:rsidR="00C164DA" w:rsidRPr="00BE0F9D" w:rsidRDefault="00C164DA" w:rsidP="00C164DA">
      <w:pPr>
        <w:pStyle w:val="2"/>
        <w:jc w:val="center"/>
        <w:rPr>
          <w:color w:val="BF8F00" w:themeColor="accent4" w:themeShade="BF"/>
          <w:szCs w:val="28"/>
        </w:rPr>
      </w:pPr>
    </w:p>
    <w:p w:rsidR="00C164DA" w:rsidRPr="00BE0F9D" w:rsidRDefault="00C164DA" w:rsidP="00C164DA">
      <w:pPr>
        <w:pStyle w:val="2"/>
        <w:jc w:val="center"/>
        <w:rPr>
          <w:caps/>
          <w:szCs w:val="28"/>
        </w:rPr>
      </w:pPr>
      <w:r w:rsidRPr="00BE0F9D">
        <w:rPr>
          <w:caps/>
          <w:szCs w:val="28"/>
        </w:rPr>
        <w:t>Дисциплина 1. Психология семейных систем</w:t>
      </w:r>
    </w:p>
    <w:p w:rsidR="00C164DA" w:rsidRPr="00BE0F9D" w:rsidRDefault="00C164DA" w:rsidP="00C164DA">
      <w:pPr>
        <w:rPr>
          <w:sz w:val="28"/>
          <w:szCs w:val="28"/>
        </w:rPr>
      </w:pP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t>Раздел 1. Теоретико-методологические проблемы анализа семейных систем</w:t>
      </w:r>
    </w:p>
    <w:p w:rsidR="00C164DA" w:rsidRPr="00BE0F9D" w:rsidRDefault="00C164DA" w:rsidP="00C164DA">
      <w:pPr>
        <w:pStyle w:val="26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 xml:space="preserve">Теория систем Людвига фон </w:t>
      </w:r>
      <w:proofErr w:type="spellStart"/>
      <w:r w:rsidRPr="00BE0F9D">
        <w:rPr>
          <w:szCs w:val="28"/>
        </w:rPr>
        <w:t>Берталанфи</w:t>
      </w:r>
      <w:proofErr w:type="spellEnd"/>
      <w:r w:rsidRPr="00BE0F9D">
        <w:rPr>
          <w:szCs w:val="28"/>
        </w:rPr>
        <w:t xml:space="preserve"> как методологическая основа системного подхода к семье. Два взгляда на мир: механистический и </w:t>
      </w:r>
      <w:proofErr w:type="spellStart"/>
      <w:r w:rsidRPr="00BE0F9D">
        <w:rPr>
          <w:szCs w:val="28"/>
        </w:rPr>
        <w:t>орг</w:t>
      </w:r>
      <w:r w:rsidRPr="00BE0F9D">
        <w:rPr>
          <w:szCs w:val="28"/>
        </w:rPr>
        <w:t>а</w:t>
      </w:r>
      <w:r w:rsidRPr="00BE0F9D">
        <w:rPr>
          <w:szCs w:val="28"/>
        </w:rPr>
        <w:t>низмический</w:t>
      </w:r>
      <w:proofErr w:type="spellEnd"/>
      <w:r w:rsidRPr="00BE0F9D">
        <w:rPr>
          <w:szCs w:val="28"/>
        </w:rPr>
        <w:t xml:space="preserve">. </w:t>
      </w:r>
      <w:proofErr w:type="spellStart"/>
      <w:r w:rsidRPr="00BE0F9D">
        <w:rPr>
          <w:szCs w:val="28"/>
        </w:rPr>
        <w:t>Организмический</w:t>
      </w:r>
      <w:proofErr w:type="spellEnd"/>
      <w:r w:rsidRPr="00BE0F9D">
        <w:rPr>
          <w:szCs w:val="28"/>
        </w:rPr>
        <w:t xml:space="preserve"> взгляды на мир как основа системного по</w:t>
      </w:r>
      <w:r w:rsidRPr="00BE0F9D">
        <w:rPr>
          <w:szCs w:val="28"/>
        </w:rPr>
        <w:t>д</w:t>
      </w:r>
      <w:r w:rsidRPr="00BE0F9D">
        <w:rPr>
          <w:szCs w:val="28"/>
        </w:rPr>
        <w:t xml:space="preserve">хода к семье. </w:t>
      </w:r>
    </w:p>
    <w:p w:rsidR="00C164DA" w:rsidRPr="00BE0F9D" w:rsidRDefault="00C164DA" w:rsidP="00C164DA">
      <w:pPr>
        <w:pStyle w:val="26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Определение семьи как социальной системы. Основные свойства с</w:t>
      </w:r>
      <w:r w:rsidRPr="00BE0F9D">
        <w:rPr>
          <w:szCs w:val="28"/>
        </w:rPr>
        <w:t>е</w:t>
      </w:r>
      <w:r w:rsidRPr="00BE0F9D">
        <w:rPr>
          <w:szCs w:val="28"/>
        </w:rPr>
        <w:t>мейной системы: целостность, открытость, четкая самоорганизация, тотал</w:t>
      </w:r>
      <w:r w:rsidRPr="00BE0F9D">
        <w:rPr>
          <w:szCs w:val="28"/>
        </w:rPr>
        <w:t>ь</w:t>
      </w:r>
      <w:r w:rsidRPr="00BE0F9D">
        <w:rPr>
          <w:szCs w:val="28"/>
        </w:rPr>
        <w:lastRenderedPageBreak/>
        <w:t>ность. Законы функционирования семейной системы: закон гомеостаза и з</w:t>
      </w:r>
      <w:r w:rsidRPr="00BE0F9D">
        <w:rPr>
          <w:szCs w:val="28"/>
        </w:rPr>
        <w:t>а</w:t>
      </w:r>
      <w:r w:rsidRPr="00BE0F9D">
        <w:rPr>
          <w:szCs w:val="28"/>
        </w:rPr>
        <w:t xml:space="preserve">кон развития.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Проблемы анализа семейных систем.</w:t>
      </w: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2. </w:t>
      </w:r>
      <w:r w:rsidRPr="00BE0F9D">
        <w:rPr>
          <w:bCs/>
          <w:i/>
          <w:sz w:val="28"/>
          <w:szCs w:val="28"/>
        </w:rPr>
        <w:t>Структурные параметры семейной системы</w:t>
      </w:r>
    </w:p>
    <w:p w:rsidR="00C164DA" w:rsidRPr="00BE0F9D" w:rsidRDefault="00C164DA" w:rsidP="00C164DA">
      <w:pPr>
        <w:pStyle w:val="26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 xml:space="preserve">Понятие о структуре семьи. Подсистемы как структурные элементы семейной системы, виды подсистем (индивидуальная, подсистемы членов семьи одного поколения, детско-родительская подсистема). </w:t>
      </w:r>
    </w:p>
    <w:p w:rsidR="00C164DA" w:rsidRPr="00BE0F9D" w:rsidRDefault="00C164DA" w:rsidP="00C164DA">
      <w:pPr>
        <w:pStyle w:val="26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Параметры взаимоотношений между структурными элементами семе</w:t>
      </w:r>
      <w:r w:rsidRPr="00BE0F9D">
        <w:rPr>
          <w:szCs w:val="28"/>
        </w:rPr>
        <w:t>й</w:t>
      </w:r>
      <w:r w:rsidRPr="00BE0F9D">
        <w:rPr>
          <w:szCs w:val="28"/>
        </w:rPr>
        <w:t xml:space="preserve">ной системы: сплоченность, иерархия, границы семьи, гибкость, ролевая структура семьи. </w:t>
      </w:r>
    </w:p>
    <w:p w:rsidR="00C164DA" w:rsidRPr="00BE0F9D" w:rsidRDefault="00C164DA" w:rsidP="00C164DA">
      <w:pPr>
        <w:ind w:firstLine="709"/>
        <w:jc w:val="both"/>
        <w:rPr>
          <w:bCs/>
          <w:sz w:val="28"/>
          <w:szCs w:val="28"/>
        </w:rPr>
      </w:pPr>
      <w:r w:rsidRPr="00BE0F9D">
        <w:rPr>
          <w:bCs/>
          <w:sz w:val="28"/>
          <w:szCs w:val="28"/>
        </w:rPr>
        <w:t xml:space="preserve">Циркулярная модель </w:t>
      </w:r>
      <w:proofErr w:type="spellStart"/>
      <w:r w:rsidRPr="00BE0F9D">
        <w:rPr>
          <w:bCs/>
          <w:sz w:val="28"/>
          <w:szCs w:val="28"/>
        </w:rPr>
        <w:t>Олсона</w:t>
      </w:r>
      <w:proofErr w:type="spellEnd"/>
      <w:r w:rsidRPr="00BE0F9D">
        <w:rPr>
          <w:bCs/>
          <w:sz w:val="28"/>
          <w:szCs w:val="28"/>
        </w:rPr>
        <w:t>.</w:t>
      </w:r>
    </w:p>
    <w:p w:rsidR="00C164DA" w:rsidRPr="00BE0F9D" w:rsidRDefault="00C164DA" w:rsidP="00C164DA">
      <w:pPr>
        <w:ind w:firstLine="709"/>
        <w:jc w:val="both"/>
        <w:rPr>
          <w:bCs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3. </w:t>
      </w:r>
      <w:r w:rsidRPr="00BE0F9D">
        <w:rPr>
          <w:bCs/>
          <w:sz w:val="28"/>
          <w:szCs w:val="28"/>
        </w:rPr>
        <w:t>Процессуальные параметры семейной системы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Специфика внутрисемейных процессов.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Понятие жизненного цикла нуклеарной семьи. Первая отечественная (Э.К. Васильева) и зарубежная (Р.</w:t>
      </w:r>
      <w:r>
        <w:rPr>
          <w:sz w:val="28"/>
          <w:szCs w:val="28"/>
          <w:lang w:val="en-US"/>
        </w:rPr>
        <w:t> </w:t>
      </w:r>
      <w:r w:rsidRPr="00BE0F9D">
        <w:rPr>
          <w:sz w:val="28"/>
          <w:szCs w:val="28"/>
        </w:rPr>
        <w:t xml:space="preserve">Хилл) периодизации жизненного цикла семьи.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Характеристика основных стадий жизненного цикла семьи (добрачный период, заключение брака и образование новой се</w:t>
      </w:r>
      <w:r w:rsidRPr="00BE0F9D">
        <w:rPr>
          <w:sz w:val="28"/>
          <w:szCs w:val="28"/>
        </w:rPr>
        <w:softHyphen/>
        <w:t>мейной пары, семья с м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ленькими детьми, семья с детьми подросткового возраста, пе</w:t>
      </w:r>
      <w:r w:rsidRPr="00BE0F9D">
        <w:rPr>
          <w:sz w:val="28"/>
          <w:szCs w:val="28"/>
        </w:rPr>
        <w:softHyphen/>
        <w:t>риод сепарации взрослых детей, семья в период старения и старос</w:t>
      </w:r>
      <w:r w:rsidRPr="00BE0F9D">
        <w:rPr>
          <w:sz w:val="28"/>
          <w:szCs w:val="28"/>
        </w:rPr>
        <w:softHyphen/>
        <w:t>ти). Специфика задач, р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шаемых на каждой из стадий. Особенности жизненного цикла современной российской семьи.</w:t>
      </w:r>
    </w:p>
    <w:p w:rsidR="00C164DA" w:rsidRPr="00BE0F9D" w:rsidRDefault="00C164DA" w:rsidP="00C164DA">
      <w:pPr>
        <w:pStyle w:val="26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Коммуникация семьи. Виды коммуникативных процессов (симметри</w:t>
      </w:r>
      <w:r w:rsidRPr="00BE0F9D">
        <w:rPr>
          <w:szCs w:val="28"/>
        </w:rPr>
        <w:t>ч</w:t>
      </w:r>
      <w:r w:rsidRPr="00BE0F9D">
        <w:rPr>
          <w:szCs w:val="28"/>
        </w:rPr>
        <w:t>ные и комплементарные). Стандарты (стереотипы) взаимодействия как с</w:t>
      </w:r>
      <w:r w:rsidRPr="00BE0F9D">
        <w:rPr>
          <w:szCs w:val="28"/>
        </w:rPr>
        <w:t>е</w:t>
      </w:r>
      <w:r w:rsidRPr="00BE0F9D">
        <w:rPr>
          <w:szCs w:val="28"/>
        </w:rPr>
        <w:t>мейные коммуникации. Патогенные стандарты взаимодействия. Парадо</w:t>
      </w:r>
      <w:r w:rsidRPr="00BE0F9D">
        <w:rPr>
          <w:szCs w:val="28"/>
        </w:rPr>
        <w:t>к</w:t>
      </w:r>
      <w:r w:rsidRPr="00BE0F9D">
        <w:rPr>
          <w:szCs w:val="28"/>
        </w:rPr>
        <w:t>сальная коммуникация. "Двойная ловушка" как крайний вариант парадо</w:t>
      </w:r>
      <w:r w:rsidRPr="00BE0F9D">
        <w:rPr>
          <w:szCs w:val="28"/>
        </w:rPr>
        <w:t>к</w:t>
      </w:r>
      <w:r w:rsidRPr="00BE0F9D">
        <w:rPr>
          <w:szCs w:val="28"/>
        </w:rPr>
        <w:t>сальной коммуникации.</w:t>
      </w:r>
    </w:p>
    <w:p w:rsidR="00C164DA" w:rsidRPr="00BE0F9D" w:rsidRDefault="00C164DA" w:rsidP="00C164DA">
      <w:pPr>
        <w:pStyle w:val="26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Регуляторы семейной системы: семейные нормы и правила, семейные ценности и ритуалы, их функции, виды и характеристики.</w:t>
      </w:r>
    </w:p>
    <w:p w:rsidR="00C164DA" w:rsidRPr="00BE0F9D" w:rsidRDefault="00C164DA" w:rsidP="00C164DA">
      <w:pPr>
        <w:pStyle w:val="26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 xml:space="preserve">Семейные стабилизаторы. Симптоматическое поведение членов семьи как стабилизатор семейной системы.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proofErr w:type="gramStart"/>
      <w:r w:rsidRPr="00BE0F9D">
        <w:rPr>
          <w:sz w:val="28"/>
          <w:szCs w:val="28"/>
        </w:rPr>
        <w:t>Механизмы функционирования семьи: идентификация – разотождест</w:t>
      </w:r>
      <w:r w:rsidRPr="00BE0F9D">
        <w:rPr>
          <w:sz w:val="28"/>
          <w:szCs w:val="28"/>
        </w:rPr>
        <w:t>в</w:t>
      </w:r>
      <w:r w:rsidRPr="00BE0F9D">
        <w:rPr>
          <w:sz w:val="28"/>
          <w:szCs w:val="28"/>
        </w:rPr>
        <w:t>ление, научение – репрессии, изоляция – диффузия, регресс – прогресс, пр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 xml:space="preserve">екция – интроекция, дифференциация (расщепление) – интеграция, </w:t>
      </w:r>
      <w:proofErr w:type="spellStart"/>
      <w:r w:rsidRPr="00BE0F9D">
        <w:rPr>
          <w:sz w:val="28"/>
          <w:szCs w:val="28"/>
        </w:rPr>
        <w:t>экскл</w:t>
      </w:r>
      <w:r w:rsidRPr="00BE0F9D">
        <w:rPr>
          <w:sz w:val="28"/>
          <w:szCs w:val="28"/>
        </w:rPr>
        <w:t>ю</w:t>
      </w:r>
      <w:r w:rsidRPr="00BE0F9D">
        <w:rPr>
          <w:sz w:val="28"/>
          <w:szCs w:val="28"/>
        </w:rPr>
        <w:t>зия</w:t>
      </w:r>
      <w:proofErr w:type="spellEnd"/>
      <w:r w:rsidRPr="00BE0F9D">
        <w:rPr>
          <w:sz w:val="28"/>
          <w:szCs w:val="28"/>
        </w:rPr>
        <w:t xml:space="preserve"> – инклюзия, идеализация – обесценивание.</w:t>
      </w:r>
      <w:proofErr w:type="gramEnd"/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4. </w:t>
      </w:r>
      <w:r w:rsidRPr="00BE0F9D">
        <w:rPr>
          <w:bCs/>
          <w:i/>
          <w:sz w:val="28"/>
          <w:szCs w:val="28"/>
        </w:rPr>
        <w:t>Исторические параметры семейной системы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Роль исторических параметров в жизни семьи. Семейная история.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мейный сценарий. Семейные мифы, их функции, виды и особенности.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мейная легенда.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t>Раздел 5. Нормативные семейные кризисы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Основные положения психологии семейных кризисов. Понятие норм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тивного кризиса семьи. Характеристика нормативных кризисов семьи: фен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менология, диагностика, психологическая помощь.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lastRenderedPageBreak/>
        <w:t>Кризис принятия на себя супружеских обязательств. Освоение род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тельских ролей. Включение детей во внешние социальные структуры. Пр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 xml:space="preserve">нятие факта вступления ребенка в подростковый период. Ребенок покидает дом. Кризис семьи, выполнившей родительские функции. Повторный брак.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Раздел 6. Ненормативные семейные кризисы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Понятие ненормативного семейного кризиса. Виды ненормативных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мейных кризисов: измена, развод, тяжелая болезнь, инцест, смерть члена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мьи. Феноменология кризисов и психологическая помощь.</w:t>
      </w:r>
    </w:p>
    <w:p w:rsidR="00C164DA" w:rsidRPr="00BE0F9D" w:rsidRDefault="00C164DA" w:rsidP="00C164DA">
      <w:pPr>
        <w:jc w:val="both"/>
        <w:rPr>
          <w:b/>
          <w:bCs/>
          <w:i/>
          <w:color w:val="000000"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Рекомендуемая литература</w:t>
      </w:r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  <w:r w:rsidRPr="00BE0F9D">
        <w:rPr>
          <w:b/>
          <w:i/>
          <w:sz w:val="28"/>
          <w:szCs w:val="28"/>
        </w:rPr>
        <w:t xml:space="preserve">а) основная </w:t>
      </w:r>
    </w:p>
    <w:p w:rsidR="00C164DA" w:rsidRPr="00BE0F9D" w:rsidRDefault="00C164DA" w:rsidP="00C164DA">
      <w:pPr>
        <w:pStyle w:val="af0"/>
        <w:numPr>
          <w:ilvl w:val="0"/>
          <w:numId w:val="28"/>
        </w:numPr>
        <w:tabs>
          <w:tab w:val="left" w:pos="9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Психология семейных отношений с основами семейного консультир</w:t>
      </w:r>
      <w:r w:rsidRPr="00BE0F9D">
        <w:rPr>
          <w:rFonts w:ascii="Times New Roman" w:hAnsi="Times New Roman"/>
          <w:bCs/>
          <w:sz w:val="28"/>
          <w:szCs w:val="28"/>
        </w:rPr>
        <w:t>о</w:t>
      </w:r>
      <w:r w:rsidRPr="00BE0F9D">
        <w:rPr>
          <w:rFonts w:ascii="Times New Roman" w:hAnsi="Times New Roman"/>
          <w:bCs/>
          <w:sz w:val="28"/>
          <w:szCs w:val="28"/>
        </w:rPr>
        <w:t>вания</w:t>
      </w:r>
      <w:r w:rsidRPr="00BE0F9D">
        <w:rPr>
          <w:rFonts w:ascii="Times New Roman" w:hAnsi="Times New Roman"/>
          <w:sz w:val="28"/>
          <w:szCs w:val="28"/>
        </w:rPr>
        <w:t xml:space="preserve"> [Текст]: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 под ред. Е.Г. </w:t>
      </w:r>
      <w:proofErr w:type="spellStart"/>
      <w:r w:rsidRPr="00BE0F9D">
        <w:rPr>
          <w:rFonts w:ascii="Times New Roman" w:hAnsi="Times New Roman"/>
          <w:sz w:val="28"/>
          <w:szCs w:val="28"/>
        </w:rPr>
        <w:t>Силяевой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М.: Академия, 2008. – 192 с. </w:t>
      </w:r>
    </w:p>
    <w:p w:rsidR="00C164DA" w:rsidRPr="00BE0F9D" w:rsidRDefault="00C164DA" w:rsidP="00C164DA">
      <w:pPr>
        <w:pStyle w:val="af0"/>
        <w:numPr>
          <w:ilvl w:val="0"/>
          <w:numId w:val="28"/>
        </w:numPr>
        <w:tabs>
          <w:tab w:val="left" w:pos="9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Шнейдер Л. Б. Семейная психология [Электронный ресурс]: учебное пособие / Л. Б. Шнейдер. – М.: Академический проект, 2011. Режим д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ступа: </w:t>
      </w:r>
      <w:hyperlink r:id="rId10" w:history="1">
        <w:r w:rsidRPr="00BE0F9D">
          <w:rPr>
            <w:rStyle w:val="af9"/>
            <w:rFonts w:ascii="Times New Roman" w:hAnsi="Times New Roman"/>
            <w:sz w:val="28"/>
            <w:szCs w:val="28"/>
          </w:rPr>
          <w:t>http://biblioclub.ru</w:t>
        </w:r>
      </w:hyperlink>
    </w:p>
    <w:p w:rsidR="00C164DA" w:rsidRPr="00BE0F9D" w:rsidRDefault="00C164DA" w:rsidP="00C164DA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4DA" w:rsidRPr="00BE0F9D" w:rsidRDefault="00C164DA" w:rsidP="00C164DA">
      <w:pPr>
        <w:pStyle w:val="af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E0F9D">
        <w:rPr>
          <w:rFonts w:ascii="Times New Roman" w:hAnsi="Times New Roman"/>
          <w:b/>
          <w:i/>
          <w:sz w:val="28"/>
          <w:szCs w:val="28"/>
        </w:rPr>
        <w:t xml:space="preserve"> б) дополнительная </w:t>
      </w:r>
    </w:p>
    <w:p w:rsidR="00C164DA" w:rsidRPr="00BE0F9D" w:rsidRDefault="00C164DA" w:rsidP="00C164DA">
      <w:pPr>
        <w:pStyle w:val="af0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0F9D">
        <w:rPr>
          <w:rFonts w:ascii="Times New Roman" w:hAnsi="Times New Roman"/>
          <w:bCs/>
          <w:sz w:val="28"/>
          <w:szCs w:val="28"/>
        </w:rPr>
        <w:t>Вацлавик</w:t>
      </w:r>
      <w:proofErr w:type="spellEnd"/>
      <w:r w:rsidRPr="00BE0F9D">
        <w:rPr>
          <w:rFonts w:ascii="Times New Roman" w:hAnsi="Times New Roman"/>
          <w:bCs/>
          <w:sz w:val="28"/>
          <w:szCs w:val="28"/>
        </w:rPr>
        <w:t xml:space="preserve"> П., </w:t>
      </w:r>
      <w:proofErr w:type="spellStart"/>
      <w:r w:rsidRPr="00BE0F9D">
        <w:rPr>
          <w:rFonts w:ascii="Times New Roman" w:hAnsi="Times New Roman"/>
          <w:bCs/>
          <w:sz w:val="28"/>
          <w:szCs w:val="28"/>
        </w:rPr>
        <w:t>Бивин</w:t>
      </w:r>
      <w:proofErr w:type="spellEnd"/>
      <w:r w:rsidRPr="00BE0F9D">
        <w:rPr>
          <w:rFonts w:ascii="Times New Roman" w:hAnsi="Times New Roman"/>
          <w:bCs/>
          <w:sz w:val="28"/>
          <w:szCs w:val="28"/>
        </w:rPr>
        <w:t xml:space="preserve"> Дж., Джексон Д.</w:t>
      </w:r>
      <w:r w:rsidRPr="00BE0F9D">
        <w:rPr>
          <w:rFonts w:ascii="Times New Roman" w:hAnsi="Times New Roman"/>
          <w:sz w:val="28"/>
          <w:szCs w:val="28"/>
        </w:rPr>
        <w:t xml:space="preserve"> Психология межличностных ко</w:t>
      </w:r>
      <w:r w:rsidRPr="00BE0F9D">
        <w:rPr>
          <w:rFonts w:ascii="Times New Roman" w:hAnsi="Times New Roman"/>
          <w:sz w:val="28"/>
          <w:szCs w:val="28"/>
        </w:rPr>
        <w:t>м</w:t>
      </w:r>
      <w:r w:rsidRPr="00BE0F9D">
        <w:rPr>
          <w:rFonts w:ascii="Times New Roman" w:hAnsi="Times New Roman"/>
          <w:sz w:val="28"/>
          <w:szCs w:val="28"/>
        </w:rPr>
        <w:t>муникаций. Пер. с англ.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Речь, 2000. – 318 с.  </w:t>
      </w:r>
    </w:p>
    <w:p w:rsidR="00C164DA" w:rsidRPr="00BE0F9D" w:rsidRDefault="00C164DA" w:rsidP="00C164DA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Дружинин В.Н. Психология семьи.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>Питер, 2008. – 176 с.</w:t>
      </w:r>
    </w:p>
    <w:p w:rsidR="00935B79" w:rsidRPr="00BE0F9D" w:rsidRDefault="00935B79" w:rsidP="00935B79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Карабанова О. А. Психология семейных отношений и основы семейн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го консультирования: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/; О. А. Кар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банова. – М.: </w:t>
      </w:r>
      <w:proofErr w:type="spellStart"/>
      <w:r w:rsidRPr="00BE0F9D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BE0F9D">
        <w:rPr>
          <w:rFonts w:ascii="Times New Roman" w:hAnsi="Times New Roman"/>
          <w:sz w:val="28"/>
          <w:szCs w:val="28"/>
        </w:rPr>
        <w:t>, 2007. – 320 с. </w:t>
      </w:r>
    </w:p>
    <w:p w:rsidR="00C164DA" w:rsidRPr="00BE0F9D" w:rsidRDefault="00C164DA" w:rsidP="00C164DA">
      <w:pPr>
        <w:pStyle w:val="af4"/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Прохорова О.Г.  Основы психологии семьи и семейного консультир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вания: учебное пособие / О.Г. Прохорова. – М.: Сфера, 2005. – 224 с.</w:t>
      </w:r>
    </w:p>
    <w:p w:rsidR="00C164DA" w:rsidRPr="00BE0F9D" w:rsidRDefault="00C164DA" w:rsidP="00C164DA">
      <w:pPr>
        <w:pStyle w:val="af0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Психология семейных отношений: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особие для студентов вузов / под ред. О.А. </w:t>
      </w:r>
      <w:proofErr w:type="spellStart"/>
      <w:r w:rsidRPr="00BE0F9D">
        <w:rPr>
          <w:rFonts w:ascii="Times New Roman" w:hAnsi="Times New Roman"/>
          <w:sz w:val="28"/>
          <w:szCs w:val="28"/>
        </w:rPr>
        <w:t>Шаграевой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и А.М. Сергеева. – М.: Академия, 2008. – 368 с.</w:t>
      </w:r>
    </w:p>
    <w:p w:rsidR="00C164DA" w:rsidRPr="00BE0F9D" w:rsidRDefault="00C164DA" w:rsidP="00C164DA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Психология семьи и семейного воспитания: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/ авт.-сост. Е.В. Трофимова. – Уфа: БГПУ, 2010. – 240 с.</w:t>
      </w:r>
    </w:p>
    <w:p w:rsidR="00C164DA" w:rsidRPr="00BE0F9D" w:rsidRDefault="00C164DA" w:rsidP="00C164DA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Психология </w:t>
      </w:r>
      <w:r w:rsidRPr="00BE0F9D">
        <w:rPr>
          <w:rFonts w:ascii="Times New Roman" w:hAnsi="Times New Roman"/>
          <w:sz w:val="28"/>
          <w:szCs w:val="28"/>
        </w:rPr>
        <w:t>семьи. Хрестоматия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BE0F9D">
        <w:rPr>
          <w:rFonts w:ascii="Times New Roman" w:hAnsi="Times New Roman"/>
          <w:sz w:val="28"/>
          <w:szCs w:val="28"/>
        </w:rPr>
        <w:t>ост. Д.Я. </w:t>
      </w:r>
      <w:proofErr w:type="spellStart"/>
      <w:r w:rsidRPr="00BE0F9D">
        <w:rPr>
          <w:rFonts w:ascii="Times New Roman" w:hAnsi="Times New Roman"/>
          <w:sz w:val="28"/>
          <w:szCs w:val="28"/>
        </w:rPr>
        <w:t>Райгородский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Самара: Издательский дом "БАХРАМ-М", 2002.  </w:t>
      </w:r>
    </w:p>
    <w:p w:rsidR="00C164DA" w:rsidRPr="00BE0F9D" w:rsidRDefault="00C164DA" w:rsidP="00C164DA">
      <w:pPr>
        <w:pStyle w:val="af0"/>
        <w:numPr>
          <w:ilvl w:val="0"/>
          <w:numId w:val="30"/>
        </w:numPr>
        <w:tabs>
          <w:tab w:val="left" w:pos="9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Рахимов А.З. </w:t>
      </w:r>
      <w:r w:rsidRPr="00BE0F9D">
        <w:rPr>
          <w:rFonts w:ascii="Times New Roman" w:hAnsi="Times New Roman"/>
          <w:sz w:val="28"/>
          <w:szCs w:val="28"/>
        </w:rPr>
        <w:t xml:space="preserve">Психология семьи. – Уфа: БГПУ, 1999. – 132 с. </w:t>
      </w:r>
    </w:p>
    <w:p w:rsidR="00C164DA" w:rsidRPr="00BE0F9D" w:rsidRDefault="00C164DA" w:rsidP="00C164DA">
      <w:pPr>
        <w:pStyle w:val="2"/>
        <w:jc w:val="center"/>
        <w:rPr>
          <w:caps/>
          <w:szCs w:val="28"/>
        </w:rPr>
      </w:pPr>
    </w:p>
    <w:p w:rsidR="00C164DA" w:rsidRPr="00BE0F9D" w:rsidRDefault="00C164DA" w:rsidP="00C164DA">
      <w:pPr>
        <w:pStyle w:val="2"/>
        <w:jc w:val="center"/>
        <w:rPr>
          <w:caps/>
          <w:szCs w:val="28"/>
        </w:rPr>
      </w:pPr>
      <w:r w:rsidRPr="00BE0F9D">
        <w:rPr>
          <w:caps/>
          <w:szCs w:val="28"/>
        </w:rPr>
        <w:t>Дисциплина 2.  ПСИХОДИАГНОСТИКА СЕМЬИ</w:t>
      </w:r>
    </w:p>
    <w:p w:rsidR="00C164DA" w:rsidRPr="00BE0F9D" w:rsidRDefault="00C164DA" w:rsidP="00C164DA">
      <w:pPr>
        <w:rPr>
          <w:sz w:val="28"/>
          <w:szCs w:val="28"/>
        </w:rPr>
      </w:pPr>
    </w:p>
    <w:p w:rsidR="00C164DA" w:rsidRPr="00BE0F9D" w:rsidRDefault="00C164DA" w:rsidP="00C164DA">
      <w:pPr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BE0F9D">
        <w:rPr>
          <w:i/>
          <w:sz w:val="28"/>
          <w:szCs w:val="28"/>
        </w:rPr>
        <w:t>Раздел 1. Методологические аспекты психодиагностики семьи.</w:t>
      </w:r>
    </w:p>
    <w:p w:rsidR="00C164DA" w:rsidRPr="00BE0F9D" w:rsidRDefault="00C164DA" w:rsidP="00C164DA">
      <w:pPr>
        <w:ind w:firstLine="709"/>
        <w:rPr>
          <w:sz w:val="28"/>
          <w:szCs w:val="28"/>
        </w:rPr>
      </w:pPr>
      <w:r w:rsidRPr="00BE0F9D">
        <w:rPr>
          <w:color w:val="000000"/>
          <w:sz w:val="28"/>
          <w:szCs w:val="28"/>
          <w:shd w:val="clear" w:color="auto" w:fill="FFFFFF"/>
        </w:rPr>
        <w:t xml:space="preserve">Психодиагностика как деятельность и научная дисциплина. </w:t>
      </w:r>
      <w:r w:rsidRPr="00BE0F9D">
        <w:rPr>
          <w:sz w:val="28"/>
          <w:szCs w:val="28"/>
        </w:rPr>
        <w:t>Цели и з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дачи диагностики семьи. Предмет психодиагностики семьи. Семейный ди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гноз. Классификация психодиагностических методов изучения семьи. При</w:t>
      </w:r>
      <w:r w:rsidRPr="00BE0F9D">
        <w:rPr>
          <w:sz w:val="28"/>
          <w:szCs w:val="28"/>
        </w:rPr>
        <w:t>н</w:t>
      </w:r>
      <w:r w:rsidRPr="00BE0F9D">
        <w:rPr>
          <w:sz w:val="28"/>
          <w:szCs w:val="28"/>
        </w:rPr>
        <w:t>ципы психодиагностики семьи.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 xml:space="preserve">Раздел 2. </w:t>
      </w:r>
      <w:r w:rsidRPr="00BE0F9D">
        <w:rPr>
          <w:i/>
          <w:sz w:val="28"/>
          <w:szCs w:val="28"/>
        </w:rPr>
        <w:t>Первичная психодиагностика в работе с семьей.</w:t>
      </w:r>
    </w:p>
    <w:p w:rsidR="00C164DA" w:rsidRPr="00935B79" w:rsidRDefault="00C164DA" w:rsidP="00C164DA">
      <w:pPr>
        <w:ind w:firstLine="709"/>
        <w:jc w:val="both"/>
        <w:rPr>
          <w:rStyle w:val="af2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BE0F9D">
        <w:rPr>
          <w:sz w:val="28"/>
          <w:szCs w:val="28"/>
        </w:rPr>
        <w:lastRenderedPageBreak/>
        <w:t>Алгоритм работы психолога при первичной психодиагностике семьи. Субъекты и объекты помощи. Характер жалоб родителей</w:t>
      </w:r>
      <w:r w:rsidRPr="00BE0F9D">
        <w:rPr>
          <w:i/>
          <w:sz w:val="28"/>
          <w:szCs w:val="28"/>
        </w:rPr>
        <w:t xml:space="preserve">. </w:t>
      </w:r>
      <w:r w:rsidRPr="00935B79">
        <w:rPr>
          <w:rStyle w:val="afa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Различные дете</w:t>
      </w:r>
      <w:r w:rsidRPr="00935B79">
        <w:rPr>
          <w:rStyle w:val="afa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935B79">
        <w:rPr>
          <w:rStyle w:val="afa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минации жалоб родителей, вид помощи и участие психолога в процессе.</w:t>
      </w:r>
      <w:r w:rsidRPr="00BE0F9D">
        <w:rPr>
          <w:rStyle w:val="afa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35B79">
        <w:rPr>
          <w:rStyle w:val="af2"/>
          <w:b w:val="0"/>
          <w:sz w:val="28"/>
          <w:szCs w:val="28"/>
          <w:bdr w:val="none" w:sz="0" w:space="0" w:color="auto" w:frame="1"/>
          <w:shd w:val="clear" w:color="auto" w:fill="FFFFFF"/>
        </w:rPr>
        <w:t>Первичное заключение о семье на основе анализа жалобы родителей. Осно</w:t>
      </w:r>
      <w:r w:rsidRPr="00935B79">
        <w:rPr>
          <w:rStyle w:val="af2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935B79">
        <w:rPr>
          <w:rStyle w:val="af2"/>
          <w:b w:val="0"/>
          <w:sz w:val="28"/>
          <w:szCs w:val="28"/>
          <w:bdr w:val="none" w:sz="0" w:space="0" w:color="auto" w:frame="1"/>
          <w:shd w:val="clear" w:color="auto" w:fill="FFFFFF"/>
        </w:rPr>
        <w:t>ные поведенческие синдромы у родителей и реакция психолога на них.</w:t>
      </w:r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  <w:r w:rsidRPr="00935B79">
        <w:rPr>
          <w:rStyle w:val="af2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Раздел 3.</w:t>
      </w:r>
      <w:r w:rsidRPr="00BE0F9D">
        <w:rPr>
          <w:rStyle w:val="af2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E0F9D">
        <w:rPr>
          <w:bCs/>
          <w:i/>
          <w:sz w:val="28"/>
          <w:szCs w:val="28"/>
        </w:rPr>
        <w:t>Психодиагностика супружеских отношений</w:t>
      </w:r>
    </w:p>
    <w:p w:rsidR="00C164DA" w:rsidRPr="00BE0F9D" w:rsidRDefault="00C164DA" w:rsidP="00C16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0F9D">
        <w:rPr>
          <w:color w:val="000000"/>
          <w:sz w:val="28"/>
          <w:szCs w:val="28"/>
          <w:shd w:val="clear" w:color="auto" w:fill="FFFFFF"/>
        </w:rPr>
        <w:t>Исследования в области супружеских отношений. Некоторые методики психодиагностики супружеских отношений. Ролевая структура семьи. Ос</w:t>
      </w:r>
      <w:r w:rsidRPr="00BE0F9D">
        <w:rPr>
          <w:color w:val="000000"/>
          <w:sz w:val="28"/>
          <w:szCs w:val="28"/>
          <w:shd w:val="clear" w:color="auto" w:fill="FFFFFF"/>
        </w:rPr>
        <w:t>о</w:t>
      </w:r>
      <w:r w:rsidRPr="00BE0F9D">
        <w:rPr>
          <w:color w:val="000000"/>
          <w:sz w:val="28"/>
          <w:szCs w:val="28"/>
          <w:shd w:val="clear" w:color="auto" w:fill="FFFFFF"/>
        </w:rPr>
        <w:t>бенности общения между супругами. Супружеские конфликты и их диагн</w:t>
      </w:r>
      <w:r w:rsidRPr="00BE0F9D">
        <w:rPr>
          <w:color w:val="000000"/>
          <w:sz w:val="28"/>
          <w:szCs w:val="28"/>
          <w:shd w:val="clear" w:color="auto" w:fill="FFFFFF"/>
        </w:rPr>
        <w:t>о</w:t>
      </w:r>
      <w:r w:rsidRPr="00BE0F9D">
        <w:rPr>
          <w:color w:val="000000"/>
          <w:sz w:val="28"/>
          <w:szCs w:val="28"/>
          <w:shd w:val="clear" w:color="auto" w:fill="FFFFFF"/>
        </w:rPr>
        <w:t>стика. Диагностика совместимости. Диагностика сексуальных отношений и поведения супругов.</w:t>
      </w:r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  <w:r w:rsidRPr="00BE0F9D">
        <w:rPr>
          <w:i/>
          <w:color w:val="000000"/>
          <w:sz w:val="28"/>
          <w:szCs w:val="28"/>
          <w:shd w:val="clear" w:color="auto" w:fill="FFFFFF"/>
        </w:rPr>
        <w:t>Раздел 4.</w:t>
      </w:r>
      <w:r w:rsidRPr="00BE0F9D">
        <w:rPr>
          <w:bCs/>
          <w:i/>
          <w:sz w:val="28"/>
          <w:szCs w:val="28"/>
        </w:rPr>
        <w:t xml:space="preserve"> Психодиагностика детско-родительских отношений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Исследования в области детско-родительских отношений. Типология методик диагностики детско-родительских отношений. Методики для детей (подростков). Методики для взрослых. Методики для обследования диады родитель-ребенок. Методики, подходящие для диагностики детей и взро</w:t>
      </w:r>
      <w:r w:rsidRPr="00BE0F9D">
        <w:rPr>
          <w:sz w:val="28"/>
          <w:szCs w:val="28"/>
        </w:rPr>
        <w:t>с</w:t>
      </w:r>
      <w:r w:rsidRPr="00BE0F9D">
        <w:rPr>
          <w:sz w:val="28"/>
          <w:szCs w:val="28"/>
        </w:rPr>
        <w:t>лых. Методики со связанными друг с другом шкалами для родителей и детей.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t>Раздел 5. Психологическое обследование семьи как целого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Исследование семейной истории. Семейная реконструкция и семейные расстановки. Опросники удовлетворенности браком. Семейный стресс и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мейная тревога. Диагностика сплоченности и гибкости семейной системы.</w:t>
      </w:r>
    </w:p>
    <w:p w:rsidR="00C164DA" w:rsidRPr="00BE0F9D" w:rsidRDefault="00C164DA" w:rsidP="00C164DA">
      <w:pPr>
        <w:jc w:val="center"/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Рекомендуемая литература</w:t>
      </w:r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  <w:r w:rsidRPr="00BE0F9D">
        <w:rPr>
          <w:b/>
          <w:i/>
          <w:sz w:val="28"/>
          <w:szCs w:val="28"/>
        </w:rPr>
        <w:t xml:space="preserve">а) основная </w:t>
      </w:r>
    </w:p>
    <w:p w:rsidR="00C164DA" w:rsidRPr="00BE0F9D" w:rsidRDefault="00C164DA" w:rsidP="00C164DA">
      <w:pPr>
        <w:pStyle w:val="af0"/>
        <w:numPr>
          <w:ilvl w:val="0"/>
          <w:numId w:val="31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0F9D">
        <w:rPr>
          <w:rFonts w:ascii="Times New Roman" w:hAnsi="Times New Roman"/>
          <w:sz w:val="28"/>
          <w:szCs w:val="28"/>
        </w:rPr>
        <w:t>Лидерс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А.Г. Психологическое обследование семьи: учебное пособие-практикум для студентов факультетов психологии высших учебных з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>ведений / А. </w:t>
      </w:r>
      <w:proofErr w:type="spellStart"/>
      <w:r w:rsidRPr="00BE0F9D">
        <w:rPr>
          <w:rFonts w:ascii="Times New Roman" w:hAnsi="Times New Roman"/>
          <w:sz w:val="28"/>
          <w:szCs w:val="28"/>
        </w:rPr>
        <w:t>Лидерс</w:t>
      </w:r>
      <w:proofErr w:type="spellEnd"/>
      <w:r w:rsidRPr="00BE0F9D">
        <w:rPr>
          <w:rFonts w:ascii="Times New Roman" w:hAnsi="Times New Roman"/>
          <w:sz w:val="28"/>
          <w:szCs w:val="28"/>
        </w:rPr>
        <w:t>. – М.: Изд</w:t>
      </w:r>
      <w:r w:rsidR="00935B79">
        <w:rPr>
          <w:rFonts w:ascii="Times New Roman" w:hAnsi="Times New Roman"/>
          <w:sz w:val="28"/>
          <w:szCs w:val="28"/>
        </w:rPr>
        <w:t>ательский центр «Академия», 2008</w:t>
      </w:r>
      <w:r w:rsidRPr="00BE0F9D">
        <w:rPr>
          <w:rFonts w:ascii="Times New Roman" w:hAnsi="Times New Roman"/>
          <w:sz w:val="28"/>
          <w:szCs w:val="28"/>
        </w:rPr>
        <w:t>. – 432с.</w:t>
      </w:r>
    </w:p>
    <w:p w:rsidR="00C164DA" w:rsidRPr="00BE0F9D" w:rsidRDefault="00C164DA" w:rsidP="00C164DA">
      <w:pPr>
        <w:pStyle w:val="af0"/>
        <w:numPr>
          <w:ilvl w:val="0"/>
          <w:numId w:val="31"/>
        </w:numPr>
        <w:tabs>
          <w:tab w:val="left" w:pos="9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Шнейдер Л. Б. Семейная психология [Электронный ресурс]: учебное пособие / Л. Б. Шнейдер. – М.: Академический проект, 2011. Режим д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ступа: </w:t>
      </w:r>
      <w:hyperlink r:id="rId11" w:history="1">
        <w:r w:rsidRPr="00BE0F9D">
          <w:rPr>
            <w:rStyle w:val="af9"/>
            <w:rFonts w:ascii="Times New Roman" w:hAnsi="Times New Roman"/>
            <w:sz w:val="28"/>
            <w:szCs w:val="28"/>
          </w:rPr>
          <w:t>http://biblioclub.ru</w:t>
        </w:r>
      </w:hyperlink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</w:p>
    <w:p w:rsidR="00C164DA" w:rsidRPr="00BE0F9D" w:rsidRDefault="00C164DA" w:rsidP="00C164DA">
      <w:pPr>
        <w:ind w:firstLine="709"/>
        <w:rPr>
          <w:b/>
          <w:i/>
          <w:sz w:val="28"/>
          <w:szCs w:val="28"/>
        </w:rPr>
      </w:pPr>
      <w:r w:rsidRPr="00BE0F9D">
        <w:rPr>
          <w:b/>
          <w:i/>
          <w:sz w:val="28"/>
          <w:szCs w:val="28"/>
        </w:rPr>
        <w:t>б) дополнительная</w:t>
      </w:r>
    </w:p>
    <w:p w:rsidR="00C164DA" w:rsidRPr="00BE0F9D" w:rsidRDefault="00C164DA" w:rsidP="00C164DA">
      <w:pPr>
        <w:pStyle w:val="af4"/>
        <w:keepNext w:val="0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Елизаров А.Н. </w:t>
      </w:r>
      <w:r w:rsidRPr="00BE0F9D">
        <w:rPr>
          <w:rFonts w:ascii="Times New Roman" w:hAnsi="Times New Roman"/>
          <w:sz w:val="28"/>
          <w:szCs w:val="28"/>
        </w:rPr>
        <w:t>Основы индивидуального и семейного психологическ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го консультирования: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особие. – М.: Ось-89, 2003. – 336с.</w:t>
      </w:r>
    </w:p>
    <w:p w:rsidR="00C164DA" w:rsidRPr="00BE0F9D" w:rsidRDefault="00C164DA" w:rsidP="00C164DA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Карабанова О. А. Психология семейных отношений и основы семейн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го консультирования: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/; О. А. Кар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банова. – М.: </w:t>
      </w:r>
      <w:proofErr w:type="spellStart"/>
      <w:r w:rsidRPr="00BE0F9D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BE0F9D">
        <w:rPr>
          <w:rFonts w:ascii="Times New Roman" w:hAnsi="Times New Roman"/>
          <w:sz w:val="28"/>
          <w:szCs w:val="28"/>
        </w:rPr>
        <w:t>, 2007. – 320 с. </w:t>
      </w:r>
    </w:p>
    <w:p w:rsidR="00C164DA" w:rsidRPr="00BE0F9D" w:rsidRDefault="00C164DA" w:rsidP="00C164DA">
      <w:pPr>
        <w:pStyle w:val="af4"/>
        <w:keepNext w:val="0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Прохорова О.Г.  Основы психологии семьи и семейного консультир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вания: учебное пособие / О.Г. Прохорова. – М.: Сфера, 2005. – 224с.</w:t>
      </w:r>
    </w:p>
    <w:p w:rsidR="00C164DA" w:rsidRPr="00BE0F9D" w:rsidRDefault="00C164DA" w:rsidP="00C164DA">
      <w:pPr>
        <w:pStyle w:val="af0"/>
        <w:numPr>
          <w:ilvl w:val="0"/>
          <w:numId w:val="27"/>
        </w:numPr>
        <w:tabs>
          <w:tab w:val="left" w:pos="9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Психология семейных отношений с основами семейного консультир</w:t>
      </w:r>
      <w:r w:rsidRPr="00BE0F9D">
        <w:rPr>
          <w:rFonts w:ascii="Times New Roman" w:hAnsi="Times New Roman"/>
          <w:bCs/>
          <w:sz w:val="28"/>
          <w:szCs w:val="28"/>
        </w:rPr>
        <w:t>о</w:t>
      </w:r>
      <w:r w:rsidRPr="00BE0F9D">
        <w:rPr>
          <w:rFonts w:ascii="Times New Roman" w:hAnsi="Times New Roman"/>
          <w:bCs/>
          <w:sz w:val="28"/>
          <w:szCs w:val="28"/>
        </w:rPr>
        <w:t>вания</w:t>
      </w:r>
      <w:r w:rsidRPr="00BE0F9D">
        <w:rPr>
          <w:rFonts w:ascii="Times New Roman" w:hAnsi="Times New Roman"/>
          <w:sz w:val="28"/>
          <w:szCs w:val="28"/>
        </w:rPr>
        <w:t xml:space="preserve"> [Текст]: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 под ред. Е.Г. </w:t>
      </w:r>
      <w:proofErr w:type="spellStart"/>
      <w:r w:rsidRPr="00BE0F9D">
        <w:rPr>
          <w:rFonts w:ascii="Times New Roman" w:hAnsi="Times New Roman"/>
          <w:sz w:val="28"/>
          <w:szCs w:val="28"/>
        </w:rPr>
        <w:t>Силяевой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М.: Академия, 2008. – 192 с. </w:t>
      </w:r>
    </w:p>
    <w:p w:rsidR="00C164DA" w:rsidRPr="00BE0F9D" w:rsidRDefault="00C164DA" w:rsidP="00C164DA">
      <w:pPr>
        <w:pStyle w:val="af4"/>
        <w:keepNext w:val="0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lastRenderedPageBreak/>
        <w:t>Психотерапия семейных отношений</w:t>
      </w:r>
      <w:r w:rsidRPr="00BE0F9D">
        <w:rPr>
          <w:rFonts w:ascii="Times New Roman" w:hAnsi="Times New Roman"/>
          <w:sz w:val="28"/>
          <w:szCs w:val="28"/>
        </w:rPr>
        <w:t>: учебное пособие по психологич</w:t>
      </w:r>
      <w:r w:rsidRPr="00BE0F9D">
        <w:rPr>
          <w:rFonts w:ascii="Times New Roman" w:hAnsi="Times New Roman"/>
          <w:sz w:val="28"/>
          <w:szCs w:val="28"/>
        </w:rPr>
        <w:t>е</w:t>
      </w:r>
      <w:r w:rsidRPr="00BE0F9D">
        <w:rPr>
          <w:rFonts w:ascii="Times New Roman" w:hAnsi="Times New Roman"/>
          <w:sz w:val="28"/>
          <w:szCs w:val="28"/>
        </w:rPr>
        <w:t>скому консультированию для факультетов психолог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м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ед. и соц. работы / ред.-сост. Д.Я. </w:t>
      </w:r>
      <w:proofErr w:type="spellStart"/>
      <w:r w:rsidRPr="00BE0F9D">
        <w:rPr>
          <w:rFonts w:ascii="Times New Roman" w:hAnsi="Times New Roman"/>
          <w:sz w:val="28"/>
          <w:szCs w:val="28"/>
        </w:rPr>
        <w:t>Райгородский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Самара: </w:t>
      </w:r>
      <w:proofErr w:type="spellStart"/>
      <w:r w:rsidRPr="00BE0F9D">
        <w:rPr>
          <w:rFonts w:ascii="Times New Roman" w:hAnsi="Times New Roman"/>
          <w:sz w:val="28"/>
          <w:szCs w:val="28"/>
        </w:rPr>
        <w:t>Бахрах</w:t>
      </w:r>
      <w:proofErr w:type="spellEnd"/>
      <w:r w:rsidRPr="00BE0F9D">
        <w:rPr>
          <w:rFonts w:ascii="Times New Roman" w:hAnsi="Times New Roman"/>
          <w:sz w:val="28"/>
          <w:szCs w:val="28"/>
        </w:rPr>
        <w:t>-М, 2004. – 704с.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Семейная психотерапия. Хрестоматия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ост. Э.Г. Эйдемиллер, Н.В. Александрова, В. </w:t>
      </w:r>
      <w:proofErr w:type="spellStart"/>
      <w:r w:rsidRPr="00BE0F9D">
        <w:rPr>
          <w:rFonts w:ascii="Times New Roman" w:hAnsi="Times New Roman"/>
          <w:sz w:val="28"/>
          <w:szCs w:val="28"/>
        </w:rPr>
        <w:t>Юстицкис</w:t>
      </w:r>
      <w:proofErr w:type="spellEnd"/>
      <w:r w:rsidRPr="00BE0F9D">
        <w:rPr>
          <w:rFonts w:ascii="Times New Roman" w:hAnsi="Times New Roman"/>
          <w:sz w:val="28"/>
          <w:szCs w:val="28"/>
        </w:rPr>
        <w:t>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>Питер, 2000. – 506с.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Эйдемиллер, Э.Г. </w:t>
      </w:r>
      <w:r w:rsidRPr="00BE0F9D">
        <w:rPr>
          <w:rFonts w:ascii="Times New Roman" w:hAnsi="Times New Roman"/>
          <w:sz w:val="28"/>
          <w:szCs w:val="28"/>
        </w:rPr>
        <w:t xml:space="preserve">Психология и психотерапия семьи/ Э. Эйдемиллер, В. </w:t>
      </w:r>
      <w:proofErr w:type="spellStart"/>
      <w:r w:rsidRPr="00BE0F9D">
        <w:rPr>
          <w:rFonts w:ascii="Times New Roman" w:hAnsi="Times New Roman"/>
          <w:sz w:val="28"/>
          <w:szCs w:val="28"/>
        </w:rPr>
        <w:t>Юстицкис</w:t>
      </w:r>
      <w:proofErr w:type="spellEnd"/>
      <w:r w:rsidRPr="00BE0F9D">
        <w:rPr>
          <w:rFonts w:ascii="Times New Roman" w:hAnsi="Times New Roman"/>
          <w:sz w:val="28"/>
          <w:szCs w:val="28"/>
        </w:rPr>
        <w:t>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>Питер, 2002. – 652с.</w:t>
      </w:r>
    </w:p>
    <w:p w:rsidR="00C164DA" w:rsidRPr="00BE0F9D" w:rsidRDefault="00C164DA" w:rsidP="00C164DA">
      <w:pPr>
        <w:rPr>
          <w:sz w:val="28"/>
          <w:szCs w:val="28"/>
        </w:rPr>
      </w:pPr>
    </w:p>
    <w:p w:rsidR="00C164DA" w:rsidRPr="00BE0F9D" w:rsidRDefault="00C164DA" w:rsidP="00C164DA">
      <w:pPr>
        <w:pStyle w:val="2"/>
        <w:jc w:val="center"/>
        <w:rPr>
          <w:caps/>
          <w:szCs w:val="28"/>
        </w:rPr>
      </w:pPr>
      <w:r w:rsidRPr="00BE0F9D">
        <w:rPr>
          <w:caps/>
          <w:szCs w:val="28"/>
        </w:rPr>
        <w:t>Дисциплина 3. ПСИХОЛОГИЯ СУПРУЖЕСКИХ ОТНОШ</w:t>
      </w:r>
      <w:r w:rsidRPr="00BE0F9D">
        <w:rPr>
          <w:caps/>
          <w:szCs w:val="28"/>
        </w:rPr>
        <w:t>Е</w:t>
      </w:r>
      <w:r w:rsidRPr="00BE0F9D">
        <w:rPr>
          <w:caps/>
          <w:szCs w:val="28"/>
        </w:rPr>
        <w:t>НИЙ</w:t>
      </w:r>
    </w:p>
    <w:p w:rsidR="00C164DA" w:rsidRPr="00BE0F9D" w:rsidRDefault="00C164DA" w:rsidP="00C164DA">
      <w:pPr>
        <w:rPr>
          <w:sz w:val="28"/>
          <w:szCs w:val="28"/>
        </w:rPr>
      </w:pP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1. </w:t>
      </w:r>
      <w:r w:rsidRPr="00BE0F9D">
        <w:rPr>
          <w:bCs/>
          <w:i/>
          <w:sz w:val="28"/>
          <w:szCs w:val="28"/>
        </w:rPr>
        <w:t>Психология любви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Любовь как основа построения супружеских отношений. Теоретич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ские под</w:t>
      </w:r>
      <w:r w:rsidRPr="00BE0F9D">
        <w:rPr>
          <w:sz w:val="28"/>
          <w:szCs w:val="28"/>
        </w:rPr>
        <w:softHyphen/>
        <w:t>ходы к анализу любви как психологического феномена. Стили и цвета любви в теории Джона</w:t>
      </w:r>
      <w:proofErr w:type="gramStart"/>
      <w:r w:rsidRPr="00BE0F9D">
        <w:rPr>
          <w:sz w:val="28"/>
          <w:szCs w:val="28"/>
        </w:rPr>
        <w:t xml:space="preserve"> Л</w:t>
      </w:r>
      <w:proofErr w:type="gramEnd"/>
      <w:r w:rsidRPr="00BE0F9D">
        <w:rPr>
          <w:sz w:val="28"/>
          <w:szCs w:val="28"/>
        </w:rPr>
        <w:t xml:space="preserve">и, Томаса и Марии Максвелл.  Теория любви </w:t>
      </w:r>
      <w:proofErr w:type="spellStart"/>
      <w:r w:rsidRPr="00BE0F9D">
        <w:rPr>
          <w:sz w:val="28"/>
          <w:szCs w:val="28"/>
        </w:rPr>
        <w:t>Р.Дж</w:t>
      </w:r>
      <w:proofErr w:type="spellEnd"/>
      <w:r w:rsidRPr="00BE0F9D">
        <w:rPr>
          <w:sz w:val="28"/>
          <w:szCs w:val="28"/>
        </w:rPr>
        <w:t xml:space="preserve">. </w:t>
      </w:r>
      <w:proofErr w:type="spellStart"/>
      <w:r w:rsidRPr="00BE0F9D">
        <w:rPr>
          <w:sz w:val="28"/>
          <w:szCs w:val="28"/>
        </w:rPr>
        <w:t>Стернберга</w:t>
      </w:r>
      <w:proofErr w:type="spellEnd"/>
      <w:r w:rsidRPr="00BE0F9D">
        <w:rPr>
          <w:sz w:val="28"/>
          <w:szCs w:val="28"/>
        </w:rPr>
        <w:t xml:space="preserve">. Теории любви Р. </w:t>
      </w:r>
      <w:proofErr w:type="spellStart"/>
      <w:r w:rsidRPr="00BE0F9D">
        <w:rPr>
          <w:sz w:val="28"/>
          <w:szCs w:val="28"/>
        </w:rPr>
        <w:t>Мэя</w:t>
      </w:r>
      <w:proofErr w:type="spellEnd"/>
      <w:r w:rsidRPr="00BE0F9D">
        <w:rPr>
          <w:sz w:val="28"/>
          <w:szCs w:val="28"/>
        </w:rPr>
        <w:t xml:space="preserve">, Э. Эриксона, А. </w:t>
      </w:r>
      <w:proofErr w:type="spellStart"/>
      <w:r w:rsidRPr="00BE0F9D">
        <w:rPr>
          <w:sz w:val="28"/>
          <w:szCs w:val="28"/>
        </w:rPr>
        <w:t>Маслоу</w:t>
      </w:r>
      <w:proofErr w:type="spellEnd"/>
      <w:r w:rsidRPr="00BE0F9D">
        <w:rPr>
          <w:sz w:val="28"/>
          <w:szCs w:val="28"/>
        </w:rPr>
        <w:t>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Любовь как искусство в теории Э. Фромма. Виды любви по Э. </w:t>
      </w:r>
      <w:proofErr w:type="spellStart"/>
      <w:r w:rsidRPr="00BE0F9D">
        <w:rPr>
          <w:sz w:val="28"/>
          <w:szCs w:val="28"/>
        </w:rPr>
        <w:t>Фромму</w:t>
      </w:r>
      <w:proofErr w:type="spellEnd"/>
      <w:r w:rsidRPr="00BE0F9D">
        <w:rPr>
          <w:sz w:val="28"/>
          <w:szCs w:val="28"/>
        </w:rPr>
        <w:t>. Два модуса любви: любовь как обладание и любовь как бытие.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Виды любви и концептуальные подходы к ее природе в исследованиях отечественных психологов В.В. </w:t>
      </w:r>
      <w:proofErr w:type="spellStart"/>
      <w:r w:rsidRPr="00BE0F9D">
        <w:rPr>
          <w:sz w:val="28"/>
          <w:szCs w:val="28"/>
        </w:rPr>
        <w:t>Столина</w:t>
      </w:r>
      <w:proofErr w:type="spellEnd"/>
      <w:r w:rsidRPr="00BE0F9D">
        <w:rPr>
          <w:sz w:val="28"/>
          <w:szCs w:val="28"/>
        </w:rPr>
        <w:t xml:space="preserve">, И.С. Кона.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Генезис любви как чувства. Психологический смысл первой и второй кристаллизации чувств. Психофизиологические изменения на разных стадиях развития любовных отношений.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Развитие любви в онтогенезе. Психологическая характеристика стадии привязанности, стадии дифференциации и стадии автономизации и индив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дуализации.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Искажения и нарушения чувства любви. Невротическая любовь, ее осо</w:t>
      </w:r>
      <w:r w:rsidRPr="00BE0F9D">
        <w:rPr>
          <w:sz w:val="28"/>
          <w:szCs w:val="28"/>
        </w:rPr>
        <w:softHyphen/>
        <w:t>бенности, причины возникновения (К. Хорни). Роль детско-родительских о</w:t>
      </w:r>
      <w:r w:rsidRPr="00BE0F9D">
        <w:rPr>
          <w:sz w:val="28"/>
          <w:szCs w:val="28"/>
        </w:rPr>
        <w:t>т</w:t>
      </w:r>
      <w:r w:rsidRPr="00BE0F9D">
        <w:rPr>
          <w:sz w:val="28"/>
          <w:szCs w:val="28"/>
        </w:rPr>
        <w:t>ношений в возникновении нарушений чувства любви.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Социально-психологический подход к любви в контексте проблемы а</w:t>
      </w:r>
      <w:r w:rsidRPr="00BE0F9D">
        <w:rPr>
          <w:sz w:val="28"/>
          <w:szCs w:val="28"/>
        </w:rPr>
        <w:t>т</w:t>
      </w:r>
      <w:r w:rsidRPr="00BE0F9D">
        <w:rPr>
          <w:sz w:val="28"/>
          <w:szCs w:val="28"/>
        </w:rPr>
        <w:t xml:space="preserve">тракции. </w:t>
      </w:r>
      <w:proofErr w:type="spellStart"/>
      <w:r w:rsidRPr="00BE0F9D">
        <w:rPr>
          <w:sz w:val="28"/>
          <w:szCs w:val="28"/>
        </w:rPr>
        <w:t>Феминный</w:t>
      </w:r>
      <w:proofErr w:type="spellEnd"/>
      <w:r w:rsidRPr="00BE0F9D">
        <w:rPr>
          <w:sz w:val="28"/>
          <w:szCs w:val="28"/>
        </w:rPr>
        <w:t xml:space="preserve"> и </w:t>
      </w:r>
      <w:proofErr w:type="spellStart"/>
      <w:r w:rsidRPr="00BE0F9D">
        <w:rPr>
          <w:sz w:val="28"/>
          <w:szCs w:val="28"/>
        </w:rPr>
        <w:t>маскулинный</w:t>
      </w:r>
      <w:proofErr w:type="spellEnd"/>
      <w:r w:rsidRPr="00BE0F9D">
        <w:rPr>
          <w:sz w:val="28"/>
          <w:szCs w:val="28"/>
        </w:rPr>
        <w:t xml:space="preserve"> тип любви. Сексуальный и эротический компоненты любви.</w:t>
      </w:r>
    </w:p>
    <w:p w:rsidR="00C164DA" w:rsidRPr="00BE0F9D" w:rsidRDefault="00C164DA" w:rsidP="00C164DA">
      <w:pPr>
        <w:pStyle w:val="33"/>
        <w:spacing w:before="0"/>
        <w:ind w:left="0" w:firstLine="709"/>
        <w:jc w:val="both"/>
        <w:rPr>
          <w:i/>
          <w:szCs w:val="28"/>
        </w:rPr>
      </w:pPr>
      <w:r w:rsidRPr="00BE0F9D">
        <w:rPr>
          <w:i/>
          <w:szCs w:val="28"/>
        </w:rPr>
        <w:t xml:space="preserve">Раздел 2. </w:t>
      </w:r>
      <w:r w:rsidRPr="00BE0F9D">
        <w:rPr>
          <w:bCs/>
          <w:i/>
          <w:szCs w:val="28"/>
        </w:rPr>
        <w:t>Формирование супружеской пары.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Добрачный и предбрачный период. Теории выбора брачного партнера. Мотивы заключения брака.  Стратегии само предъявления молодых людей при поиске брачного партнера. Гендерные различия брачных ожиданий. Фа</w:t>
      </w:r>
      <w:r w:rsidRPr="00BE0F9D">
        <w:rPr>
          <w:sz w:val="28"/>
          <w:szCs w:val="28"/>
        </w:rPr>
        <w:t>к</w:t>
      </w:r>
      <w:r w:rsidRPr="00BE0F9D">
        <w:rPr>
          <w:sz w:val="28"/>
          <w:szCs w:val="28"/>
        </w:rPr>
        <w:t>торы, влияющие на прочности брачного союза. Проекция неудовлетворенных в детстве потребностей. Модели родительской семьи.</w:t>
      </w:r>
    </w:p>
    <w:p w:rsidR="00C164DA" w:rsidRPr="00BE0F9D" w:rsidRDefault="00C164DA" w:rsidP="00C164DA">
      <w:pPr>
        <w:pStyle w:val="33"/>
        <w:spacing w:before="0"/>
        <w:ind w:left="0" w:firstLine="709"/>
        <w:jc w:val="both"/>
        <w:rPr>
          <w:i/>
          <w:szCs w:val="28"/>
        </w:rPr>
      </w:pPr>
      <w:r w:rsidRPr="00BE0F9D">
        <w:rPr>
          <w:i/>
          <w:szCs w:val="28"/>
        </w:rPr>
        <w:t>Раздел 3. Основные характеристики супружеских отношений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Сознательный и неосознанный супружеский договор.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Ролевая структура семьи. Проблема и функции главенства в семье: определение иерархии и организации функционирования, характера прин</w:t>
      </w:r>
      <w:r w:rsidRPr="00BE0F9D">
        <w:rPr>
          <w:sz w:val="28"/>
          <w:szCs w:val="28"/>
        </w:rPr>
        <w:t>я</w:t>
      </w:r>
      <w:r w:rsidRPr="00BE0F9D">
        <w:rPr>
          <w:sz w:val="28"/>
          <w:szCs w:val="28"/>
        </w:rPr>
        <w:t>тия решений, меры участия членов семьи в управлении ее жизнедеятельн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lastRenderedPageBreak/>
        <w:t>стью, контроль отношений власти – подчинения. Автори</w:t>
      </w:r>
      <w:r w:rsidRPr="00BE0F9D">
        <w:rPr>
          <w:sz w:val="28"/>
          <w:szCs w:val="28"/>
        </w:rPr>
        <w:softHyphen/>
        <w:t>тарный, демократ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ческий и эгалитарный тип главенства.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Понятие семейной роли как нормативно одобряемой модели повед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ния. Конвенциональные и межличностные роли в се</w:t>
      </w:r>
      <w:r w:rsidRPr="00BE0F9D">
        <w:rPr>
          <w:sz w:val="28"/>
          <w:szCs w:val="28"/>
        </w:rPr>
        <w:softHyphen/>
        <w:t>мье. Факторы, определ</w:t>
      </w:r>
      <w:r w:rsidRPr="00BE0F9D">
        <w:rPr>
          <w:sz w:val="28"/>
          <w:szCs w:val="28"/>
        </w:rPr>
        <w:t>я</w:t>
      </w:r>
      <w:r w:rsidRPr="00BE0F9D">
        <w:rPr>
          <w:sz w:val="28"/>
          <w:szCs w:val="28"/>
        </w:rPr>
        <w:t>ю</w:t>
      </w:r>
      <w:r w:rsidRPr="00BE0F9D">
        <w:rPr>
          <w:sz w:val="28"/>
          <w:szCs w:val="28"/>
        </w:rPr>
        <w:softHyphen/>
        <w:t>щие ролевые ожидания супругов и правила приписывания ролей в семье. Степень идентификации супруга с ролью, мера компетентности, конфлик</w:t>
      </w:r>
      <w:r w:rsidRPr="00BE0F9D">
        <w:rPr>
          <w:sz w:val="28"/>
          <w:szCs w:val="28"/>
        </w:rPr>
        <w:t>т</w:t>
      </w:r>
      <w:r w:rsidRPr="00BE0F9D">
        <w:rPr>
          <w:sz w:val="28"/>
          <w:szCs w:val="28"/>
        </w:rPr>
        <w:t>ность роли, согласованность ролевых ожиданий супругов как условия эф</w:t>
      </w:r>
      <w:r w:rsidRPr="00BE0F9D">
        <w:rPr>
          <w:sz w:val="28"/>
          <w:szCs w:val="28"/>
        </w:rPr>
        <w:softHyphen/>
        <w:t xml:space="preserve">фективности ролевой структуры семьи. </w:t>
      </w:r>
    </w:p>
    <w:p w:rsidR="00C164DA" w:rsidRPr="00BE0F9D" w:rsidRDefault="00C164DA" w:rsidP="00C164DA">
      <w:pPr>
        <w:pStyle w:val="33"/>
        <w:tabs>
          <w:tab w:val="left" w:pos="2000"/>
          <w:tab w:val="left" w:pos="9468"/>
        </w:tabs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Классификация семейных ролей Ф. </w:t>
      </w:r>
      <w:proofErr w:type="spellStart"/>
      <w:r w:rsidRPr="00BE0F9D">
        <w:rPr>
          <w:szCs w:val="28"/>
        </w:rPr>
        <w:t>Ная</w:t>
      </w:r>
      <w:proofErr w:type="spellEnd"/>
      <w:r w:rsidRPr="00BE0F9D">
        <w:rPr>
          <w:szCs w:val="28"/>
        </w:rPr>
        <w:t xml:space="preserve"> и их характеристика. Патол</w:t>
      </w:r>
      <w:r w:rsidRPr="00BE0F9D">
        <w:rPr>
          <w:szCs w:val="28"/>
        </w:rPr>
        <w:t>о</w:t>
      </w:r>
      <w:r w:rsidRPr="00BE0F9D">
        <w:rPr>
          <w:szCs w:val="28"/>
        </w:rPr>
        <w:t>гические роли, их класси</w:t>
      </w:r>
      <w:r w:rsidRPr="00BE0F9D">
        <w:rPr>
          <w:szCs w:val="28"/>
        </w:rPr>
        <w:softHyphen/>
        <w:t>фикация, причины возникновения. Показатели рол</w:t>
      </w:r>
      <w:r w:rsidRPr="00BE0F9D">
        <w:rPr>
          <w:szCs w:val="28"/>
        </w:rPr>
        <w:t>е</w:t>
      </w:r>
      <w:r w:rsidRPr="00BE0F9D">
        <w:rPr>
          <w:szCs w:val="28"/>
        </w:rPr>
        <w:t>вого конфликта и стратегии его преодоления.</w:t>
      </w:r>
    </w:p>
    <w:p w:rsidR="00C164DA" w:rsidRPr="00BE0F9D" w:rsidRDefault="00C164DA" w:rsidP="00C164DA">
      <w:pPr>
        <w:pStyle w:val="33"/>
        <w:tabs>
          <w:tab w:val="left" w:pos="2000"/>
          <w:tab w:val="left" w:pos="9468"/>
        </w:tabs>
        <w:spacing w:before="0"/>
        <w:ind w:left="0" w:firstLine="709"/>
        <w:jc w:val="both"/>
        <w:rPr>
          <w:szCs w:val="28"/>
        </w:rPr>
      </w:pPr>
      <w:r w:rsidRPr="00BE0F9D">
        <w:rPr>
          <w:bCs/>
          <w:szCs w:val="28"/>
        </w:rPr>
        <w:t xml:space="preserve">Семейная коммуникация. Особенности межличностной коммуникации в семье. </w:t>
      </w:r>
      <w:r w:rsidRPr="00BE0F9D">
        <w:rPr>
          <w:szCs w:val="28"/>
        </w:rPr>
        <w:t>Понятие психологического климата. Причины и виды нарушения об</w:t>
      </w:r>
      <w:r w:rsidRPr="00BE0F9D">
        <w:rPr>
          <w:szCs w:val="28"/>
        </w:rPr>
        <w:softHyphen/>
        <w:t>щения в семье. Тревога и депрессия в супружеских отношениях.</w:t>
      </w:r>
    </w:p>
    <w:p w:rsidR="00C164DA" w:rsidRPr="00BE0F9D" w:rsidRDefault="00C164DA" w:rsidP="00C164DA">
      <w:pPr>
        <w:pStyle w:val="33"/>
        <w:tabs>
          <w:tab w:val="left" w:pos="2000"/>
          <w:tab w:val="left" w:pos="9468"/>
        </w:tabs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Проблема личной совместимости супругов.</w:t>
      </w:r>
    </w:p>
    <w:p w:rsidR="00C164DA" w:rsidRPr="00BE0F9D" w:rsidRDefault="00C164DA" w:rsidP="00C164DA">
      <w:pPr>
        <w:pStyle w:val="33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Понятие удовлетворенности браком. Факторы, влияющие на степень субъективной удовлетворенности браком. Причины субъективной неудовл</w:t>
      </w:r>
      <w:r w:rsidRPr="00BE0F9D">
        <w:rPr>
          <w:szCs w:val="28"/>
        </w:rPr>
        <w:t>е</w:t>
      </w:r>
      <w:r w:rsidRPr="00BE0F9D">
        <w:rPr>
          <w:szCs w:val="28"/>
        </w:rPr>
        <w:t>творенности браком. Основные направления оказания психологической п</w:t>
      </w:r>
      <w:r w:rsidRPr="00BE0F9D">
        <w:rPr>
          <w:szCs w:val="28"/>
        </w:rPr>
        <w:t>о</w:t>
      </w:r>
      <w:r w:rsidRPr="00BE0F9D">
        <w:rPr>
          <w:szCs w:val="28"/>
        </w:rPr>
        <w:t>мощи супругам.</w:t>
      </w:r>
    </w:p>
    <w:p w:rsidR="00C164DA" w:rsidRPr="00BE0F9D" w:rsidRDefault="00C164DA" w:rsidP="00C164DA">
      <w:pPr>
        <w:pStyle w:val="33"/>
        <w:spacing w:before="0"/>
        <w:ind w:left="0" w:firstLine="709"/>
        <w:jc w:val="both"/>
        <w:rPr>
          <w:i/>
          <w:szCs w:val="28"/>
        </w:rPr>
      </w:pPr>
      <w:r w:rsidRPr="00BE0F9D">
        <w:rPr>
          <w:i/>
          <w:szCs w:val="28"/>
        </w:rPr>
        <w:t>Раздел 4. Супружеские конфликты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Категориальные основания анализа конфликта (Л.А. Петровская): структура, динамика, функции, типология. Основные составляющие структ</w:t>
      </w:r>
      <w:r w:rsidRPr="00BE0F9D">
        <w:rPr>
          <w:sz w:val="28"/>
          <w:szCs w:val="28"/>
        </w:rPr>
        <w:t>у</w:t>
      </w:r>
      <w:r w:rsidRPr="00BE0F9D">
        <w:rPr>
          <w:sz w:val="28"/>
          <w:szCs w:val="28"/>
        </w:rPr>
        <w:t>ры конфликта. Конструктивные и деструктивные конфликты. Понятие акт</w:t>
      </w:r>
      <w:r w:rsidRPr="00BE0F9D">
        <w:rPr>
          <w:sz w:val="28"/>
          <w:szCs w:val="28"/>
        </w:rPr>
        <w:t>у</w:t>
      </w:r>
      <w:r w:rsidRPr="00BE0F9D">
        <w:rPr>
          <w:sz w:val="28"/>
          <w:szCs w:val="28"/>
        </w:rPr>
        <w:t xml:space="preserve">альных и привычных конфликтов. Открытые и скрытые конфликты. 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Супружеские конфликты, их причины и особенности (В.А. </w:t>
      </w:r>
      <w:proofErr w:type="spellStart"/>
      <w:r w:rsidRPr="00BE0F9D">
        <w:rPr>
          <w:sz w:val="28"/>
          <w:szCs w:val="28"/>
        </w:rPr>
        <w:t>Сысенко</w:t>
      </w:r>
      <w:proofErr w:type="spellEnd"/>
      <w:r w:rsidRPr="00BE0F9D">
        <w:rPr>
          <w:sz w:val="28"/>
          <w:szCs w:val="28"/>
        </w:rPr>
        <w:t>). Характеристика семей в зависимости от особенностей конфликтов: кризи</w:t>
      </w:r>
      <w:r w:rsidRPr="00BE0F9D">
        <w:rPr>
          <w:sz w:val="28"/>
          <w:szCs w:val="28"/>
        </w:rPr>
        <w:t>с</w:t>
      </w:r>
      <w:r w:rsidRPr="00BE0F9D">
        <w:rPr>
          <w:sz w:val="28"/>
          <w:szCs w:val="28"/>
        </w:rPr>
        <w:t>ные, конфликтные, проблемные и невротические. Стратегии разрешения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мейных конфликтов: уход, избегание, уступчивость, компромисс, сотрудн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чество.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Виды, зоны, стадии и формы переработки кон</w:t>
      </w:r>
      <w:r w:rsidRPr="00BE0F9D">
        <w:rPr>
          <w:sz w:val="28"/>
          <w:szCs w:val="28"/>
        </w:rPr>
        <w:softHyphen/>
        <w:t xml:space="preserve">фликтов (Н. </w:t>
      </w:r>
      <w:proofErr w:type="spellStart"/>
      <w:r w:rsidRPr="00BE0F9D">
        <w:rPr>
          <w:sz w:val="28"/>
          <w:szCs w:val="28"/>
        </w:rPr>
        <w:t>Пезешкиан</w:t>
      </w:r>
      <w:proofErr w:type="spellEnd"/>
      <w:r w:rsidRPr="00BE0F9D">
        <w:rPr>
          <w:sz w:val="28"/>
          <w:szCs w:val="28"/>
        </w:rPr>
        <w:t>). Модель конструктивного разрешения конфликтов «семейный совет» Т. Го</w:t>
      </w:r>
      <w:r w:rsidRPr="00BE0F9D">
        <w:rPr>
          <w:sz w:val="28"/>
          <w:szCs w:val="28"/>
        </w:rPr>
        <w:t>р</w:t>
      </w:r>
      <w:r w:rsidRPr="00BE0F9D">
        <w:rPr>
          <w:sz w:val="28"/>
          <w:szCs w:val="28"/>
        </w:rPr>
        <w:t>дона. Феномен «прощения» в психологии супружеских отношений.</w:t>
      </w:r>
    </w:p>
    <w:p w:rsidR="00C164DA" w:rsidRPr="00BE0F9D" w:rsidRDefault="00C164DA" w:rsidP="00C164DA">
      <w:pPr>
        <w:pStyle w:val="33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Гнев и супружеские отношения, рациональный и иррациональный гнев. Гнев и насилие. Причины семейного насилия и особенности его проявления. Этапы развития психического и физического насилия в семье.</w:t>
      </w:r>
    </w:p>
    <w:p w:rsidR="00C164DA" w:rsidRPr="00BE0F9D" w:rsidRDefault="00C164DA" w:rsidP="00C164DA">
      <w:pPr>
        <w:pStyle w:val="33"/>
        <w:spacing w:before="0"/>
        <w:ind w:left="0" w:firstLine="709"/>
        <w:jc w:val="both"/>
        <w:rPr>
          <w:i/>
          <w:szCs w:val="28"/>
        </w:rPr>
      </w:pPr>
      <w:r w:rsidRPr="00BE0F9D">
        <w:rPr>
          <w:i/>
          <w:szCs w:val="28"/>
        </w:rPr>
        <w:t>Раздел 5. Развод как социально-психологический феномен</w:t>
      </w:r>
    </w:p>
    <w:p w:rsidR="00C164DA" w:rsidRPr="00BE0F9D" w:rsidRDefault="00C164DA" w:rsidP="00C164DA">
      <w:pPr>
        <w:pStyle w:val="33"/>
        <w:spacing w:before="0"/>
        <w:ind w:left="0" w:firstLine="709"/>
        <w:jc w:val="both"/>
        <w:rPr>
          <w:szCs w:val="28"/>
        </w:rPr>
      </w:pPr>
      <w:r w:rsidRPr="00BE0F9D">
        <w:rPr>
          <w:szCs w:val="28"/>
        </w:rPr>
        <w:t>Причины и статистика разводов. Развод как критическое событие. П</w:t>
      </w:r>
      <w:r w:rsidRPr="00BE0F9D">
        <w:rPr>
          <w:szCs w:val="28"/>
        </w:rPr>
        <w:t>е</w:t>
      </w:r>
      <w:r w:rsidRPr="00BE0F9D">
        <w:rPr>
          <w:szCs w:val="28"/>
        </w:rPr>
        <w:t xml:space="preserve">риоды и стадии развода. Содержание и особенности </w:t>
      </w:r>
      <w:proofErr w:type="spellStart"/>
      <w:r w:rsidRPr="00BE0F9D">
        <w:rPr>
          <w:szCs w:val="28"/>
        </w:rPr>
        <w:t>послеразводного</w:t>
      </w:r>
      <w:proofErr w:type="spellEnd"/>
      <w:r w:rsidRPr="00BE0F9D">
        <w:rPr>
          <w:szCs w:val="28"/>
        </w:rPr>
        <w:t xml:space="preserve"> пери</w:t>
      </w:r>
      <w:r w:rsidRPr="00BE0F9D">
        <w:rPr>
          <w:szCs w:val="28"/>
        </w:rPr>
        <w:t>о</w:t>
      </w:r>
      <w:r w:rsidRPr="00BE0F9D">
        <w:rPr>
          <w:szCs w:val="28"/>
        </w:rPr>
        <w:t>да. Психологическая помощь супругам, переживающим развод. Дети и ра</w:t>
      </w:r>
      <w:r w:rsidRPr="00BE0F9D">
        <w:rPr>
          <w:szCs w:val="28"/>
        </w:rPr>
        <w:t>з</w:t>
      </w:r>
      <w:r w:rsidRPr="00BE0F9D">
        <w:rPr>
          <w:szCs w:val="28"/>
        </w:rPr>
        <w:t>вод. Повторный брак.</w:t>
      </w:r>
    </w:p>
    <w:p w:rsidR="00C164DA" w:rsidRPr="00BE0F9D" w:rsidRDefault="00C164DA" w:rsidP="00C164DA">
      <w:pPr>
        <w:rPr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Рекомендуемая литература</w:t>
      </w:r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  <w:r w:rsidRPr="00BE0F9D">
        <w:rPr>
          <w:b/>
          <w:i/>
          <w:sz w:val="28"/>
          <w:szCs w:val="28"/>
        </w:rPr>
        <w:t xml:space="preserve">а) основная </w:t>
      </w:r>
    </w:p>
    <w:p w:rsidR="00C164DA" w:rsidRPr="00BE0F9D" w:rsidRDefault="00C164DA" w:rsidP="00C164DA">
      <w:pPr>
        <w:pStyle w:val="af0"/>
        <w:numPr>
          <w:ilvl w:val="0"/>
          <w:numId w:val="33"/>
        </w:numPr>
        <w:tabs>
          <w:tab w:val="left" w:pos="904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lastRenderedPageBreak/>
        <w:t>Психология семейных отношений с основами семейного консультир</w:t>
      </w:r>
      <w:r w:rsidRPr="00BE0F9D">
        <w:rPr>
          <w:rFonts w:ascii="Times New Roman" w:hAnsi="Times New Roman"/>
          <w:bCs/>
          <w:sz w:val="28"/>
          <w:szCs w:val="28"/>
        </w:rPr>
        <w:t>о</w:t>
      </w:r>
      <w:r w:rsidRPr="00BE0F9D">
        <w:rPr>
          <w:rFonts w:ascii="Times New Roman" w:hAnsi="Times New Roman"/>
          <w:bCs/>
          <w:sz w:val="28"/>
          <w:szCs w:val="28"/>
        </w:rPr>
        <w:t>вания</w:t>
      </w:r>
      <w:r w:rsidRPr="00BE0F9D">
        <w:rPr>
          <w:rFonts w:ascii="Times New Roman" w:hAnsi="Times New Roman"/>
          <w:sz w:val="28"/>
          <w:szCs w:val="28"/>
        </w:rPr>
        <w:t xml:space="preserve"> [Текст]: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 под ред. Е.Г. </w:t>
      </w:r>
      <w:proofErr w:type="spellStart"/>
      <w:r w:rsidRPr="00BE0F9D">
        <w:rPr>
          <w:rFonts w:ascii="Times New Roman" w:hAnsi="Times New Roman"/>
          <w:sz w:val="28"/>
          <w:szCs w:val="28"/>
        </w:rPr>
        <w:t>Силяевой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М.: Академия, 2008. – 192 с. </w:t>
      </w:r>
    </w:p>
    <w:p w:rsidR="00C164DA" w:rsidRPr="00BE0F9D" w:rsidRDefault="00C164DA" w:rsidP="00C164DA">
      <w:pPr>
        <w:pStyle w:val="af0"/>
        <w:numPr>
          <w:ilvl w:val="0"/>
          <w:numId w:val="33"/>
        </w:numPr>
        <w:tabs>
          <w:tab w:val="left" w:pos="904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Шнейдер Л. Б. Семейная психология [Электронный ресурс]: учебное п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собие / Л. Б. Шнейдер. – М.: Академический проект, 2011. Режим дост</w:t>
      </w:r>
      <w:r w:rsidRPr="00BE0F9D">
        <w:rPr>
          <w:rFonts w:ascii="Times New Roman" w:hAnsi="Times New Roman"/>
          <w:sz w:val="28"/>
          <w:szCs w:val="28"/>
        </w:rPr>
        <w:t>у</w:t>
      </w:r>
      <w:r w:rsidRPr="00BE0F9D">
        <w:rPr>
          <w:rFonts w:ascii="Times New Roman" w:hAnsi="Times New Roman"/>
          <w:sz w:val="28"/>
          <w:szCs w:val="28"/>
        </w:rPr>
        <w:t xml:space="preserve">па: </w:t>
      </w:r>
      <w:hyperlink r:id="rId12" w:history="1">
        <w:r w:rsidRPr="00BE0F9D">
          <w:rPr>
            <w:rStyle w:val="af9"/>
            <w:rFonts w:ascii="Times New Roman" w:hAnsi="Times New Roman"/>
            <w:sz w:val="28"/>
            <w:szCs w:val="28"/>
          </w:rPr>
          <w:t>http://biblioclub.ru</w:t>
        </w:r>
      </w:hyperlink>
    </w:p>
    <w:p w:rsidR="00C164DA" w:rsidRPr="00BE0F9D" w:rsidRDefault="00C164DA" w:rsidP="00C164DA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4DA" w:rsidRPr="00BE0F9D" w:rsidRDefault="00C164DA" w:rsidP="00C164DA">
      <w:pPr>
        <w:pStyle w:val="af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E0F9D">
        <w:rPr>
          <w:rFonts w:ascii="Times New Roman" w:hAnsi="Times New Roman"/>
          <w:b/>
          <w:i/>
          <w:sz w:val="28"/>
          <w:szCs w:val="28"/>
        </w:rPr>
        <w:t xml:space="preserve"> б) дополнительная </w:t>
      </w:r>
    </w:p>
    <w:p w:rsidR="00C164DA" w:rsidRPr="00BE0F9D" w:rsidRDefault="00C164DA" w:rsidP="00935B79">
      <w:pPr>
        <w:pStyle w:val="af0"/>
        <w:numPr>
          <w:ilvl w:val="0"/>
          <w:numId w:val="34"/>
        </w:numPr>
        <w:shd w:val="clear" w:color="auto" w:fill="FFFFFF"/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0F9D">
        <w:rPr>
          <w:rFonts w:ascii="Times New Roman" w:hAnsi="Times New Roman"/>
          <w:bCs/>
          <w:sz w:val="28"/>
          <w:szCs w:val="28"/>
        </w:rPr>
        <w:t>Вацлавик</w:t>
      </w:r>
      <w:proofErr w:type="spellEnd"/>
      <w:r w:rsidRPr="00BE0F9D">
        <w:rPr>
          <w:rFonts w:ascii="Times New Roman" w:hAnsi="Times New Roman"/>
          <w:bCs/>
          <w:sz w:val="28"/>
          <w:szCs w:val="28"/>
        </w:rPr>
        <w:t xml:space="preserve"> П., </w:t>
      </w:r>
      <w:proofErr w:type="spellStart"/>
      <w:r w:rsidRPr="00BE0F9D">
        <w:rPr>
          <w:rFonts w:ascii="Times New Roman" w:hAnsi="Times New Roman"/>
          <w:bCs/>
          <w:sz w:val="28"/>
          <w:szCs w:val="28"/>
        </w:rPr>
        <w:t>Бивин</w:t>
      </w:r>
      <w:proofErr w:type="spellEnd"/>
      <w:r w:rsidRPr="00BE0F9D">
        <w:rPr>
          <w:rFonts w:ascii="Times New Roman" w:hAnsi="Times New Roman"/>
          <w:bCs/>
          <w:sz w:val="28"/>
          <w:szCs w:val="28"/>
        </w:rPr>
        <w:t xml:space="preserve"> Дж., Джексон Д.</w:t>
      </w:r>
      <w:r w:rsidRPr="00BE0F9D">
        <w:rPr>
          <w:rFonts w:ascii="Times New Roman" w:hAnsi="Times New Roman"/>
          <w:sz w:val="28"/>
          <w:szCs w:val="28"/>
        </w:rPr>
        <w:t xml:space="preserve"> Психология межличностных ко</w:t>
      </w:r>
      <w:r w:rsidRPr="00BE0F9D">
        <w:rPr>
          <w:rFonts w:ascii="Times New Roman" w:hAnsi="Times New Roman"/>
          <w:sz w:val="28"/>
          <w:szCs w:val="28"/>
        </w:rPr>
        <w:t>м</w:t>
      </w:r>
      <w:r w:rsidRPr="00BE0F9D">
        <w:rPr>
          <w:rFonts w:ascii="Times New Roman" w:hAnsi="Times New Roman"/>
          <w:sz w:val="28"/>
          <w:szCs w:val="28"/>
        </w:rPr>
        <w:t>муникаций. Пер. с англ.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Речь, 2000. – 318 с.  </w:t>
      </w:r>
    </w:p>
    <w:p w:rsidR="00C164DA" w:rsidRPr="00BE0F9D" w:rsidRDefault="00C164DA" w:rsidP="00935B79">
      <w:pPr>
        <w:pStyle w:val="af0"/>
        <w:numPr>
          <w:ilvl w:val="0"/>
          <w:numId w:val="34"/>
        </w:numPr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Дружинин В.Н. Психология семьи.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>Питер, 2008. – 176 с.</w:t>
      </w:r>
    </w:p>
    <w:p w:rsidR="00935B79" w:rsidRPr="00BE0F9D" w:rsidRDefault="00935B79" w:rsidP="00935B79">
      <w:pPr>
        <w:pStyle w:val="af0"/>
        <w:numPr>
          <w:ilvl w:val="0"/>
          <w:numId w:val="34"/>
        </w:numPr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Карабанова О. А. Психология семейных отношений и основы семейного консультирования: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/; О. А. Карабан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ва. – М.: </w:t>
      </w:r>
      <w:proofErr w:type="spellStart"/>
      <w:r w:rsidRPr="00BE0F9D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BE0F9D">
        <w:rPr>
          <w:rFonts w:ascii="Times New Roman" w:hAnsi="Times New Roman"/>
          <w:sz w:val="28"/>
          <w:szCs w:val="28"/>
        </w:rPr>
        <w:t>, 2007. – 320 с. </w:t>
      </w:r>
    </w:p>
    <w:p w:rsidR="00C164DA" w:rsidRPr="00BE0F9D" w:rsidRDefault="00C164DA" w:rsidP="00935B79">
      <w:pPr>
        <w:pStyle w:val="af4"/>
        <w:numPr>
          <w:ilvl w:val="0"/>
          <w:numId w:val="34"/>
        </w:numPr>
        <w:spacing w:line="240" w:lineRule="auto"/>
        <w:ind w:left="567" w:hanging="357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Прохорова О.Г.  Основы психологии семьи и семейного консультиров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>ния: учебное пособие / О.Г. Прохорова. – М.: Сфера, 2005. – 224 с.</w:t>
      </w:r>
    </w:p>
    <w:p w:rsidR="00C164DA" w:rsidRPr="00BE0F9D" w:rsidRDefault="00C164DA" w:rsidP="00935B79">
      <w:pPr>
        <w:pStyle w:val="af0"/>
        <w:numPr>
          <w:ilvl w:val="0"/>
          <w:numId w:val="34"/>
        </w:numPr>
        <w:spacing w:after="0" w:line="240" w:lineRule="auto"/>
        <w:ind w:left="567" w:hanging="357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Психология семейных отношений: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особие для студентов вузов / под ред. О.А. </w:t>
      </w:r>
      <w:proofErr w:type="spellStart"/>
      <w:r w:rsidRPr="00BE0F9D">
        <w:rPr>
          <w:rFonts w:ascii="Times New Roman" w:hAnsi="Times New Roman"/>
          <w:sz w:val="28"/>
          <w:szCs w:val="28"/>
        </w:rPr>
        <w:t>Шаграевой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и А.М. Сергеева. – М.: Академия, 2008. – 368 с.</w:t>
      </w:r>
    </w:p>
    <w:p w:rsidR="00C164DA" w:rsidRPr="00BE0F9D" w:rsidRDefault="00C164DA" w:rsidP="00935B79">
      <w:pPr>
        <w:pStyle w:val="af0"/>
        <w:numPr>
          <w:ilvl w:val="0"/>
          <w:numId w:val="34"/>
        </w:numPr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Психология </w:t>
      </w:r>
      <w:r w:rsidRPr="00BE0F9D">
        <w:rPr>
          <w:rFonts w:ascii="Times New Roman" w:hAnsi="Times New Roman"/>
          <w:sz w:val="28"/>
          <w:szCs w:val="28"/>
        </w:rPr>
        <w:t>семьи. Хрестоматия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BE0F9D">
        <w:rPr>
          <w:rFonts w:ascii="Times New Roman" w:hAnsi="Times New Roman"/>
          <w:sz w:val="28"/>
          <w:szCs w:val="28"/>
        </w:rPr>
        <w:t>ост. Д.Я. </w:t>
      </w:r>
      <w:proofErr w:type="spellStart"/>
      <w:r w:rsidRPr="00BE0F9D">
        <w:rPr>
          <w:rFonts w:ascii="Times New Roman" w:hAnsi="Times New Roman"/>
          <w:sz w:val="28"/>
          <w:szCs w:val="28"/>
        </w:rPr>
        <w:t>Райгородский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Самара: Издательский дом "БАХРАМ-М", 2002.  </w:t>
      </w:r>
    </w:p>
    <w:p w:rsidR="00C164DA" w:rsidRPr="00BE0F9D" w:rsidRDefault="00C164DA" w:rsidP="00935B79">
      <w:pPr>
        <w:pStyle w:val="af0"/>
        <w:numPr>
          <w:ilvl w:val="0"/>
          <w:numId w:val="34"/>
        </w:numPr>
        <w:tabs>
          <w:tab w:val="left" w:pos="9040"/>
        </w:tabs>
        <w:spacing w:after="0" w:line="240" w:lineRule="auto"/>
        <w:ind w:left="567" w:hanging="35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Рахимов А.З. </w:t>
      </w:r>
      <w:r w:rsidRPr="00BE0F9D">
        <w:rPr>
          <w:rFonts w:ascii="Times New Roman" w:hAnsi="Times New Roman"/>
          <w:sz w:val="28"/>
          <w:szCs w:val="28"/>
        </w:rPr>
        <w:t xml:space="preserve">Психология семьи. – Уфа: БГПУ, 1999. – 132 с. </w:t>
      </w:r>
    </w:p>
    <w:p w:rsidR="00C164DA" w:rsidRDefault="00C164DA" w:rsidP="00C164DA">
      <w:pPr>
        <w:pStyle w:val="2"/>
        <w:jc w:val="center"/>
        <w:rPr>
          <w:caps/>
          <w:szCs w:val="28"/>
        </w:rPr>
      </w:pPr>
    </w:p>
    <w:p w:rsidR="00C164DA" w:rsidRDefault="00C164DA" w:rsidP="00C164DA">
      <w:pPr>
        <w:pStyle w:val="2"/>
        <w:jc w:val="center"/>
        <w:rPr>
          <w:caps/>
          <w:szCs w:val="28"/>
        </w:rPr>
      </w:pPr>
      <w:r w:rsidRPr="00BE0F9D">
        <w:rPr>
          <w:caps/>
          <w:szCs w:val="28"/>
        </w:rPr>
        <w:t xml:space="preserve">Дисциплина 4. ПСИХОЛОГИЯ </w:t>
      </w:r>
      <w:proofErr w:type="gramStart"/>
      <w:r w:rsidRPr="00BE0F9D">
        <w:rPr>
          <w:caps/>
          <w:szCs w:val="28"/>
        </w:rPr>
        <w:t>СЕМЕЙНОГО</w:t>
      </w:r>
      <w:proofErr w:type="gramEnd"/>
      <w:r w:rsidRPr="00BE0F9D">
        <w:rPr>
          <w:caps/>
          <w:szCs w:val="28"/>
        </w:rPr>
        <w:t xml:space="preserve"> </w:t>
      </w:r>
    </w:p>
    <w:p w:rsidR="00C164DA" w:rsidRPr="00BE0F9D" w:rsidRDefault="00C164DA" w:rsidP="00C164DA">
      <w:pPr>
        <w:pStyle w:val="2"/>
        <w:jc w:val="center"/>
        <w:rPr>
          <w:caps/>
          <w:szCs w:val="28"/>
        </w:rPr>
      </w:pPr>
      <w:r w:rsidRPr="00BE0F9D">
        <w:rPr>
          <w:caps/>
          <w:szCs w:val="28"/>
        </w:rPr>
        <w:t>ВОСПИТИАНИЯ И РОДИТЕЛЬСТВА</w:t>
      </w:r>
    </w:p>
    <w:p w:rsidR="00C164DA" w:rsidRPr="00BE0F9D" w:rsidRDefault="00C164DA" w:rsidP="00C164DA">
      <w:pPr>
        <w:pStyle w:val="3"/>
        <w:ind w:firstLine="709"/>
        <w:rPr>
          <w:caps/>
          <w:szCs w:val="28"/>
        </w:rPr>
      </w:pP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1. </w:t>
      </w:r>
      <w:r w:rsidRPr="00BE0F9D">
        <w:rPr>
          <w:bCs/>
          <w:i/>
          <w:sz w:val="28"/>
          <w:szCs w:val="28"/>
        </w:rPr>
        <w:t>Психология семейного воспитания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Родительская любовь как основа родительства. Влияние родительских позиций на воспитательный потенциал семьи. </w:t>
      </w:r>
      <w:r w:rsidRPr="00BE0F9D">
        <w:rPr>
          <w:iCs/>
          <w:sz w:val="28"/>
          <w:szCs w:val="28"/>
        </w:rPr>
        <w:t>Воспитание в разных типах семей.</w:t>
      </w:r>
      <w:r w:rsidRPr="00BE0F9D">
        <w:rPr>
          <w:sz w:val="28"/>
          <w:szCs w:val="28"/>
        </w:rPr>
        <w:t xml:space="preserve"> Гендерный подход в семейном воспитании.</w:t>
      </w: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2. </w:t>
      </w:r>
      <w:r w:rsidRPr="00BE0F9D">
        <w:rPr>
          <w:bCs/>
          <w:i/>
          <w:sz w:val="28"/>
          <w:szCs w:val="28"/>
        </w:rPr>
        <w:t>Материнство и отцовство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Материнство как психологический феномен. Базальное доверие. Пер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живание телесной целостности. Синхронизация как основа будущих комм</w:t>
      </w:r>
      <w:r w:rsidRPr="00BE0F9D">
        <w:rPr>
          <w:sz w:val="28"/>
          <w:szCs w:val="28"/>
        </w:rPr>
        <w:t>у</w:t>
      </w:r>
      <w:r w:rsidRPr="00BE0F9D">
        <w:rPr>
          <w:sz w:val="28"/>
          <w:szCs w:val="28"/>
        </w:rPr>
        <w:t>никативных навыков. Когнитивное развитие младенца. Формирование мат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ринского поведения. Материнская постнатальная депрессия. Материнская депривация. Психология отцовства.</w:t>
      </w: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3. </w:t>
      </w:r>
      <w:r w:rsidRPr="00BE0F9D">
        <w:rPr>
          <w:bCs/>
          <w:i/>
          <w:sz w:val="28"/>
          <w:szCs w:val="28"/>
        </w:rPr>
        <w:t>Психология формирования родительства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Психолого-педагогические особенности родительства. Факторы, опр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деляющие формирование родительства. Анализ влияния субъективно-психологических факторов, определяющих особенности родительства в о</w:t>
      </w:r>
      <w:r w:rsidRPr="00BE0F9D">
        <w:rPr>
          <w:sz w:val="28"/>
          <w:szCs w:val="28"/>
        </w:rPr>
        <w:t>д</w:t>
      </w:r>
      <w:r w:rsidRPr="00BE0F9D">
        <w:rPr>
          <w:sz w:val="28"/>
          <w:szCs w:val="28"/>
        </w:rPr>
        <w:t xml:space="preserve">нодетных и </w:t>
      </w:r>
      <w:proofErr w:type="spellStart"/>
      <w:r w:rsidRPr="00BE0F9D">
        <w:rPr>
          <w:sz w:val="28"/>
          <w:szCs w:val="28"/>
        </w:rPr>
        <w:t>двудетных</w:t>
      </w:r>
      <w:proofErr w:type="spellEnd"/>
      <w:r w:rsidRPr="00BE0F9D">
        <w:rPr>
          <w:sz w:val="28"/>
          <w:szCs w:val="28"/>
        </w:rPr>
        <w:t xml:space="preserve"> семьях. Психологические особенности старшего и младшего ребенка. Соперничество детей в семье. Влияние родителей на ко</w:t>
      </w:r>
      <w:r w:rsidRPr="00BE0F9D">
        <w:rPr>
          <w:sz w:val="28"/>
          <w:szCs w:val="28"/>
        </w:rPr>
        <w:t>н</w:t>
      </w:r>
      <w:r w:rsidRPr="00BE0F9D">
        <w:rPr>
          <w:sz w:val="28"/>
          <w:szCs w:val="28"/>
        </w:rPr>
        <w:t>курентные отношения детей. Агрессия как причина вмешательства родителей во взаимоотношения детей.    Личностная зрелость родителей как фактор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 xml:space="preserve">мейного воспитания. Зависимость семейного воспитания от конфигурации </w:t>
      </w:r>
      <w:r w:rsidRPr="00BE0F9D">
        <w:rPr>
          <w:sz w:val="28"/>
          <w:szCs w:val="28"/>
        </w:rPr>
        <w:lastRenderedPageBreak/>
        <w:t>семьи. Влияние этнического фактора на принятие и исполнение родител</w:t>
      </w:r>
      <w:r w:rsidRPr="00BE0F9D">
        <w:rPr>
          <w:sz w:val="28"/>
          <w:szCs w:val="28"/>
        </w:rPr>
        <w:t>ь</w:t>
      </w:r>
      <w:r w:rsidRPr="00BE0F9D">
        <w:rPr>
          <w:sz w:val="28"/>
          <w:szCs w:val="28"/>
        </w:rPr>
        <w:t>ской роли.</w:t>
      </w: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4. </w:t>
      </w:r>
      <w:r w:rsidRPr="00BE0F9D">
        <w:rPr>
          <w:bCs/>
          <w:i/>
          <w:sz w:val="28"/>
          <w:szCs w:val="28"/>
        </w:rPr>
        <w:t xml:space="preserve">Родительские установки и стили воспитания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Понятие родительские установки. Семья как персональная микросреда развития ребенка. Характеристика психолого-педагогических факторов во</w:t>
      </w:r>
      <w:r w:rsidRPr="00BE0F9D">
        <w:rPr>
          <w:sz w:val="28"/>
          <w:szCs w:val="28"/>
        </w:rPr>
        <w:t>с</w:t>
      </w:r>
      <w:r w:rsidRPr="00BE0F9D">
        <w:rPr>
          <w:sz w:val="28"/>
          <w:szCs w:val="28"/>
        </w:rPr>
        <w:t>питания детей. Стили семейного воспитания (Э.Г. Эйдемиллер, Л.Б. Шнейдер, А.С. </w:t>
      </w:r>
      <w:proofErr w:type="spellStart"/>
      <w:r w:rsidRPr="00BE0F9D">
        <w:rPr>
          <w:sz w:val="28"/>
          <w:szCs w:val="28"/>
        </w:rPr>
        <w:t>Спиваковская</w:t>
      </w:r>
      <w:proofErr w:type="spellEnd"/>
      <w:r w:rsidRPr="00BE0F9D">
        <w:rPr>
          <w:sz w:val="28"/>
          <w:szCs w:val="28"/>
        </w:rPr>
        <w:t>, А.Е. </w:t>
      </w:r>
      <w:proofErr w:type="spellStart"/>
      <w:r w:rsidRPr="00BE0F9D">
        <w:rPr>
          <w:sz w:val="28"/>
          <w:szCs w:val="28"/>
        </w:rPr>
        <w:t>Личко</w:t>
      </w:r>
      <w:proofErr w:type="spellEnd"/>
      <w:r w:rsidRPr="00BE0F9D">
        <w:rPr>
          <w:sz w:val="28"/>
          <w:szCs w:val="28"/>
        </w:rPr>
        <w:t xml:space="preserve">) </w:t>
      </w:r>
      <w:r w:rsidRPr="00BE0F9D">
        <w:rPr>
          <w:iCs/>
          <w:sz w:val="28"/>
          <w:szCs w:val="28"/>
        </w:rPr>
        <w:t>ребенка в семье.</w:t>
      </w:r>
      <w:r w:rsidRPr="00BE0F9D">
        <w:rPr>
          <w:sz w:val="28"/>
          <w:szCs w:val="28"/>
        </w:rPr>
        <w:t xml:space="preserve"> Методики, изучающие родительские установки и стили воспитания.</w:t>
      </w: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5. </w:t>
      </w:r>
      <w:r w:rsidRPr="00BE0F9D">
        <w:rPr>
          <w:bCs/>
          <w:i/>
          <w:sz w:val="28"/>
          <w:szCs w:val="28"/>
        </w:rPr>
        <w:t>Семья и ребенок: возрастная динамика отношений и взаим</w:t>
      </w:r>
      <w:r w:rsidRPr="00BE0F9D">
        <w:rPr>
          <w:bCs/>
          <w:i/>
          <w:sz w:val="28"/>
          <w:szCs w:val="28"/>
        </w:rPr>
        <w:t>о</w:t>
      </w:r>
      <w:r w:rsidRPr="00BE0F9D">
        <w:rPr>
          <w:bCs/>
          <w:i/>
          <w:sz w:val="28"/>
          <w:szCs w:val="28"/>
        </w:rPr>
        <w:t>отношения поколений в семье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Ребенок и семья. Стадии психического развития ребенка и развитие идентичности. Новорожденный в семье. Ребенок раннего возраста. Дошкол</w:t>
      </w:r>
      <w:r w:rsidRPr="00BE0F9D">
        <w:rPr>
          <w:sz w:val="28"/>
          <w:szCs w:val="28"/>
        </w:rPr>
        <w:t>ь</w:t>
      </w:r>
      <w:r w:rsidRPr="00BE0F9D">
        <w:rPr>
          <w:sz w:val="28"/>
          <w:szCs w:val="28"/>
        </w:rPr>
        <w:t>ник в семье. Младший школьник и подросток в семье. Юношеский возраст. Взаимоотношения поколений в семье. Старшее поколение в системе семе</w:t>
      </w:r>
      <w:r w:rsidRPr="00BE0F9D">
        <w:rPr>
          <w:sz w:val="28"/>
          <w:szCs w:val="28"/>
        </w:rPr>
        <w:t>й</w:t>
      </w:r>
      <w:r w:rsidRPr="00BE0F9D">
        <w:rPr>
          <w:sz w:val="28"/>
          <w:szCs w:val="28"/>
        </w:rPr>
        <w:t>ных взаимоотношений. Исторический аспект взаимоотношений старшего и младшего поколений в обществе. Связь старшего и младшего поколений в обществе и семье как механизм психологического наследования. Личные о</w:t>
      </w:r>
      <w:r w:rsidRPr="00BE0F9D">
        <w:rPr>
          <w:sz w:val="28"/>
          <w:szCs w:val="28"/>
        </w:rPr>
        <w:t>т</w:t>
      </w:r>
      <w:r w:rsidRPr="00BE0F9D">
        <w:rPr>
          <w:sz w:val="28"/>
          <w:szCs w:val="28"/>
        </w:rPr>
        <w:t>ношения прародителей (бабушек и дедушек) и их детей и внуков.</w:t>
      </w: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6. </w:t>
      </w:r>
      <w:r w:rsidRPr="00BE0F9D">
        <w:rPr>
          <w:bCs/>
          <w:i/>
          <w:sz w:val="28"/>
          <w:szCs w:val="28"/>
        </w:rPr>
        <w:t>Особые ситуации в семье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Развод в семье. Проблемы эмоционального развития ребенка в ситу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ции повторного брака матери. Развитие и воспитание ребенка в конфликтной семье. Семья и ребенок в критические жизненные ситуации.</w:t>
      </w:r>
    </w:p>
    <w:p w:rsidR="00C164DA" w:rsidRPr="00BE0F9D" w:rsidRDefault="00C164DA" w:rsidP="00C164DA">
      <w:pPr>
        <w:ind w:firstLine="709"/>
        <w:jc w:val="both"/>
        <w:rPr>
          <w:bCs/>
          <w:i/>
          <w:sz w:val="28"/>
          <w:szCs w:val="28"/>
        </w:rPr>
      </w:pPr>
      <w:r w:rsidRPr="00BE0F9D">
        <w:rPr>
          <w:i/>
          <w:sz w:val="28"/>
          <w:szCs w:val="28"/>
        </w:rPr>
        <w:t xml:space="preserve">Раздел 7. </w:t>
      </w:r>
      <w:r w:rsidRPr="00BE0F9D">
        <w:rPr>
          <w:bCs/>
          <w:i/>
          <w:sz w:val="28"/>
          <w:szCs w:val="28"/>
        </w:rPr>
        <w:t>Воспитание особого ребенка в семье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Соматически ослабленный ребенок. Ребенок с повышенной тревожн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 xml:space="preserve">стью. </w:t>
      </w:r>
      <w:proofErr w:type="spellStart"/>
      <w:r w:rsidRPr="00BE0F9D">
        <w:rPr>
          <w:sz w:val="28"/>
          <w:szCs w:val="28"/>
        </w:rPr>
        <w:t>Гиперактивные</w:t>
      </w:r>
      <w:proofErr w:type="spellEnd"/>
      <w:r w:rsidRPr="00BE0F9D">
        <w:rPr>
          <w:sz w:val="28"/>
          <w:szCs w:val="28"/>
        </w:rPr>
        <w:t xml:space="preserve"> дети. </w:t>
      </w:r>
      <w:proofErr w:type="spellStart"/>
      <w:r w:rsidRPr="00BE0F9D">
        <w:rPr>
          <w:sz w:val="28"/>
          <w:szCs w:val="28"/>
        </w:rPr>
        <w:t>Леворукий</w:t>
      </w:r>
      <w:proofErr w:type="spellEnd"/>
      <w:r w:rsidRPr="00BE0F9D">
        <w:rPr>
          <w:sz w:val="28"/>
          <w:szCs w:val="28"/>
        </w:rPr>
        <w:t xml:space="preserve"> ребенок. Одаренные дети. Психолог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ческие особенности воспитания</w:t>
      </w:r>
    </w:p>
    <w:p w:rsidR="00935B79" w:rsidRDefault="00935B79" w:rsidP="00C1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ind w:firstLine="720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ind w:firstLine="720"/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Рекомендуемая литература</w:t>
      </w:r>
    </w:p>
    <w:p w:rsidR="00C164DA" w:rsidRPr="00BE0F9D" w:rsidRDefault="00935B79" w:rsidP="00C1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</w:t>
      </w:r>
      <w:r w:rsidR="00C164DA" w:rsidRPr="00BE0F9D">
        <w:rPr>
          <w:b/>
          <w:i/>
          <w:sz w:val="28"/>
          <w:szCs w:val="28"/>
        </w:rPr>
        <w:t xml:space="preserve">) основная </w:t>
      </w:r>
    </w:p>
    <w:p w:rsidR="00C164DA" w:rsidRPr="00BE0F9D" w:rsidRDefault="00C164DA" w:rsidP="00C164DA">
      <w:pPr>
        <w:pStyle w:val="af0"/>
        <w:numPr>
          <w:ilvl w:val="0"/>
          <w:numId w:val="35"/>
        </w:numPr>
        <w:tabs>
          <w:tab w:val="left" w:pos="9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Психология семейных отношений с основами семейного консультир</w:t>
      </w:r>
      <w:r w:rsidRPr="00BE0F9D">
        <w:rPr>
          <w:rFonts w:ascii="Times New Roman" w:hAnsi="Times New Roman"/>
          <w:bCs/>
          <w:sz w:val="28"/>
          <w:szCs w:val="28"/>
        </w:rPr>
        <w:t>о</w:t>
      </w:r>
      <w:r w:rsidRPr="00BE0F9D">
        <w:rPr>
          <w:rFonts w:ascii="Times New Roman" w:hAnsi="Times New Roman"/>
          <w:bCs/>
          <w:sz w:val="28"/>
          <w:szCs w:val="28"/>
        </w:rPr>
        <w:t>вания</w:t>
      </w:r>
      <w:r w:rsidRPr="00BE0F9D">
        <w:rPr>
          <w:rFonts w:ascii="Times New Roman" w:hAnsi="Times New Roman"/>
          <w:sz w:val="28"/>
          <w:szCs w:val="28"/>
        </w:rPr>
        <w:t>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 под ред. Е.Г. </w:t>
      </w:r>
      <w:proofErr w:type="spellStart"/>
      <w:r w:rsidRPr="00BE0F9D">
        <w:rPr>
          <w:rFonts w:ascii="Times New Roman" w:hAnsi="Times New Roman"/>
          <w:sz w:val="28"/>
          <w:szCs w:val="28"/>
        </w:rPr>
        <w:t>Силяевой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М.: Академия, 2008. – 192 с. </w:t>
      </w:r>
    </w:p>
    <w:p w:rsidR="00C164DA" w:rsidRPr="00BE0F9D" w:rsidRDefault="00C164DA" w:rsidP="00C164DA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Психология семьи и семейного воспитания: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/ авт.-сост. Е.В. Трофимова. – Уфа: БГПУ, 2010. – 240 с.</w:t>
      </w:r>
    </w:p>
    <w:p w:rsidR="00C164DA" w:rsidRPr="00BE0F9D" w:rsidRDefault="00C164DA" w:rsidP="00C164DA">
      <w:pPr>
        <w:pStyle w:val="af0"/>
        <w:numPr>
          <w:ilvl w:val="0"/>
          <w:numId w:val="35"/>
        </w:numPr>
        <w:tabs>
          <w:tab w:val="left" w:pos="9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Шнейдер Л. Б. Семейная психология [Электронный ресурс]: учебное пособие / Л. Б. Шнейдер. – М.: Академический проект, 2011. Режим д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ступа: </w:t>
      </w:r>
      <w:hyperlink r:id="rId13" w:history="1">
        <w:r w:rsidRPr="00BE0F9D">
          <w:rPr>
            <w:rStyle w:val="af9"/>
            <w:rFonts w:ascii="Times New Roman" w:hAnsi="Times New Roman"/>
            <w:sz w:val="28"/>
            <w:szCs w:val="28"/>
          </w:rPr>
          <w:t>http://biblioclub.ru</w:t>
        </w:r>
      </w:hyperlink>
    </w:p>
    <w:p w:rsidR="00935B79" w:rsidRDefault="00935B79" w:rsidP="00C164DA">
      <w:pPr>
        <w:ind w:firstLine="709"/>
        <w:jc w:val="both"/>
        <w:rPr>
          <w:b/>
          <w:i/>
          <w:sz w:val="28"/>
          <w:szCs w:val="28"/>
        </w:rPr>
      </w:pPr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  <w:r w:rsidRPr="00BE0F9D">
        <w:rPr>
          <w:b/>
          <w:i/>
          <w:sz w:val="28"/>
          <w:szCs w:val="28"/>
        </w:rPr>
        <w:t xml:space="preserve">б) дополнительная </w:t>
      </w:r>
    </w:p>
    <w:p w:rsidR="00C164DA" w:rsidRPr="00BE0F9D" w:rsidRDefault="00C164DA" w:rsidP="00C164DA">
      <w:pPr>
        <w:numPr>
          <w:ilvl w:val="0"/>
          <w:numId w:val="36"/>
        </w:numPr>
        <w:ind w:left="567" w:hanging="425"/>
        <w:jc w:val="both"/>
        <w:rPr>
          <w:sz w:val="28"/>
          <w:szCs w:val="28"/>
        </w:rPr>
      </w:pPr>
      <w:proofErr w:type="spellStart"/>
      <w:r w:rsidRPr="00BE0F9D">
        <w:rPr>
          <w:bCs/>
          <w:sz w:val="28"/>
          <w:szCs w:val="28"/>
        </w:rPr>
        <w:t>Гиппенрейтер</w:t>
      </w:r>
      <w:proofErr w:type="spellEnd"/>
      <w:r w:rsidRPr="00BE0F9D">
        <w:rPr>
          <w:bCs/>
          <w:sz w:val="28"/>
          <w:szCs w:val="28"/>
        </w:rPr>
        <w:t xml:space="preserve"> Ю.Б. </w:t>
      </w:r>
      <w:r w:rsidRPr="00BE0F9D">
        <w:rPr>
          <w:sz w:val="28"/>
          <w:szCs w:val="28"/>
        </w:rPr>
        <w:t xml:space="preserve">Общаться с ребенком. Как? / Ю. Б. </w:t>
      </w:r>
      <w:proofErr w:type="spellStart"/>
      <w:r w:rsidRPr="00BE0F9D">
        <w:rPr>
          <w:sz w:val="28"/>
          <w:szCs w:val="28"/>
        </w:rPr>
        <w:t>Гиппенрейтер</w:t>
      </w:r>
      <w:proofErr w:type="spellEnd"/>
      <w:r w:rsidRPr="00BE0F9D">
        <w:rPr>
          <w:sz w:val="28"/>
          <w:szCs w:val="28"/>
        </w:rPr>
        <w:t xml:space="preserve">. – М.: </w:t>
      </w:r>
      <w:proofErr w:type="spellStart"/>
      <w:r w:rsidRPr="00BE0F9D">
        <w:rPr>
          <w:sz w:val="28"/>
          <w:szCs w:val="28"/>
        </w:rPr>
        <w:t>ЧеРо</w:t>
      </w:r>
      <w:proofErr w:type="spellEnd"/>
      <w:r w:rsidRPr="00BE0F9D">
        <w:rPr>
          <w:sz w:val="28"/>
          <w:szCs w:val="28"/>
        </w:rPr>
        <w:t>, 2000. – 240с.</w:t>
      </w:r>
    </w:p>
    <w:p w:rsidR="00C164DA" w:rsidRPr="00BE0F9D" w:rsidRDefault="00C164DA" w:rsidP="00C164DA">
      <w:pPr>
        <w:pStyle w:val="af0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Карабанова О. А. Психология семейных отношений и основы семейного консультирования: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 О. А. Карабан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ва. – М.: </w:t>
      </w:r>
      <w:proofErr w:type="spellStart"/>
      <w:r w:rsidRPr="00BE0F9D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BE0F9D">
        <w:rPr>
          <w:rFonts w:ascii="Times New Roman" w:hAnsi="Times New Roman"/>
          <w:sz w:val="28"/>
          <w:szCs w:val="28"/>
        </w:rPr>
        <w:t>, 2007. – 320 с. </w:t>
      </w:r>
    </w:p>
    <w:p w:rsidR="00C164DA" w:rsidRPr="00BE0F9D" w:rsidRDefault="00C164DA" w:rsidP="00C164DA">
      <w:pPr>
        <w:pStyle w:val="af4"/>
        <w:keepNext w:val="0"/>
        <w:numPr>
          <w:ilvl w:val="0"/>
          <w:numId w:val="36"/>
        </w:num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proofErr w:type="spellStart"/>
      <w:r w:rsidRPr="00BE0F9D">
        <w:rPr>
          <w:rFonts w:ascii="Times New Roman" w:hAnsi="Times New Roman"/>
          <w:bCs/>
          <w:sz w:val="28"/>
          <w:szCs w:val="28"/>
        </w:rPr>
        <w:lastRenderedPageBreak/>
        <w:t>Овчарова</w:t>
      </w:r>
      <w:proofErr w:type="spellEnd"/>
      <w:r w:rsidRPr="00BE0F9D">
        <w:rPr>
          <w:rFonts w:ascii="Times New Roman" w:hAnsi="Times New Roman"/>
          <w:bCs/>
          <w:sz w:val="28"/>
          <w:szCs w:val="28"/>
        </w:rPr>
        <w:t xml:space="preserve"> Р. В.</w:t>
      </w:r>
      <w:r w:rsidRPr="00BE0F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E0F9D">
        <w:rPr>
          <w:rFonts w:ascii="Times New Roman" w:hAnsi="Times New Roman"/>
          <w:sz w:val="28"/>
          <w:szCs w:val="28"/>
        </w:rPr>
        <w:t>Психология родительства: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особие по направлению и специальности «Психология» / Р.В. </w:t>
      </w:r>
      <w:proofErr w:type="spellStart"/>
      <w:r w:rsidRPr="00BE0F9D">
        <w:rPr>
          <w:rFonts w:ascii="Times New Roman" w:hAnsi="Times New Roman"/>
          <w:sz w:val="28"/>
          <w:szCs w:val="28"/>
        </w:rPr>
        <w:t>Овчарова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BE0F9D">
        <w:rPr>
          <w:rFonts w:ascii="Times New Roman" w:hAnsi="Times New Roman"/>
          <w:sz w:val="28"/>
          <w:szCs w:val="28"/>
        </w:rPr>
        <w:t>Academia</w:t>
      </w:r>
      <w:proofErr w:type="spellEnd"/>
      <w:r w:rsidRPr="00BE0F9D">
        <w:rPr>
          <w:rFonts w:ascii="Times New Roman" w:hAnsi="Times New Roman"/>
          <w:sz w:val="28"/>
          <w:szCs w:val="28"/>
        </w:rPr>
        <w:t>, 2005. – 363с.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6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Психология семейных отношений</w:t>
      </w:r>
      <w:r w:rsidRPr="00BE0F9D">
        <w:rPr>
          <w:rFonts w:ascii="Times New Roman" w:hAnsi="Times New Roman"/>
          <w:sz w:val="28"/>
          <w:szCs w:val="28"/>
        </w:rPr>
        <w:t xml:space="preserve">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особие для студентов вузов / под ред. О.А. </w:t>
      </w:r>
      <w:proofErr w:type="spellStart"/>
      <w:r w:rsidRPr="00BE0F9D">
        <w:rPr>
          <w:rFonts w:ascii="Times New Roman" w:hAnsi="Times New Roman"/>
          <w:sz w:val="28"/>
          <w:szCs w:val="28"/>
        </w:rPr>
        <w:t>Шаграевой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и А. М. Сергеева. – М.: Академия, 2008. – 368с.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6"/>
        </w:num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Семья в психологической консультации</w:t>
      </w:r>
      <w:r w:rsidRPr="00BE0F9D">
        <w:rPr>
          <w:rFonts w:ascii="Times New Roman" w:hAnsi="Times New Roman"/>
          <w:sz w:val="28"/>
          <w:szCs w:val="28"/>
        </w:rPr>
        <w:t>: опыт и проблемы психологич</w:t>
      </w:r>
      <w:r w:rsidRPr="00BE0F9D">
        <w:rPr>
          <w:rFonts w:ascii="Times New Roman" w:hAnsi="Times New Roman"/>
          <w:sz w:val="28"/>
          <w:szCs w:val="28"/>
        </w:rPr>
        <w:t>е</w:t>
      </w:r>
      <w:r w:rsidRPr="00BE0F9D">
        <w:rPr>
          <w:rFonts w:ascii="Times New Roman" w:hAnsi="Times New Roman"/>
          <w:sz w:val="28"/>
          <w:szCs w:val="28"/>
        </w:rPr>
        <w:t xml:space="preserve">ского консультирования / науч.- </w:t>
      </w:r>
      <w:proofErr w:type="spellStart"/>
      <w:r w:rsidRPr="00BE0F9D">
        <w:rPr>
          <w:rFonts w:ascii="Times New Roman" w:hAnsi="Times New Roman"/>
          <w:sz w:val="28"/>
          <w:szCs w:val="28"/>
        </w:rPr>
        <w:t>исслед</w:t>
      </w:r>
      <w:proofErr w:type="spellEnd"/>
      <w:r w:rsidRPr="00BE0F9D">
        <w:rPr>
          <w:rFonts w:ascii="Times New Roman" w:hAnsi="Times New Roman"/>
          <w:sz w:val="28"/>
          <w:szCs w:val="28"/>
        </w:rPr>
        <w:t>. ин-т общ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и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0F9D">
        <w:rPr>
          <w:rFonts w:ascii="Times New Roman" w:hAnsi="Times New Roman"/>
          <w:sz w:val="28"/>
          <w:szCs w:val="28"/>
        </w:rPr>
        <w:t>пед</w:t>
      </w:r>
      <w:proofErr w:type="spellEnd"/>
      <w:r w:rsidRPr="00BE0F9D">
        <w:rPr>
          <w:rFonts w:ascii="Times New Roman" w:hAnsi="Times New Roman"/>
          <w:sz w:val="28"/>
          <w:szCs w:val="28"/>
        </w:rPr>
        <w:t>. психологии АПН СССР; под ред. А.А. </w:t>
      </w:r>
      <w:proofErr w:type="spellStart"/>
      <w:r w:rsidRPr="00BE0F9D">
        <w:rPr>
          <w:rFonts w:ascii="Times New Roman" w:hAnsi="Times New Roman"/>
          <w:sz w:val="28"/>
          <w:szCs w:val="28"/>
        </w:rPr>
        <w:t>Бодалева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, В.В. </w:t>
      </w:r>
      <w:proofErr w:type="spellStart"/>
      <w:r w:rsidRPr="00BE0F9D">
        <w:rPr>
          <w:rFonts w:ascii="Times New Roman" w:hAnsi="Times New Roman"/>
          <w:sz w:val="28"/>
          <w:szCs w:val="28"/>
        </w:rPr>
        <w:t>Столина</w:t>
      </w:r>
      <w:proofErr w:type="spellEnd"/>
      <w:r w:rsidRPr="00BE0F9D">
        <w:rPr>
          <w:rFonts w:ascii="Times New Roman" w:hAnsi="Times New Roman"/>
          <w:sz w:val="28"/>
          <w:szCs w:val="28"/>
        </w:rPr>
        <w:t>. – М.: Педагогика, 1989. – 208с.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6"/>
        </w:num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proofErr w:type="spellStart"/>
      <w:r w:rsidRPr="00BE0F9D">
        <w:rPr>
          <w:rFonts w:ascii="Times New Roman" w:hAnsi="Times New Roman"/>
          <w:bCs/>
          <w:sz w:val="28"/>
          <w:szCs w:val="28"/>
        </w:rPr>
        <w:t>Целуйко</w:t>
      </w:r>
      <w:proofErr w:type="spellEnd"/>
      <w:r w:rsidRPr="00BE0F9D">
        <w:rPr>
          <w:rFonts w:ascii="Times New Roman" w:hAnsi="Times New Roman"/>
          <w:bCs/>
          <w:sz w:val="28"/>
          <w:szCs w:val="28"/>
        </w:rPr>
        <w:t xml:space="preserve"> В.М. </w:t>
      </w:r>
      <w:r w:rsidRPr="00BE0F9D">
        <w:rPr>
          <w:rFonts w:ascii="Times New Roman" w:hAnsi="Times New Roman"/>
          <w:sz w:val="28"/>
          <w:szCs w:val="28"/>
        </w:rPr>
        <w:t xml:space="preserve">Психология неблагополучной семьи: Кн. для педагогов и родителей / В.М. </w:t>
      </w:r>
      <w:proofErr w:type="spellStart"/>
      <w:r w:rsidRPr="00BE0F9D">
        <w:rPr>
          <w:rFonts w:ascii="Times New Roman" w:hAnsi="Times New Roman"/>
          <w:sz w:val="28"/>
          <w:szCs w:val="28"/>
        </w:rPr>
        <w:t>Целуйко</w:t>
      </w:r>
      <w:proofErr w:type="spellEnd"/>
      <w:r w:rsidRPr="00BE0F9D">
        <w:rPr>
          <w:rFonts w:ascii="Times New Roman" w:hAnsi="Times New Roman"/>
          <w:sz w:val="28"/>
          <w:szCs w:val="28"/>
        </w:rPr>
        <w:t>. – М.: ВЛАДОС-ПРЕСС, 2004. – 272с.</w:t>
      </w:r>
    </w:p>
    <w:p w:rsidR="00C164DA" w:rsidRPr="00BE0F9D" w:rsidRDefault="00C164DA" w:rsidP="00C164DA">
      <w:pPr>
        <w:ind w:firstLine="709"/>
        <w:jc w:val="both"/>
        <w:rPr>
          <w:color w:val="000000"/>
          <w:sz w:val="28"/>
          <w:szCs w:val="28"/>
        </w:rPr>
      </w:pPr>
    </w:p>
    <w:p w:rsidR="00C164DA" w:rsidRDefault="00C164DA" w:rsidP="00C164DA">
      <w:pPr>
        <w:ind w:firstLine="709"/>
        <w:jc w:val="center"/>
        <w:rPr>
          <w:b/>
          <w:color w:val="000000"/>
          <w:sz w:val="28"/>
          <w:szCs w:val="28"/>
        </w:rPr>
      </w:pPr>
      <w:r w:rsidRPr="00BE0F9D">
        <w:rPr>
          <w:b/>
          <w:caps/>
          <w:sz w:val="28"/>
          <w:szCs w:val="28"/>
        </w:rPr>
        <w:t xml:space="preserve">Дисциплина 5. </w:t>
      </w:r>
      <w:r w:rsidRPr="00BE0F9D">
        <w:rPr>
          <w:b/>
          <w:color w:val="000000"/>
          <w:sz w:val="28"/>
          <w:szCs w:val="28"/>
        </w:rPr>
        <w:t xml:space="preserve">ПСИХОЛОГИЧЕСКОЕ </w:t>
      </w:r>
    </w:p>
    <w:p w:rsidR="00C164DA" w:rsidRPr="00BE0F9D" w:rsidRDefault="00C164DA" w:rsidP="00C164DA">
      <w:pPr>
        <w:ind w:firstLine="709"/>
        <w:jc w:val="center"/>
        <w:rPr>
          <w:b/>
          <w:color w:val="000000"/>
          <w:sz w:val="28"/>
          <w:szCs w:val="28"/>
        </w:rPr>
      </w:pPr>
      <w:r w:rsidRPr="00BE0F9D">
        <w:rPr>
          <w:b/>
          <w:color w:val="000000"/>
          <w:sz w:val="28"/>
          <w:szCs w:val="28"/>
        </w:rPr>
        <w:t>КОНСУЛЬТИРОВАНИЕ И ПСИХОТЕРАПИЯ СЕМЬИ</w:t>
      </w:r>
    </w:p>
    <w:p w:rsidR="00C164DA" w:rsidRPr="00BE0F9D" w:rsidRDefault="00C164DA" w:rsidP="00C164DA">
      <w:pPr>
        <w:ind w:firstLine="709"/>
        <w:jc w:val="center"/>
        <w:rPr>
          <w:b/>
          <w:color w:val="000000"/>
          <w:sz w:val="28"/>
          <w:szCs w:val="28"/>
        </w:rPr>
      </w:pPr>
    </w:p>
    <w:p w:rsidR="00C164DA" w:rsidRPr="00BE0F9D" w:rsidRDefault="00C164DA" w:rsidP="00C164DA">
      <w:pPr>
        <w:ind w:firstLine="709"/>
        <w:jc w:val="both"/>
        <w:rPr>
          <w:i/>
          <w:color w:val="000000"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 xml:space="preserve">Раздел 1. </w:t>
      </w:r>
      <w:r w:rsidRPr="00BE0F9D">
        <w:rPr>
          <w:i/>
          <w:sz w:val="28"/>
          <w:szCs w:val="28"/>
        </w:rPr>
        <w:t xml:space="preserve">История развития, виды и функции психологической помощи семье  </w:t>
      </w:r>
    </w:p>
    <w:p w:rsidR="00C164DA" w:rsidRPr="00BE0F9D" w:rsidRDefault="00C164DA" w:rsidP="00C164DA">
      <w:pPr>
        <w:pStyle w:val="aa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Понятие психологической помощи семье. История развития психол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гической помощи семье как системе в рамках супружеского консультиров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>ния, психиатрии, изучения шизофрении.</w:t>
      </w:r>
    </w:p>
    <w:p w:rsidR="00C164DA" w:rsidRPr="00BE0F9D" w:rsidRDefault="00C164DA" w:rsidP="00C164D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Первые подходы к оказанию психологической помощи семье в рамках теория </w:t>
      </w:r>
      <w:proofErr w:type="spellStart"/>
      <w:r w:rsidRPr="00BE0F9D">
        <w:rPr>
          <w:rFonts w:ascii="Times New Roman" w:hAnsi="Times New Roman"/>
          <w:sz w:val="28"/>
          <w:szCs w:val="28"/>
        </w:rPr>
        <w:t>З.Фрейда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, Н. </w:t>
      </w:r>
      <w:proofErr w:type="spellStart"/>
      <w:r w:rsidRPr="00BE0F9D">
        <w:rPr>
          <w:rFonts w:ascii="Times New Roman" w:hAnsi="Times New Roman"/>
          <w:sz w:val="28"/>
          <w:szCs w:val="28"/>
        </w:rPr>
        <w:t>Аккермана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0F9D">
        <w:rPr>
          <w:rFonts w:ascii="Times New Roman" w:hAnsi="Times New Roman"/>
          <w:sz w:val="28"/>
          <w:szCs w:val="28"/>
        </w:rPr>
        <w:t>К.Витакера</w:t>
      </w:r>
      <w:proofErr w:type="spellEnd"/>
      <w:r w:rsidRPr="00BE0F9D">
        <w:rPr>
          <w:rFonts w:ascii="Times New Roman" w:hAnsi="Times New Roman"/>
          <w:sz w:val="28"/>
          <w:szCs w:val="28"/>
        </w:rPr>
        <w:t>.</w:t>
      </w:r>
    </w:p>
    <w:p w:rsidR="00C164DA" w:rsidRPr="00BE0F9D" w:rsidRDefault="00C164DA" w:rsidP="00C164D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Школы помощи семье, сформировавшиеся в рамках оказания помощи больным шизофренией: М. Боуэн, школа Пало-Альто. Концепции помощи семье </w:t>
      </w:r>
      <w:proofErr w:type="spellStart"/>
      <w:r w:rsidRPr="00BE0F9D">
        <w:rPr>
          <w:rFonts w:ascii="Times New Roman" w:hAnsi="Times New Roman"/>
          <w:sz w:val="28"/>
          <w:szCs w:val="28"/>
        </w:rPr>
        <w:t>В.Сатир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E0F9D">
        <w:rPr>
          <w:rFonts w:ascii="Times New Roman" w:hAnsi="Times New Roman"/>
          <w:sz w:val="28"/>
          <w:szCs w:val="28"/>
        </w:rPr>
        <w:t>С.Минухина</w:t>
      </w:r>
      <w:proofErr w:type="spellEnd"/>
      <w:r w:rsidRPr="00BE0F9D">
        <w:rPr>
          <w:rFonts w:ascii="Times New Roman" w:hAnsi="Times New Roman"/>
          <w:sz w:val="28"/>
          <w:szCs w:val="28"/>
        </w:rPr>
        <w:t>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Развитие системной семейной психотерапии в России: основные этапы (</w:t>
      </w:r>
      <w:r w:rsidRPr="00BE0F9D">
        <w:rPr>
          <w:iCs/>
          <w:sz w:val="28"/>
          <w:szCs w:val="28"/>
        </w:rPr>
        <w:t>психиатрический, психодинамический, системный подход к семейной пс</w:t>
      </w:r>
      <w:r w:rsidRPr="00BE0F9D">
        <w:rPr>
          <w:iCs/>
          <w:sz w:val="28"/>
          <w:szCs w:val="28"/>
        </w:rPr>
        <w:t>и</w:t>
      </w:r>
      <w:r w:rsidRPr="00BE0F9D">
        <w:rPr>
          <w:iCs/>
          <w:sz w:val="28"/>
          <w:szCs w:val="28"/>
        </w:rPr>
        <w:t>хотерапии).</w:t>
      </w:r>
      <w:r w:rsidRPr="00BE0F9D">
        <w:rPr>
          <w:sz w:val="28"/>
          <w:szCs w:val="28"/>
        </w:rPr>
        <w:t xml:space="preserve"> </w:t>
      </w:r>
    </w:p>
    <w:p w:rsidR="00C164DA" w:rsidRPr="00BE0F9D" w:rsidRDefault="00C164DA" w:rsidP="00C164D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Функции помощи семье.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proofErr w:type="gramStart"/>
      <w:r w:rsidRPr="00BE0F9D">
        <w:rPr>
          <w:sz w:val="28"/>
          <w:szCs w:val="28"/>
        </w:rPr>
        <w:t>Виды психологической помощи семье: психотерапия (консультиров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ние) одного члена семьи, супружеской пары, семейная, групповая психотер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пия (консультирование), групповая семейная психотерапия (консультиров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ние).</w:t>
      </w:r>
      <w:proofErr w:type="gramEnd"/>
      <w:r w:rsidRPr="00BE0F9D">
        <w:rPr>
          <w:sz w:val="28"/>
          <w:szCs w:val="28"/>
        </w:rPr>
        <w:t xml:space="preserve"> Преимущества работы команды специалистов.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t>Раздел 2. Семейное психологическое консультирование</w:t>
      </w:r>
    </w:p>
    <w:p w:rsidR="00C164DA" w:rsidRPr="00BE0F9D" w:rsidRDefault="00C164DA" w:rsidP="00C164D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Отличие семейной психотерапии и консультирования. Цели семейного консультирования: развивающие, коррекционные, профилактические, ада</w:t>
      </w:r>
      <w:r w:rsidRPr="00BE0F9D">
        <w:rPr>
          <w:rFonts w:ascii="Times New Roman" w:hAnsi="Times New Roman"/>
          <w:sz w:val="28"/>
          <w:szCs w:val="28"/>
        </w:rPr>
        <w:t>п</w:t>
      </w:r>
      <w:r w:rsidRPr="00BE0F9D">
        <w:rPr>
          <w:rFonts w:ascii="Times New Roman" w:hAnsi="Times New Roman"/>
          <w:sz w:val="28"/>
          <w:szCs w:val="28"/>
        </w:rPr>
        <w:t xml:space="preserve">тивные. Зависимость целей семейного консультирования от потребностей семьи и теоретической ориентации консультанта. </w:t>
      </w:r>
    </w:p>
    <w:p w:rsidR="00C164DA" w:rsidRPr="00BE0F9D" w:rsidRDefault="00C164DA" w:rsidP="00C164D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color w:val="000000"/>
          <w:sz w:val="28"/>
          <w:szCs w:val="28"/>
        </w:rPr>
        <w:t xml:space="preserve">Виды семейного консультирования в зависимости от этапа жизненного цикла семьи, причины обращения, </w:t>
      </w:r>
      <w:r w:rsidRPr="00BE0F9D">
        <w:rPr>
          <w:rFonts w:ascii="Times New Roman" w:hAnsi="Times New Roman"/>
          <w:sz w:val="28"/>
          <w:szCs w:val="28"/>
        </w:rPr>
        <w:t>способа организации семейного кон</w:t>
      </w:r>
      <w:r w:rsidRPr="00BE0F9D">
        <w:rPr>
          <w:rFonts w:ascii="Times New Roman" w:hAnsi="Times New Roman"/>
          <w:sz w:val="28"/>
          <w:szCs w:val="28"/>
        </w:rPr>
        <w:softHyphen/>
        <w:t>сультирования.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Организация консультативной беседы с семьей и техники её провед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ния. Стадии психологического консультирования. Анализ конкретных случ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ев.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lastRenderedPageBreak/>
        <w:t>Раздел 3. Краткосрочная семейная психотерапия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Особенности краткосрочной семейной психотерапии. Основные мет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 xml:space="preserve">дологические принципы семейной психотерапии: </w:t>
      </w:r>
      <w:proofErr w:type="spellStart"/>
      <w:r w:rsidRPr="00BE0F9D">
        <w:rPr>
          <w:sz w:val="28"/>
          <w:szCs w:val="28"/>
        </w:rPr>
        <w:t>циркулярность</w:t>
      </w:r>
      <w:proofErr w:type="spellEnd"/>
      <w:r w:rsidRPr="00BE0F9D">
        <w:rPr>
          <w:sz w:val="28"/>
          <w:szCs w:val="28"/>
        </w:rPr>
        <w:t>, гипотети</w:t>
      </w:r>
      <w:r w:rsidRPr="00BE0F9D">
        <w:rPr>
          <w:sz w:val="28"/>
          <w:szCs w:val="28"/>
        </w:rPr>
        <w:t>ч</w:t>
      </w:r>
      <w:r w:rsidRPr="00BE0F9D">
        <w:rPr>
          <w:sz w:val="28"/>
          <w:szCs w:val="28"/>
        </w:rPr>
        <w:t>ность, нейтральность.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Этапы семейной психотерапии и их характеристика: стадия знакомства, проблемная стадия, стадия определения целей терапии и получения согласия семьи на её прохождение, стадия заключения терапевтического контракта, стадия формирования и проверки терапевтических гипотез, стадия психот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рапевтического вмешательства, завершающая стадия процесса терапии.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Сопротивление терапевтическому процессу.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t>Раздел 4. Техники семейного консультирования и психотерапии и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Понятие о процессуально-технических параметрах семейной психот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рапии. Общие техники консультирования и психотерапии семьи: техники и виды слушания, целевое назначение вопросов и их виды, техники возде</w:t>
      </w:r>
      <w:r w:rsidRPr="00BE0F9D">
        <w:rPr>
          <w:sz w:val="28"/>
          <w:szCs w:val="28"/>
        </w:rPr>
        <w:t>й</w:t>
      </w:r>
      <w:r w:rsidRPr="00BE0F9D">
        <w:rPr>
          <w:sz w:val="28"/>
          <w:szCs w:val="28"/>
        </w:rPr>
        <w:t>ствия. Техники семейной психотерапии: техники работы с семейной структ</w:t>
      </w:r>
      <w:r w:rsidRPr="00BE0F9D">
        <w:rPr>
          <w:sz w:val="28"/>
          <w:szCs w:val="28"/>
        </w:rPr>
        <w:t>у</w:t>
      </w:r>
      <w:r w:rsidRPr="00BE0F9D">
        <w:rPr>
          <w:sz w:val="28"/>
          <w:szCs w:val="28"/>
        </w:rPr>
        <w:t>рой, техники работы с процессуальными параметрами, техники работы с 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мейной историей, многофункциональные техники. Циркулярное интервью. Генограмма.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 xml:space="preserve">Раздел 5. </w:t>
      </w:r>
      <w:r w:rsidRPr="00BE0F9D">
        <w:rPr>
          <w:i/>
          <w:sz w:val="28"/>
          <w:szCs w:val="28"/>
        </w:rPr>
        <w:t>Школы и направления семейной психотерапии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Системная семейная психотерапия: определение, показания и против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показания. Основные техники системной семейной психотерапии. Модель интегративной системной семейной психотерапии, примеры её использов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 xml:space="preserve">ния. Аналитико-системная семейная психотерапия. 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proofErr w:type="spellStart"/>
      <w:r w:rsidRPr="00BE0F9D">
        <w:rPr>
          <w:sz w:val="28"/>
          <w:szCs w:val="28"/>
        </w:rPr>
        <w:t>Трансгенерационная</w:t>
      </w:r>
      <w:proofErr w:type="spellEnd"/>
      <w:r w:rsidRPr="00BE0F9D">
        <w:rPr>
          <w:sz w:val="28"/>
          <w:szCs w:val="28"/>
        </w:rPr>
        <w:t xml:space="preserve"> семейная психотерапия. Теория семейных систем М. </w:t>
      </w:r>
      <w:proofErr w:type="spellStart"/>
      <w:r w:rsidRPr="00BE0F9D">
        <w:rPr>
          <w:sz w:val="28"/>
          <w:szCs w:val="28"/>
        </w:rPr>
        <w:t>Боуэна</w:t>
      </w:r>
      <w:proofErr w:type="spellEnd"/>
      <w:r w:rsidRPr="00BE0F9D">
        <w:rPr>
          <w:sz w:val="28"/>
          <w:szCs w:val="28"/>
        </w:rPr>
        <w:t xml:space="preserve">, основные положения теории. Техники семейной интервенции.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Семейные расстановки Б. </w:t>
      </w:r>
      <w:proofErr w:type="spellStart"/>
      <w:r w:rsidRPr="00BE0F9D">
        <w:rPr>
          <w:sz w:val="28"/>
          <w:szCs w:val="28"/>
        </w:rPr>
        <w:t>Хеллингера</w:t>
      </w:r>
      <w:proofErr w:type="spellEnd"/>
      <w:r w:rsidRPr="00BE0F9D">
        <w:rPr>
          <w:sz w:val="28"/>
          <w:szCs w:val="28"/>
        </w:rPr>
        <w:t>: феноменологические и практ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ческие аспекты.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Арт-методы в семейном консультировании и психотерапии. Использ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вание рисования в индивидуальном и семейном консультировании и псих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терапии взрослых клиентов. Серийные рисунки и рассказы в детско-родительском консультировании.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Психодрама в семейной психотерапии, особенности аналитической психодрамы.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Гештальт-подход в семейной психотерапии.</w:t>
      </w:r>
    </w:p>
    <w:p w:rsidR="00C164DA" w:rsidRPr="00BE0F9D" w:rsidRDefault="00C164DA" w:rsidP="00C164DA">
      <w:pPr>
        <w:ind w:firstLine="709"/>
        <w:jc w:val="both"/>
        <w:rPr>
          <w:i/>
          <w:sz w:val="28"/>
          <w:szCs w:val="28"/>
        </w:rPr>
      </w:pPr>
      <w:r w:rsidRPr="00BE0F9D">
        <w:rPr>
          <w:i/>
          <w:sz w:val="28"/>
          <w:szCs w:val="28"/>
        </w:rPr>
        <w:t>Раздел 6. Психотерапия супружеских пар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proofErr w:type="gramStart"/>
      <w:r w:rsidRPr="00BE0F9D">
        <w:rPr>
          <w:sz w:val="28"/>
          <w:szCs w:val="28"/>
        </w:rPr>
        <w:t>Современные концепции психотерапии супружеских отношений: д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намическая, поведенческая, когнитивная, гуманистическая, системная, рац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 xml:space="preserve">ональная, интегративная.  </w:t>
      </w:r>
      <w:proofErr w:type="gramEnd"/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Основные типы супружеских проблем: личность супругов, супруж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ский союз, развитие супружеских отношений, внутренние проблемы супр</w:t>
      </w:r>
      <w:r w:rsidRPr="00BE0F9D">
        <w:rPr>
          <w:sz w:val="28"/>
          <w:szCs w:val="28"/>
        </w:rPr>
        <w:t>у</w:t>
      </w:r>
      <w:r w:rsidRPr="00BE0F9D">
        <w:rPr>
          <w:sz w:val="28"/>
          <w:szCs w:val="28"/>
        </w:rPr>
        <w:t>жеской пары, внешние влияния. Организация и тактика психотерапии. Работа с одним супругом, прием супружеской пары, групповая психотерапия с</w:t>
      </w:r>
      <w:r w:rsidRPr="00BE0F9D">
        <w:rPr>
          <w:sz w:val="28"/>
          <w:szCs w:val="28"/>
        </w:rPr>
        <w:t>у</w:t>
      </w:r>
      <w:r w:rsidRPr="00BE0F9D">
        <w:rPr>
          <w:sz w:val="28"/>
          <w:szCs w:val="28"/>
        </w:rPr>
        <w:t>пружеских отношений. Психотерапия разводов.</w:t>
      </w:r>
    </w:p>
    <w:p w:rsidR="00C164DA" w:rsidRPr="00BE0F9D" w:rsidRDefault="00C164DA" w:rsidP="00C164DA">
      <w:pPr>
        <w:ind w:firstLine="709"/>
        <w:jc w:val="both"/>
        <w:rPr>
          <w:i/>
          <w:color w:val="000000"/>
          <w:sz w:val="28"/>
          <w:szCs w:val="28"/>
        </w:rPr>
      </w:pPr>
      <w:r w:rsidRPr="00BE0F9D">
        <w:rPr>
          <w:i/>
          <w:color w:val="000000"/>
          <w:sz w:val="28"/>
          <w:szCs w:val="28"/>
        </w:rPr>
        <w:t xml:space="preserve">Раздел 7. </w:t>
      </w:r>
      <w:r w:rsidRPr="00BE0F9D">
        <w:rPr>
          <w:i/>
          <w:sz w:val="28"/>
          <w:szCs w:val="28"/>
        </w:rPr>
        <w:t>Личность семейного психолога и психотерапевта.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lastRenderedPageBreak/>
        <w:t>Профессионально-важные качества эффективного семейного психол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га. Толерантность и идентичность семейного психотерапевта. Профилактика профессионального выгорания. Этические принципы психологической раб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ты с семьей.</w:t>
      </w:r>
    </w:p>
    <w:p w:rsidR="00C164DA" w:rsidRPr="00BE0F9D" w:rsidRDefault="00C164DA" w:rsidP="00C164DA">
      <w:pPr>
        <w:ind w:firstLine="709"/>
        <w:jc w:val="center"/>
        <w:rPr>
          <w:b/>
          <w:color w:val="000000"/>
          <w:sz w:val="28"/>
          <w:szCs w:val="28"/>
        </w:rPr>
      </w:pPr>
      <w:r w:rsidRPr="00BE0F9D">
        <w:rPr>
          <w:b/>
          <w:sz w:val="28"/>
          <w:szCs w:val="28"/>
        </w:rPr>
        <w:t>Рекомендуемая литература</w:t>
      </w:r>
    </w:p>
    <w:p w:rsidR="00C164DA" w:rsidRPr="00BE0F9D" w:rsidRDefault="00C164DA" w:rsidP="00C164DA">
      <w:pPr>
        <w:ind w:firstLine="709"/>
        <w:jc w:val="both"/>
        <w:rPr>
          <w:b/>
          <w:i/>
          <w:sz w:val="28"/>
          <w:szCs w:val="28"/>
        </w:rPr>
      </w:pPr>
      <w:r w:rsidRPr="00BE0F9D">
        <w:rPr>
          <w:b/>
          <w:i/>
          <w:sz w:val="28"/>
          <w:szCs w:val="28"/>
        </w:rPr>
        <w:t xml:space="preserve">а) основная </w:t>
      </w:r>
    </w:p>
    <w:p w:rsidR="00935B79" w:rsidRPr="00BE0F9D" w:rsidRDefault="00935B79" w:rsidP="00935B79">
      <w:pPr>
        <w:pStyle w:val="af4"/>
        <w:keepNext w:val="0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BE0F9D">
        <w:rPr>
          <w:rFonts w:ascii="Times New Roman" w:hAnsi="Times New Roman"/>
          <w:sz w:val="28"/>
          <w:szCs w:val="28"/>
        </w:rPr>
        <w:t>Грюнвальд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Б.Б. Консультирование семьи. – М.: </w:t>
      </w:r>
      <w:proofErr w:type="spellStart"/>
      <w:r w:rsidRPr="00BE0F9D">
        <w:rPr>
          <w:rFonts w:ascii="Times New Roman" w:hAnsi="Times New Roman"/>
          <w:sz w:val="28"/>
          <w:szCs w:val="28"/>
        </w:rPr>
        <w:t>Когито</w:t>
      </w:r>
      <w:proofErr w:type="spellEnd"/>
      <w:r w:rsidRPr="00BE0F9D">
        <w:rPr>
          <w:rFonts w:ascii="Times New Roman" w:hAnsi="Times New Roman"/>
          <w:sz w:val="28"/>
          <w:szCs w:val="28"/>
        </w:rPr>
        <w:t>-Центр, 2008. – Режим доступа: http://</w:t>
      </w:r>
      <w:r w:rsidRPr="00BE0F9D">
        <w:rPr>
          <w:rFonts w:ascii="Times New Roman" w:hAnsi="Times New Roman"/>
          <w:sz w:val="28"/>
          <w:szCs w:val="28"/>
          <w:lang w:val="en-US"/>
        </w:rPr>
        <w:t>www</w:t>
      </w:r>
      <w:r w:rsidRPr="00BE0F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0F9D">
        <w:rPr>
          <w:rFonts w:ascii="Times New Roman" w:hAnsi="Times New Roman"/>
          <w:sz w:val="28"/>
          <w:szCs w:val="28"/>
          <w:lang w:val="en-US"/>
        </w:rPr>
        <w:t>Biblioclub</w:t>
      </w:r>
      <w:proofErr w:type="spellEnd"/>
    </w:p>
    <w:p w:rsidR="00935B79" w:rsidRPr="00BE0F9D" w:rsidRDefault="00935B79" w:rsidP="00935B79">
      <w:pPr>
        <w:pStyle w:val="af4"/>
        <w:keepNext w:val="0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Консультирование при семейных конфликтах Текст: [коллектив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м</w:t>
      </w:r>
      <w:proofErr w:type="gramEnd"/>
      <w:r w:rsidRPr="00BE0F9D">
        <w:rPr>
          <w:rFonts w:ascii="Times New Roman" w:hAnsi="Times New Roman"/>
          <w:sz w:val="28"/>
          <w:szCs w:val="28"/>
        </w:rPr>
        <w:t>он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графия] / науч. ред. В. Ф. Сафин. – Уфа: БГПУ, 2011. – 208 с.</w:t>
      </w:r>
    </w:p>
    <w:p w:rsidR="00C164DA" w:rsidRPr="00BE0F9D" w:rsidRDefault="00C164DA" w:rsidP="00C164DA">
      <w:pPr>
        <w:pStyle w:val="af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164DA" w:rsidRPr="00BE0F9D" w:rsidRDefault="00C164DA" w:rsidP="00C164DA">
      <w:pPr>
        <w:pStyle w:val="af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E0F9D">
        <w:rPr>
          <w:rFonts w:ascii="Times New Roman" w:hAnsi="Times New Roman"/>
          <w:b/>
          <w:i/>
          <w:sz w:val="28"/>
          <w:szCs w:val="28"/>
        </w:rPr>
        <w:t xml:space="preserve"> б) дополнительная </w:t>
      </w:r>
    </w:p>
    <w:p w:rsidR="00935B79" w:rsidRPr="00BE0F9D" w:rsidRDefault="00935B79" w:rsidP="00935B79">
      <w:pPr>
        <w:pStyle w:val="af4"/>
        <w:keepNext w:val="0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E0F9D">
        <w:rPr>
          <w:rFonts w:ascii="Times New Roman" w:hAnsi="Times New Roman"/>
          <w:bCs/>
          <w:sz w:val="28"/>
          <w:szCs w:val="28"/>
        </w:rPr>
        <w:t>Алешина</w:t>
      </w:r>
      <w:proofErr w:type="gramEnd"/>
      <w:r w:rsidRPr="00BE0F9D">
        <w:rPr>
          <w:rFonts w:ascii="Times New Roman" w:hAnsi="Times New Roman"/>
          <w:bCs/>
          <w:sz w:val="28"/>
          <w:szCs w:val="28"/>
        </w:rPr>
        <w:t xml:space="preserve"> Ю.Е. </w:t>
      </w:r>
      <w:r w:rsidRPr="00BE0F9D">
        <w:rPr>
          <w:rFonts w:ascii="Times New Roman" w:hAnsi="Times New Roman"/>
          <w:sz w:val="28"/>
          <w:szCs w:val="28"/>
        </w:rPr>
        <w:t>Индивидуальное и семейное психологическое консул</w:t>
      </w:r>
      <w:r w:rsidRPr="00BE0F9D">
        <w:rPr>
          <w:rFonts w:ascii="Times New Roman" w:hAnsi="Times New Roman"/>
          <w:sz w:val="28"/>
          <w:szCs w:val="28"/>
        </w:rPr>
        <w:t>ь</w:t>
      </w:r>
      <w:r w:rsidRPr="00BE0F9D">
        <w:rPr>
          <w:rFonts w:ascii="Times New Roman" w:hAnsi="Times New Roman"/>
          <w:sz w:val="28"/>
          <w:szCs w:val="28"/>
        </w:rPr>
        <w:t>тирование. – М.: Класс, 2007. – 208с.</w:t>
      </w:r>
    </w:p>
    <w:p w:rsidR="00935B79" w:rsidRPr="00BE0F9D" w:rsidRDefault="00935B79" w:rsidP="00935B79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Карабанова О. А. Психология семейных отношений и основы семейн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го консультирования: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 для студентов вузов /; О. А. Кар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банова. – М.: </w:t>
      </w:r>
      <w:proofErr w:type="spellStart"/>
      <w:r w:rsidRPr="00BE0F9D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BE0F9D">
        <w:rPr>
          <w:rFonts w:ascii="Times New Roman" w:hAnsi="Times New Roman"/>
          <w:sz w:val="28"/>
          <w:szCs w:val="28"/>
        </w:rPr>
        <w:t>, 2007. – 320 с. </w:t>
      </w:r>
    </w:p>
    <w:p w:rsidR="00C164DA" w:rsidRPr="00BE0F9D" w:rsidRDefault="00C164DA" w:rsidP="00C164DA">
      <w:pPr>
        <w:pStyle w:val="af4"/>
        <w:keepNext w:val="0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Елизаров А.Н. </w:t>
      </w:r>
      <w:r w:rsidRPr="00BE0F9D">
        <w:rPr>
          <w:rFonts w:ascii="Times New Roman" w:hAnsi="Times New Roman"/>
          <w:sz w:val="28"/>
          <w:szCs w:val="28"/>
        </w:rPr>
        <w:t>Основы индивидуального и семейного психологическ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го консультирования: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п</w:t>
      </w:r>
      <w:proofErr w:type="gramEnd"/>
      <w:r w:rsidRPr="00BE0F9D">
        <w:rPr>
          <w:rFonts w:ascii="Times New Roman" w:hAnsi="Times New Roman"/>
          <w:sz w:val="28"/>
          <w:szCs w:val="28"/>
        </w:rPr>
        <w:t>особие. – М.: Ось-89, 2003. – 336с.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Консультирование родителей по вопросам школьной успешности д</w:t>
      </w:r>
      <w:r w:rsidRPr="00BE0F9D">
        <w:rPr>
          <w:rFonts w:ascii="Times New Roman" w:hAnsi="Times New Roman"/>
          <w:sz w:val="28"/>
          <w:szCs w:val="28"/>
        </w:rPr>
        <w:t>е</w:t>
      </w:r>
      <w:r w:rsidRPr="00BE0F9D">
        <w:rPr>
          <w:rFonts w:ascii="Times New Roman" w:hAnsi="Times New Roman"/>
          <w:sz w:val="28"/>
          <w:szCs w:val="28"/>
        </w:rPr>
        <w:t>тей: учеб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BE0F9D">
        <w:rPr>
          <w:rFonts w:ascii="Times New Roman" w:hAnsi="Times New Roman"/>
          <w:sz w:val="28"/>
          <w:szCs w:val="28"/>
        </w:rPr>
        <w:t>м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етод. пособие / </w:t>
      </w:r>
      <w:proofErr w:type="spellStart"/>
      <w:r w:rsidRPr="00BE0F9D">
        <w:rPr>
          <w:rFonts w:ascii="Times New Roman" w:hAnsi="Times New Roman"/>
          <w:sz w:val="28"/>
          <w:szCs w:val="28"/>
        </w:rPr>
        <w:t>МОиН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РФ, ФГБОУ ВПО БГПУ им. М. Акмуллы; сост. В. В. Павлова. – Уфа: БГПУ, 2013. – 44с.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Прохорова О.Г.  Основы психологии семьи и семейного консультир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вания: учебное пособие / О.Г. Прохорова. – М.: Сфера, 2005. – 224с.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Психотерапия семейных отношений</w:t>
      </w:r>
      <w:r w:rsidRPr="00BE0F9D">
        <w:rPr>
          <w:rFonts w:ascii="Times New Roman" w:hAnsi="Times New Roman"/>
          <w:sz w:val="28"/>
          <w:szCs w:val="28"/>
        </w:rPr>
        <w:t>: учебное пособие по психологич</w:t>
      </w:r>
      <w:r w:rsidRPr="00BE0F9D">
        <w:rPr>
          <w:rFonts w:ascii="Times New Roman" w:hAnsi="Times New Roman"/>
          <w:sz w:val="28"/>
          <w:szCs w:val="28"/>
        </w:rPr>
        <w:t>е</w:t>
      </w:r>
      <w:r w:rsidRPr="00BE0F9D">
        <w:rPr>
          <w:rFonts w:ascii="Times New Roman" w:hAnsi="Times New Roman"/>
          <w:sz w:val="28"/>
          <w:szCs w:val="28"/>
        </w:rPr>
        <w:t>скому консультированию для факультетов психолог</w:t>
      </w:r>
      <w:proofErr w:type="gramStart"/>
      <w:r w:rsidRPr="00BE0F9D">
        <w:rPr>
          <w:rFonts w:ascii="Times New Roman" w:hAnsi="Times New Roman"/>
          <w:sz w:val="28"/>
          <w:szCs w:val="28"/>
        </w:rPr>
        <w:t>.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F9D">
        <w:rPr>
          <w:rFonts w:ascii="Times New Roman" w:hAnsi="Times New Roman"/>
          <w:sz w:val="28"/>
          <w:szCs w:val="28"/>
        </w:rPr>
        <w:t>м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ед. и соц. работы / ред.-сост. Д.Я. </w:t>
      </w:r>
      <w:proofErr w:type="spellStart"/>
      <w:r w:rsidRPr="00BE0F9D">
        <w:rPr>
          <w:rFonts w:ascii="Times New Roman" w:hAnsi="Times New Roman"/>
          <w:sz w:val="28"/>
          <w:szCs w:val="28"/>
        </w:rPr>
        <w:t>Райгородский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. – Самара: </w:t>
      </w:r>
      <w:proofErr w:type="spellStart"/>
      <w:r w:rsidRPr="00BE0F9D">
        <w:rPr>
          <w:rFonts w:ascii="Times New Roman" w:hAnsi="Times New Roman"/>
          <w:sz w:val="28"/>
          <w:szCs w:val="28"/>
        </w:rPr>
        <w:t>Бахрах</w:t>
      </w:r>
      <w:proofErr w:type="spellEnd"/>
      <w:r w:rsidRPr="00BE0F9D">
        <w:rPr>
          <w:rFonts w:ascii="Times New Roman" w:hAnsi="Times New Roman"/>
          <w:sz w:val="28"/>
          <w:szCs w:val="28"/>
        </w:rPr>
        <w:t>-М, 2004. – 704с.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Семейная психотерапия. Хрестоматия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ост. Э.Г. Эйдемиллер, Н.В. Александрова, В. </w:t>
      </w:r>
      <w:proofErr w:type="spellStart"/>
      <w:r w:rsidRPr="00BE0F9D">
        <w:rPr>
          <w:rFonts w:ascii="Times New Roman" w:hAnsi="Times New Roman"/>
          <w:sz w:val="28"/>
          <w:szCs w:val="28"/>
        </w:rPr>
        <w:t>Юстицкис</w:t>
      </w:r>
      <w:proofErr w:type="spellEnd"/>
      <w:r w:rsidRPr="00BE0F9D">
        <w:rPr>
          <w:rFonts w:ascii="Times New Roman" w:hAnsi="Times New Roman"/>
          <w:sz w:val="28"/>
          <w:szCs w:val="28"/>
        </w:rPr>
        <w:t>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>Питер, 2000. – 506с.</w:t>
      </w:r>
    </w:p>
    <w:p w:rsidR="00C164DA" w:rsidRPr="00BE0F9D" w:rsidRDefault="00C164DA" w:rsidP="00C164DA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0F9D">
        <w:rPr>
          <w:rFonts w:ascii="Times New Roman" w:hAnsi="Times New Roman"/>
          <w:sz w:val="28"/>
          <w:szCs w:val="28"/>
        </w:rPr>
        <w:t>Шерман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Р., </w:t>
      </w:r>
      <w:proofErr w:type="spellStart"/>
      <w:r w:rsidRPr="00BE0F9D">
        <w:rPr>
          <w:rFonts w:ascii="Times New Roman" w:hAnsi="Times New Roman"/>
          <w:sz w:val="28"/>
          <w:szCs w:val="28"/>
        </w:rPr>
        <w:t>Фредман</w:t>
      </w:r>
      <w:proofErr w:type="spellEnd"/>
      <w:r w:rsidRPr="00BE0F9D">
        <w:rPr>
          <w:rFonts w:ascii="Times New Roman" w:hAnsi="Times New Roman"/>
          <w:sz w:val="28"/>
          <w:szCs w:val="28"/>
        </w:rPr>
        <w:t xml:space="preserve"> Н. Структурированные техники семейной и с</w:t>
      </w:r>
      <w:r w:rsidRPr="00BE0F9D">
        <w:rPr>
          <w:rFonts w:ascii="Times New Roman" w:hAnsi="Times New Roman"/>
          <w:sz w:val="28"/>
          <w:szCs w:val="28"/>
        </w:rPr>
        <w:t>у</w:t>
      </w:r>
      <w:r w:rsidRPr="00BE0F9D">
        <w:rPr>
          <w:rFonts w:ascii="Times New Roman" w:hAnsi="Times New Roman"/>
          <w:sz w:val="28"/>
          <w:szCs w:val="28"/>
        </w:rPr>
        <w:t>пружеской терапии. – М.: Независимая фирма «Класс», 1997. – 336с.</w:t>
      </w:r>
    </w:p>
    <w:p w:rsidR="00C164DA" w:rsidRPr="00BE0F9D" w:rsidRDefault="00C164DA" w:rsidP="00C164DA">
      <w:pPr>
        <w:pStyle w:val="af4"/>
        <w:keepNext w:val="0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Эйдемиллер, Э.Г. </w:t>
      </w:r>
      <w:r w:rsidRPr="00BE0F9D">
        <w:rPr>
          <w:rFonts w:ascii="Times New Roman" w:hAnsi="Times New Roman"/>
          <w:sz w:val="28"/>
          <w:szCs w:val="28"/>
        </w:rPr>
        <w:t xml:space="preserve">Психология и психотерапия семьи/ Э. Эйдемиллер, В. </w:t>
      </w:r>
      <w:proofErr w:type="spellStart"/>
      <w:r w:rsidRPr="00BE0F9D">
        <w:rPr>
          <w:rFonts w:ascii="Times New Roman" w:hAnsi="Times New Roman"/>
          <w:sz w:val="28"/>
          <w:szCs w:val="28"/>
        </w:rPr>
        <w:t>Юстицкис</w:t>
      </w:r>
      <w:proofErr w:type="spellEnd"/>
      <w:r w:rsidRPr="00BE0F9D">
        <w:rPr>
          <w:rFonts w:ascii="Times New Roman" w:hAnsi="Times New Roman"/>
          <w:sz w:val="28"/>
          <w:szCs w:val="28"/>
        </w:rPr>
        <w:t>. – СПб</w:t>
      </w:r>
      <w:proofErr w:type="gramStart"/>
      <w:r w:rsidRPr="00BE0F9D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BE0F9D">
        <w:rPr>
          <w:rFonts w:ascii="Times New Roman" w:hAnsi="Times New Roman"/>
          <w:sz w:val="28"/>
          <w:szCs w:val="28"/>
        </w:rPr>
        <w:t>Питер, 2002. – 652с.</w:t>
      </w:r>
    </w:p>
    <w:p w:rsidR="00C164DA" w:rsidRPr="00BE0F9D" w:rsidRDefault="00C164DA" w:rsidP="00C164DA">
      <w:pPr>
        <w:ind w:firstLine="709"/>
        <w:jc w:val="center"/>
        <w:rPr>
          <w:b/>
          <w:color w:val="000000"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bCs/>
          <w:sz w:val="28"/>
          <w:szCs w:val="28"/>
        </w:rPr>
      </w:pPr>
      <w:r w:rsidRPr="00BE0F9D">
        <w:rPr>
          <w:b/>
          <w:bCs/>
          <w:sz w:val="28"/>
          <w:szCs w:val="28"/>
        </w:rPr>
        <w:t>Структура билета</w:t>
      </w:r>
    </w:p>
    <w:p w:rsidR="00C164DA" w:rsidRPr="00BE0F9D" w:rsidRDefault="00C164DA" w:rsidP="00C164DA">
      <w:pPr>
        <w:jc w:val="center"/>
        <w:rPr>
          <w:b/>
          <w:bCs/>
          <w:sz w:val="28"/>
          <w:szCs w:val="28"/>
        </w:rPr>
      </w:pPr>
    </w:p>
    <w:p w:rsidR="00C164DA" w:rsidRPr="00BE0F9D" w:rsidRDefault="00C164DA" w:rsidP="00C164DA">
      <w:pPr>
        <w:tabs>
          <w:tab w:val="left" w:pos="3780"/>
        </w:tabs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Экзаменационный билет состоит из трех вопросов:</w:t>
      </w:r>
    </w:p>
    <w:p w:rsidR="00C164DA" w:rsidRPr="00BE0F9D" w:rsidRDefault="00C164DA" w:rsidP="00C164DA">
      <w:pPr>
        <w:numPr>
          <w:ilvl w:val="0"/>
          <w:numId w:val="39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Теоретический вопрос по одной из дисциплин (психология семейных с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стем, психодиагностика семьи, психология супружеских отношений, пс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хология семейного воспитания и родительства, психологическое консул</w:t>
      </w:r>
      <w:r w:rsidRPr="00BE0F9D">
        <w:rPr>
          <w:sz w:val="28"/>
          <w:szCs w:val="28"/>
        </w:rPr>
        <w:t>ь</w:t>
      </w:r>
      <w:r w:rsidRPr="00BE0F9D">
        <w:rPr>
          <w:sz w:val="28"/>
          <w:szCs w:val="28"/>
        </w:rPr>
        <w:t>тирование и психотерапия семьи).</w:t>
      </w:r>
    </w:p>
    <w:p w:rsidR="00C164DA" w:rsidRPr="00BE0F9D" w:rsidRDefault="00C164DA" w:rsidP="00C164DA">
      <w:pPr>
        <w:pStyle w:val="a8"/>
        <w:numPr>
          <w:ilvl w:val="0"/>
          <w:numId w:val="39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BE0F9D">
        <w:rPr>
          <w:rFonts w:ascii="Times New Roman" w:hAnsi="Times New Roman"/>
          <w:i w:val="0"/>
          <w:sz w:val="28"/>
          <w:szCs w:val="28"/>
        </w:rPr>
        <w:t>Контрольное практическое задание.</w:t>
      </w:r>
    </w:p>
    <w:p w:rsidR="00C164DA" w:rsidRPr="00BE0F9D" w:rsidRDefault="00C164DA" w:rsidP="00C164DA">
      <w:pPr>
        <w:numPr>
          <w:ilvl w:val="0"/>
          <w:numId w:val="39"/>
        </w:numPr>
        <w:tabs>
          <w:tab w:val="clear" w:pos="720"/>
          <w:tab w:val="num" w:pos="426"/>
          <w:tab w:val="left" w:pos="3780"/>
        </w:tabs>
        <w:ind w:left="426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Интервью по компетенциям.</w:t>
      </w:r>
    </w:p>
    <w:p w:rsidR="00C164DA" w:rsidRDefault="00C164DA" w:rsidP="00C164DA">
      <w:pPr>
        <w:ind w:firstLine="709"/>
        <w:jc w:val="center"/>
        <w:rPr>
          <w:b/>
          <w:sz w:val="28"/>
          <w:szCs w:val="28"/>
          <w:lang w:val="en-US"/>
        </w:rPr>
      </w:pPr>
    </w:p>
    <w:p w:rsidR="00C164DA" w:rsidRPr="00BE0F9D" w:rsidRDefault="00C164DA" w:rsidP="00C164DA">
      <w:pPr>
        <w:ind w:firstLine="709"/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lastRenderedPageBreak/>
        <w:t>Примерный перечень теоретических вопросов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 xml:space="preserve">государственного экзамена </w:t>
      </w:r>
    </w:p>
    <w:p w:rsidR="00C164DA" w:rsidRPr="00BE0F9D" w:rsidRDefault="00C164DA" w:rsidP="00C164DA">
      <w:pPr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pStyle w:val="aa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Методологическая основа системного подхода к семье. Понятие семейной системы, её основные свойства. Законы функционирования семейной с</w:t>
      </w:r>
      <w:r w:rsidRPr="00BE0F9D">
        <w:rPr>
          <w:rFonts w:ascii="Times New Roman" w:hAnsi="Times New Roman"/>
          <w:sz w:val="28"/>
          <w:szCs w:val="28"/>
        </w:rPr>
        <w:t>и</w:t>
      </w:r>
      <w:r w:rsidRPr="00BE0F9D">
        <w:rPr>
          <w:rFonts w:ascii="Times New Roman" w:hAnsi="Times New Roman"/>
          <w:sz w:val="28"/>
          <w:szCs w:val="28"/>
        </w:rPr>
        <w:t>стемы. Уровни функционирования семьи.</w:t>
      </w:r>
    </w:p>
    <w:p w:rsidR="00C164DA" w:rsidRPr="00BE0F9D" w:rsidRDefault="00C164DA" w:rsidP="00C164DA">
      <w:pPr>
        <w:pStyle w:val="aa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Структурные параметры функционирования семейной системы. Понятие структуры семьи, характеристика её основных показателей (сплоченность, гибкость, иерархия, границы, ролевая структура). Подсистемы как стру</w:t>
      </w:r>
      <w:r w:rsidRPr="00BE0F9D">
        <w:rPr>
          <w:rFonts w:ascii="Times New Roman" w:hAnsi="Times New Roman"/>
          <w:sz w:val="28"/>
          <w:szCs w:val="28"/>
        </w:rPr>
        <w:t>к</w:t>
      </w:r>
      <w:r w:rsidRPr="00BE0F9D">
        <w:rPr>
          <w:rFonts w:ascii="Times New Roman" w:hAnsi="Times New Roman"/>
          <w:sz w:val="28"/>
          <w:szCs w:val="28"/>
        </w:rPr>
        <w:t>турные элементы семейной системы, виды подсистем. Циркулярная м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дель </w:t>
      </w:r>
      <w:proofErr w:type="spellStart"/>
      <w:r w:rsidRPr="00BE0F9D">
        <w:rPr>
          <w:rFonts w:ascii="Times New Roman" w:hAnsi="Times New Roman"/>
          <w:sz w:val="28"/>
          <w:szCs w:val="28"/>
        </w:rPr>
        <w:t>Олсона</w:t>
      </w:r>
      <w:proofErr w:type="spellEnd"/>
      <w:r w:rsidRPr="00BE0F9D">
        <w:rPr>
          <w:rFonts w:ascii="Times New Roman" w:hAnsi="Times New Roman"/>
          <w:sz w:val="28"/>
          <w:szCs w:val="28"/>
        </w:rPr>
        <w:t>.</w:t>
      </w:r>
    </w:p>
    <w:p w:rsidR="00C164DA" w:rsidRPr="00BE0F9D" w:rsidRDefault="00C164DA" w:rsidP="00C164DA">
      <w:pPr>
        <w:pStyle w:val="aa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Коммуникация семьи. Виды коммуникативных процессов. Стандарты (стереотипы) взаимодействия как семейные коммуникации. Патогенные стандарты взаимодействия. Парадоксальная коммуникация. </w:t>
      </w:r>
    </w:p>
    <w:p w:rsidR="00C164DA" w:rsidRPr="00BE0F9D" w:rsidRDefault="00C164DA" w:rsidP="00C164DA">
      <w:pPr>
        <w:pStyle w:val="26"/>
        <w:numPr>
          <w:ilvl w:val="0"/>
          <w:numId w:val="26"/>
        </w:numPr>
        <w:spacing w:before="0"/>
        <w:jc w:val="both"/>
        <w:rPr>
          <w:szCs w:val="28"/>
        </w:rPr>
      </w:pPr>
      <w:r w:rsidRPr="00BE0F9D">
        <w:rPr>
          <w:szCs w:val="28"/>
        </w:rPr>
        <w:t>Регуляторы семейной системы: семейные нормы и правила, семейные ценности, семейные ритуалы, баланс «давать – брать», стабилизаторы с</w:t>
      </w:r>
      <w:r w:rsidRPr="00BE0F9D">
        <w:rPr>
          <w:szCs w:val="28"/>
        </w:rPr>
        <w:t>е</w:t>
      </w:r>
      <w:r w:rsidRPr="00BE0F9D">
        <w:rPr>
          <w:szCs w:val="28"/>
        </w:rPr>
        <w:t>мейной системы. Их функции, виды и характеристики.</w:t>
      </w:r>
    </w:p>
    <w:p w:rsidR="00C164DA" w:rsidRPr="00BE0F9D" w:rsidRDefault="00C164DA" w:rsidP="00C164DA">
      <w:pPr>
        <w:pStyle w:val="aa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Механизмы функционирования семьи, их характеристика.</w:t>
      </w:r>
    </w:p>
    <w:p w:rsidR="00C164DA" w:rsidRPr="00BE0F9D" w:rsidRDefault="00C164DA" w:rsidP="00C164DA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Роль исторических параметров в жизни семьи. Семейная история. Семе</w:t>
      </w:r>
      <w:r w:rsidRPr="00BE0F9D">
        <w:rPr>
          <w:rFonts w:ascii="Times New Roman" w:hAnsi="Times New Roman"/>
          <w:sz w:val="28"/>
          <w:szCs w:val="28"/>
        </w:rPr>
        <w:t>й</w:t>
      </w:r>
      <w:r w:rsidRPr="00BE0F9D">
        <w:rPr>
          <w:rFonts w:ascii="Times New Roman" w:hAnsi="Times New Roman"/>
          <w:sz w:val="28"/>
          <w:szCs w:val="28"/>
        </w:rPr>
        <w:t>ный сценарий. Семейные мифы, их функции, виды и особенности. Семе</w:t>
      </w:r>
      <w:r w:rsidRPr="00BE0F9D">
        <w:rPr>
          <w:rFonts w:ascii="Times New Roman" w:hAnsi="Times New Roman"/>
          <w:sz w:val="28"/>
          <w:szCs w:val="28"/>
        </w:rPr>
        <w:t>й</w:t>
      </w:r>
      <w:r w:rsidRPr="00BE0F9D">
        <w:rPr>
          <w:rFonts w:ascii="Times New Roman" w:hAnsi="Times New Roman"/>
          <w:sz w:val="28"/>
          <w:szCs w:val="28"/>
        </w:rPr>
        <w:t>ная легенда.</w:t>
      </w:r>
    </w:p>
    <w:p w:rsidR="00C164DA" w:rsidRPr="00BE0F9D" w:rsidRDefault="00C164DA" w:rsidP="00C164DA">
      <w:pPr>
        <w:pStyle w:val="aa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Понятие семейного кризиса, его функции и проявления на разных уровнях семейного функционирования. Нормативные семейные кризисы их знач</w:t>
      </w:r>
      <w:r w:rsidRPr="00BE0F9D">
        <w:rPr>
          <w:rFonts w:ascii="Times New Roman" w:hAnsi="Times New Roman"/>
          <w:sz w:val="28"/>
          <w:szCs w:val="28"/>
        </w:rPr>
        <w:t>е</w:t>
      </w:r>
      <w:r w:rsidRPr="00BE0F9D">
        <w:rPr>
          <w:rFonts w:ascii="Times New Roman" w:hAnsi="Times New Roman"/>
          <w:sz w:val="28"/>
          <w:szCs w:val="28"/>
        </w:rPr>
        <w:t>ние в развитии семьи и особенности преодоления.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Кризис принятия на себя супружеских обязательств: феноменология кр</w:t>
      </w:r>
      <w:r w:rsidRPr="00BE0F9D">
        <w:rPr>
          <w:rFonts w:ascii="Times New Roman" w:hAnsi="Times New Roman"/>
          <w:sz w:val="28"/>
          <w:szCs w:val="28"/>
        </w:rPr>
        <w:t>и</w:t>
      </w:r>
      <w:r w:rsidRPr="00BE0F9D">
        <w:rPr>
          <w:rFonts w:ascii="Times New Roman" w:hAnsi="Times New Roman"/>
          <w:sz w:val="28"/>
          <w:szCs w:val="28"/>
        </w:rPr>
        <w:t>зиса, диагностика, психологическая помощь.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Кризис рождения ребенка и освоения супругами родительских ролей: ф</w:t>
      </w:r>
      <w:r w:rsidRPr="00BE0F9D">
        <w:rPr>
          <w:rFonts w:ascii="Times New Roman" w:hAnsi="Times New Roman"/>
          <w:sz w:val="28"/>
          <w:szCs w:val="28"/>
        </w:rPr>
        <w:t>е</w:t>
      </w:r>
      <w:r w:rsidRPr="00BE0F9D">
        <w:rPr>
          <w:rFonts w:ascii="Times New Roman" w:hAnsi="Times New Roman"/>
          <w:sz w:val="28"/>
          <w:szCs w:val="28"/>
        </w:rPr>
        <w:t>номенология кризиса, диагностика, психологическая помощь.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Кризис включения детей во внешние социальные структуры: феноменол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гия кризиса, диагностика, психологическая помощь.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Кризисы принятия факта вступления ребенка в подростковый период и сепарации детей: феноменология кризисов, диагностика, психологическая помощь.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Кризис семьи, выполнившей свою родительскую функцию: феноменол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гия кризиса, диагностика, психологическая помощь. Модели построения жизни после </w:t>
      </w:r>
      <w:proofErr w:type="gramStart"/>
      <w:r w:rsidRPr="00BE0F9D">
        <w:rPr>
          <w:rFonts w:ascii="Times New Roman" w:hAnsi="Times New Roman"/>
          <w:sz w:val="28"/>
          <w:szCs w:val="28"/>
        </w:rPr>
        <w:t>утраты супруга</w:t>
      </w:r>
      <w:proofErr w:type="gramEnd"/>
      <w:r w:rsidRPr="00BE0F9D">
        <w:rPr>
          <w:rFonts w:ascii="Times New Roman" w:hAnsi="Times New Roman"/>
          <w:sz w:val="28"/>
          <w:szCs w:val="28"/>
        </w:rPr>
        <w:t>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Определение понятий «брак» и «супружество». Виды брака. Условия з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>ключения брака.</w:t>
      </w:r>
    </w:p>
    <w:p w:rsidR="00C164DA" w:rsidRPr="00BE0F9D" w:rsidRDefault="00C164DA" w:rsidP="00C164DA">
      <w:pPr>
        <w:pStyle w:val="a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Любовь как основа построения супружеских отношений. Теории любви. Виды любви. Развитие любви в онтогенезе. Стадии р</w:t>
      </w:r>
      <w:r w:rsidRPr="00BE0F9D">
        <w:rPr>
          <w:rFonts w:ascii="Times New Roman" w:hAnsi="Times New Roman"/>
          <w:bCs/>
          <w:iCs/>
          <w:sz w:val="28"/>
          <w:szCs w:val="28"/>
        </w:rPr>
        <w:t>азвития любви как чувства</w:t>
      </w:r>
      <w:r w:rsidRPr="00BE0F9D">
        <w:rPr>
          <w:rFonts w:ascii="Times New Roman" w:hAnsi="Times New Roman"/>
          <w:sz w:val="28"/>
          <w:szCs w:val="28"/>
        </w:rPr>
        <w:t>. Искажения и нарушения чувства любви.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Социально-психологическая готовность к семейной жизни, показатели г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товности. Теории выбора брачного партнера. Гендерные различия бра</w:t>
      </w:r>
      <w:r w:rsidRPr="00BE0F9D">
        <w:rPr>
          <w:rFonts w:ascii="Times New Roman" w:hAnsi="Times New Roman"/>
          <w:sz w:val="28"/>
          <w:szCs w:val="28"/>
        </w:rPr>
        <w:t>ч</w:t>
      </w:r>
      <w:r w:rsidRPr="00BE0F9D">
        <w:rPr>
          <w:rFonts w:ascii="Times New Roman" w:hAnsi="Times New Roman"/>
          <w:sz w:val="28"/>
          <w:szCs w:val="28"/>
        </w:rPr>
        <w:t>ных ожиданий.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lastRenderedPageBreak/>
        <w:t>Проблема «отношений» в психологии. Уровни, формы и законы функци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нирования отношений в браке (концепция С.В. Петрушина). Типы взро</w:t>
      </w:r>
      <w:r w:rsidRPr="00BE0F9D">
        <w:rPr>
          <w:rFonts w:ascii="Times New Roman" w:hAnsi="Times New Roman"/>
          <w:sz w:val="28"/>
          <w:szCs w:val="28"/>
        </w:rPr>
        <w:t>с</w:t>
      </w:r>
      <w:r w:rsidRPr="00BE0F9D">
        <w:rPr>
          <w:rFonts w:ascii="Times New Roman" w:hAnsi="Times New Roman"/>
          <w:sz w:val="28"/>
          <w:szCs w:val="28"/>
        </w:rPr>
        <w:t>лых любовных отношений и их характеристика.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Понятие ненормативного семейного кризиса. Виды ненормативных с</w:t>
      </w:r>
      <w:r w:rsidRPr="00BE0F9D">
        <w:rPr>
          <w:rFonts w:ascii="Times New Roman" w:hAnsi="Times New Roman"/>
          <w:sz w:val="28"/>
          <w:szCs w:val="28"/>
        </w:rPr>
        <w:t>е</w:t>
      </w:r>
      <w:r w:rsidRPr="00BE0F9D">
        <w:rPr>
          <w:rFonts w:ascii="Times New Roman" w:hAnsi="Times New Roman"/>
          <w:sz w:val="28"/>
          <w:szCs w:val="28"/>
        </w:rPr>
        <w:t>мейных кризисов. Супружеская измена как ненормативный кризис: фен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менология кризиса и психологическая помощь.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 Развод как ненормативный семейный кризис: феноменология, причины, фазы, психологическая помощь. Дети и развод: особенности переживания, преодоление негативных последствий.</w:t>
      </w:r>
    </w:p>
    <w:p w:rsidR="00C164DA" w:rsidRPr="00BE0F9D" w:rsidRDefault="00C164DA" w:rsidP="00C164DA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 w:rsidRPr="00BE0F9D">
        <w:rPr>
          <w:color w:val="000000"/>
          <w:spacing w:val="-4"/>
          <w:sz w:val="28"/>
          <w:szCs w:val="28"/>
        </w:rPr>
        <w:t>Родительство как социокультурный феномен. Эволюционно-биологический и культурно-исторический подходы к материнству.  Этапы онтогенеза мат</w:t>
      </w:r>
      <w:r w:rsidRPr="00BE0F9D">
        <w:rPr>
          <w:color w:val="000000"/>
          <w:spacing w:val="-4"/>
          <w:sz w:val="28"/>
          <w:szCs w:val="28"/>
        </w:rPr>
        <w:t>е</w:t>
      </w:r>
      <w:r w:rsidRPr="00BE0F9D">
        <w:rPr>
          <w:color w:val="000000"/>
          <w:spacing w:val="-4"/>
          <w:sz w:val="28"/>
          <w:szCs w:val="28"/>
        </w:rPr>
        <w:t>ринской сферы (Г.Г. Филиппова). Девиации материнского поведения.</w:t>
      </w:r>
    </w:p>
    <w:p w:rsidR="00C164DA" w:rsidRPr="00BE0F9D" w:rsidRDefault="00C164DA" w:rsidP="00C164DA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Типы эмоционального отношения родителей к ребенку. Историческая и социокультурная природа родительской любви. Типы родительской лю</w:t>
      </w:r>
      <w:r w:rsidRPr="00BE0F9D">
        <w:rPr>
          <w:sz w:val="28"/>
          <w:szCs w:val="28"/>
        </w:rPr>
        <w:t>б</w:t>
      </w:r>
      <w:r w:rsidRPr="00BE0F9D">
        <w:rPr>
          <w:sz w:val="28"/>
          <w:szCs w:val="28"/>
        </w:rPr>
        <w:t xml:space="preserve">ви, причины её нарушения. Особенности материнской и отцовской любви. </w:t>
      </w:r>
    </w:p>
    <w:p w:rsidR="00C164DA" w:rsidRPr="00BE0F9D" w:rsidRDefault="00C164DA" w:rsidP="00C164DA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 w:rsidRPr="00BE0F9D">
        <w:rPr>
          <w:color w:val="000000"/>
          <w:spacing w:val="-4"/>
          <w:sz w:val="28"/>
          <w:szCs w:val="28"/>
        </w:rPr>
        <w:t xml:space="preserve">Эмоциональное отношение ребенка к родителю. Теория привязанности Джона </w:t>
      </w:r>
      <w:proofErr w:type="spellStart"/>
      <w:r w:rsidRPr="00BE0F9D">
        <w:rPr>
          <w:color w:val="000000"/>
          <w:spacing w:val="-4"/>
          <w:sz w:val="28"/>
          <w:szCs w:val="28"/>
        </w:rPr>
        <w:t>Боулби</w:t>
      </w:r>
      <w:proofErr w:type="spellEnd"/>
      <w:r w:rsidRPr="00BE0F9D">
        <w:rPr>
          <w:color w:val="000000"/>
          <w:spacing w:val="-4"/>
          <w:sz w:val="28"/>
          <w:szCs w:val="28"/>
        </w:rPr>
        <w:t xml:space="preserve">. Типы привязанности </w:t>
      </w:r>
      <w:proofErr w:type="spellStart"/>
      <w:r w:rsidRPr="00BE0F9D">
        <w:rPr>
          <w:color w:val="000000"/>
          <w:spacing w:val="-4"/>
          <w:sz w:val="28"/>
          <w:szCs w:val="28"/>
        </w:rPr>
        <w:t>М.Эйнсворд</w:t>
      </w:r>
      <w:proofErr w:type="spellEnd"/>
      <w:r w:rsidRPr="00BE0F9D">
        <w:rPr>
          <w:color w:val="000000"/>
          <w:spacing w:val="-4"/>
          <w:sz w:val="28"/>
          <w:szCs w:val="28"/>
        </w:rPr>
        <w:t>. Условия формирования надежной (безопасной) привязанности.</w:t>
      </w:r>
    </w:p>
    <w:p w:rsidR="00C164DA" w:rsidRPr="00BE0F9D" w:rsidRDefault="00C164DA" w:rsidP="00C164DA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 w:rsidRPr="00BE0F9D">
        <w:rPr>
          <w:color w:val="000000"/>
          <w:spacing w:val="-2"/>
          <w:sz w:val="28"/>
          <w:szCs w:val="28"/>
        </w:rPr>
        <w:t>Характеристика основных параметров детско-родительских отношений: м</w:t>
      </w:r>
      <w:r w:rsidRPr="00BE0F9D">
        <w:rPr>
          <w:iCs/>
          <w:color w:val="000000"/>
          <w:spacing w:val="-8"/>
          <w:sz w:val="28"/>
          <w:szCs w:val="28"/>
        </w:rPr>
        <w:t xml:space="preserve">отивы воспитания и родительства, уровень протекции в воспитании, </w:t>
      </w:r>
      <w:r w:rsidRPr="00BE0F9D">
        <w:rPr>
          <w:sz w:val="28"/>
          <w:szCs w:val="28"/>
        </w:rPr>
        <w:t>стиль общения и взаимодействия с ребенком, с</w:t>
      </w:r>
      <w:r w:rsidRPr="00BE0F9D">
        <w:rPr>
          <w:color w:val="000000"/>
          <w:spacing w:val="-2"/>
          <w:sz w:val="28"/>
          <w:szCs w:val="28"/>
        </w:rPr>
        <w:t>оциальный контроль (требования, запреты, система санкций (поощрения и наказания)).</w:t>
      </w:r>
    </w:p>
    <w:p w:rsidR="00C164DA" w:rsidRPr="00BE0F9D" w:rsidRDefault="00C164DA" w:rsidP="00C164DA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 w:rsidRPr="00BE0F9D">
        <w:rPr>
          <w:color w:val="000000"/>
          <w:spacing w:val="-2"/>
          <w:sz w:val="28"/>
          <w:szCs w:val="28"/>
        </w:rPr>
        <w:t>Стили семейного воспитания детей. Типы дисгармоничного воспитания, их характеристика и методы диагностики. Влияние стиля семейного воспит</w:t>
      </w:r>
      <w:r w:rsidRPr="00BE0F9D">
        <w:rPr>
          <w:color w:val="000000"/>
          <w:spacing w:val="-2"/>
          <w:sz w:val="28"/>
          <w:szCs w:val="28"/>
        </w:rPr>
        <w:t>а</w:t>
      </w:r>
      <w:r w:rsidRPr="00BE0F9D">
        <w:rPr>
          <w:color w:val="000000"/>
          <w:spacing w:val="-2"/>
          <w:sz w:val="28"/>
          <w:szCs w:val="28"/>
        </w:rPr>
        <w:t>ния на развитие ребенка.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Виды психологической помощи семье. Отличие семейного консультир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вания от семейной психотерапии. Цели, задачи и виды семейного ко</w:t>
      </w:r>
      <w:r w:rsidRPr="00BE0F9D">
        <w:rPr>
          <w:rFonts w:ascii="Times New Roman" w:hAnsi="Times New Roman"/>
          <w:sz w:val="28"/>
          <w:szCs w:val="28"/>
        </w:rPr>
        <w:t>н</w:t>
      </w:r>
      <w:r w:rsidRPr="00BE0F9D">
        <w:rPr>
          <w:rFonts w:ascii="Times New Roman" w:hAnsi="Times New Roman"/>
          <w:sz w:val="28"/>
          <w:szCs w:val="28"/>
        </w:rPr>
        <w:t xml:space="preserve">сультирования. </w:t>
      </w:r>
      <w:r w:rsidRPr="00BE0F9D">
        <w:rPr>
          <w:rFonts w:ascii="Times New Roman" w:hAnsi="Times New Roman"/>
          <w:bCs/>
          <w:sz w:val="28"/>
          <w:szCs w:val="28"/>
        </w:rPr>
        <w:t>Основные принципы семейного консультирования.</w:t>
      </w:r>
    </w:p>
    <w:p w:rsidR="00C164DA" w:rsidRPr="00BE0F9D" w:rsidRDefault="00C164DA" w:rsidP="00C164DA">
      <w:pPr>
        <w:pStyle w:val="af0"/>
        <w:numPr>
          <w:ilvl w:val="0"/>
          <w:numId w:val="26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Базовая модель консультативной помощи семье. Основные стадии семе</w:t>
      </w:r>
      <w:r w:rsidRPr="00BE0F9D">
        <w:rPr>
          <w:rFonts w:ascii="Times New Roman" w:hAnsi="Times New Roman"/>
          <w:sz w:val="28"/>
          <w:szCs w:val="28"/>
        </w:rPr>
        <w:t>й</w:t>
      </w:r>
      <w:r w:rsidRPr="00BE0F9D">
        <w:rPr>
          <w:rFonts w:ascii="Times New Roman" w:hAnsi="Times New Roman"/>
          <w:sz w:val="28"/>
          <w:szCs w:val="28"/>
        </w:rPr>
        <w:t>ного консультирования, их характеристика.</w:t>
      </w:r>
    </w:p>
    <w:p w:rsidR="00C164DA" w:rsidRPr="00BE0F9D" w:rsidRDefault="00C164DA" w:rsidP="00C164DA">
      <w:pPr>
        <w:rPr>
          <w:sz w:val="28"/>
          <w:szCs w:val="28"/>
        </w:rPr>
      </w:pPr>
    </w:p>
    <w:p w:rsidR="00C164DA" w:rsidRPr="00BE0F9D" w:rsidRDefault="00C164DA" w:rsidP="00C164DA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0F9D">
        <w:rPr>
          <w:rFonts w:ascii="Times New Roman" w:hAnsi="Times New Roman"/>
          <w:b/>
          <w:color w:val="000000"/>
          <w:sz w:val="28"/>
          <w:szCs w:val="28"/>
        </w:rPr>
        <w:t>Пример практического задания</w:t>
      </w:r>
    </w:p>
    <w:p w:rsidR="00C164DA" w:rsidRPr="00BE0F9D" w:rsidRDefault="00C164DA" w:rsidP="00C164DA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164DA" w:rsidRPr="00BE0F9D" w:rsidRDefault="00C164DA" w:rsidP="00C164DA">
      <w:pPr>
        <w:ind w:firstLine="567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Проанализируйте клиентский случай и выполните следующие задания: </w:t>
      </w:r>
    </w:p>
    <w:p w:rsidR="00C164DA" w:rsidRPr="00BE0F9D" w:rsidRDefault="00C164DA" w:rsidP="00C164DA">
      <w:pPr>
        <w:ind w:firstLine="567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а) определите деструктивные элементы поведения клиента, </w:t>
      </w:r>
    </w:p>
    <w:p w:rsidR="00C164DA" w:rsidRPr="00BE0F9D" w:rsidRDefault="00C164DA" w:rsidP="00C164DA">
      <w:pPr>
        <w:ind w:firstLine="567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б) определите основные направления работы с клиенткой.</w:t>
      </w:r>
    </w:p>
    <w:p w:rsidR="00C164DA" w:rsidRPr="00BE0F9D" w:rsidRDefault="00C164DA" w:rsidP="00C164DA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«Галина З., 16 лет. Живет вместе с матерью, младшей сестрой и двумя старшими братьями в провинциальном городе. Отец проживает отдельно, материально мало помогает семье, воспитанием детей не интересуется. Род</w:t>
      </w:r>
      <w:r w:rsidRPr="00BE0F9D">
        <w:rPr>
          <w:rFonts w:ascii="Times New Roman" w:hAnsi="Times New Roman"/>
          <w:sz w:val="28"/>
          <w:szCs w:val="28"/>
        </w:rPr>
        <w:t>и</w:t>
      </w:r>
      <w:r w:rsidRPr="00BE0F9D">
        <w:rPr>
          <w:rFonts w:ascii="Times New Roman" w:hAnsi="Times New Roman"/>
          <w:sz w:val="28"/>
          <w:szCs w:val="28"/>
        </w:rPr>
        <w:t>тели – рабочие, имеют среднее образование. Развод юридически не офор</w:t>
      </w:r>
      <w:r w:rsidRPr="00BE0F9D">
        <w:rPr>
          <w:rFonts w:ascii="Times New Roman" w:hAnsi="Times New Roman"/>
          <w:sz w:val="28"/>
          <w:szCs w:val="28"/>
        </w:rPr>
        <w:t>м</w:t>
      </w:r>
      <w:r w:rsidRPr="00BE0F9D">
        <w:rPr>
          <w:rFonts w:ascii="Times New Roman" w:hAnsi="Times New Roman"/>
          <w:sz w:val="28"/>
          <w:szCs w:val="28"/>
        </w:rPr>
        <w:t>лен.</w:t>
      </w:r>
    </w:p>
    <w:p w:rsidR="00C164DA" w:rsidRPr="00BE0F9D" w:rsidRDefault="00C164DA" w:rsidP="00C164DA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Галина начала половые отношения в возрасте 15 лет. Сменила трех партнеров. Узнав о беременности, уехала из дома к подруге в Вильнюс. С её </w:t>
      </w:r>
      <w:r w:rsidRPr="00BE0F9D">
        <w:rPr>
          <w:rFonts w:ascii="Times New Roman" w:hAnsi="Times New Roman"/>
          <w:sz w:val="28"/>
          <w:szCs w:val="28"/>
        </w:rPr>
        <w:lastRenderedPageBreak/>
        <w:t>помощью нашла работу в столовой. Не учитывая беременности, планировала поступать в техникум.</w:t>
      </w:r>
    </w:p>
    <w:p w:rsidR="00C164DA" w:rsidRPr="00BE0F9D" w:rsidRDefault="00C164DA" w:rsidP="00C164DA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 консультации Галина узнала из передачи по радио. Обратилась на п</w:t>
      </w:r>
      <w:r w:rsidRPr="00BE0F9D">
        <w:rPr>
          <w:rFonts w:ascii="Times New Roman" w:hAnsi="Times New Roman"/>
          <w:sz w:val="28"/>
          <w:szCs w:val="28"/>
        </w:rPr>
        <w:t>я</w:t>
      </w:r>
      <w:r w:rsidRPr="00BE0F9D">
        <w:rPr>
          <w:rFonts w:ascii="Times New Roman" w:hAnsi="Times New Roman"/>
          <w:sz w:val="28"/>
          <w:szCs w:val="28"/>
        </w:rPr>
        <w:t>том месяце беременности. Во время первой встречи с психологом не могла сформулировать свои пожелания. Несколько раз повторяла: «Лучше бы п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береглась». Легко соглашалась с противоположными предложениями. На в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прос, хочет ли сохранить ребенка, отвечала, что лучше сделать аборт. Когда задавался вопрос, хочет ли она прервать беременность, ответила: «Скорее всего, рожу, но куда я с ребенком денусь?..» Также выяснилось, что её семья, сослуживцы и отец будущего ребенка не информированы о беременности, о ней знала только подруга Галины» (Г. </w:t>
      </w:r>
      <w:proofErr w:type="spellStart"/>
      <w:r w:rsidRPr="00BE0F9D">
        <w:rPr>
          <w:rFonts w:ascii="Times New Roman" w:hAnsi="Times New Roman"/>
          <w:sz w:val="28"/>
          <w:szCs w:val="28"/>
        </w:rPr>
        <w:t>Навайтис</w:t>
      </w:r>
      <w:proofErr w:type="spellEnd"/>
      <w:r w:rsidRPr="00BE0F9D">
        <w:rPr>
          <w:rFonts w:ascii="Times New Roman" w:hAnsi="Times New Roman"/>
          <w:sz w:val="28"/>
          <w:szCs w:val="28"/>
        </w:rPr>
        <w:t>, 1999, с. 138).</w:t>
      </w:r>
    </w:p>
    <w:p w:rsidR="00C164DA" w:rsidRPr="00BE0F9D" w:rsidRDefault="00C164DA" w:rsidP="00C164DA">
      <w:pPr>
        <w:tabs>
          <w:tab w:val="num" w:pos="567"/>
        </w:tabs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tabs>
          <w:tab w:val="num" w:pos="567"/>
        </w:tabs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t>Интервью по компетенциям</w:t>
      </w:r>
    </w:p>
    <w:p w:rsidR="00C164DA" w:rsidRPr="00BE0F9D" w:rsidRDefault="00C164DA" w:rsidP="00C164DA">
      <w:pPr>
        <w:pStyle w:val="25"/>
        <w:ind w:left="0" w:firstLine="709"/>
        <w:jc w:val="both"/>
        <w:rPr>
          <w:color w:val="000000"/>
          <w:szCs w:val="28"/>
        </w:rPr>
      </w:pP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color w:val="000000"/>
          <w:sz w:val="28"/>
          <w:szCs w:val="28"/>
        </w:rPr>
        <w:t>Пример интервью по профессиональной компетенции ПК-6 «</w:t>
      </w:r>
      <w:r w:rsidRPr="00BE0F9D">
        <w:rPr>
          <w:sz w:val="28"/>
          <w:szCs w:val="28"/>
        </w:rPr>
        <w:t>Спосо</w:t>
      </w:r>
      <w:r w:rsidRPr="00BE0F9D">
        <w:rPr>
          <w:sz w:val="28"/>
          <w:szCs w:val="28"/>
        </w:rPr>
        <w:t>б</w:t>
      </w:r>
      <w:r w:rsidRPr="00BE0F9D">
        <w:rPr>
          <w:sz w:val="28"/>
          <w:szCs w:val="28"/>
        </w:rPr>
        <w:t>ностью создавать программы, направленные на предупреждение професси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нальных рисков в различных видах деятельности, отклонений в социальном и личностном статусе и развитии человека с применением современного пс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хологического инструментария».</w:t>
      </w:r>
    </w:p>
    <w:p w:rsidR="00C164DA" w:rsidRPr="00BE0F9D" w:rsidRDefault="00C164DA" w:rsidP="00C164DA">
      <w:pPr>
        <w:ind w:firstLine="709"/>
        <w:jc w:val="both"/>
        <w:rPr>
          <w:color w:val="000000"/>
          <w:sz w:val="28"/>
          <w:szCs w:val="28"/>
        </w:rPr>
      </w:pPr>
      <w:r w:rsidRPr="00BE0F9D">
        <w:rPr>
          <w:color w:val="000000"/>
          <w:sz w:val="28"/>
          <w:szCs w:val="28"/>
        </w:rPr>
        <w:t xml:space="preserve">Расскажите о ситуации, в которой Вам приходилось </w:t>
      </w:r>
      <w:r w:rsidRPr="00BE0F9D">
        <w:rPr>
          <w:sz w:val="28"/>
          <w:szCs w:val="28"/>
        </w:rPr>
        <w:t>создавать пр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граммы, направленные на предупреждение отклонений в социальном и ли</w:t>
      </w:r>
      <w:r w:rsidRPr="00BE0F9D">
        <w:rPr>
          <w:sz w:val="28"/>
          <w:szCs w:val="28"/>
        </w:rPr>
        <w:t>ч</w:t>
      </w:r>
      <w:r w:rsidRPr="00BE0F9D">
        <w:rPr>
          <w:sz w:val="28"/>
          <w:szCs w:val="28"/>
        </w:rPr>
        <w:t>ностном статусе и развитии человека с применением современного психол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гического инструментария</w:t>
      </w:r>
      <w:r w:rsidRPr="00BE0F9D">
        <w:rPr>
          <w:color w:val="000000"/>
          <w:sz w:val="28"/>
          <w:szCs w:val="28"/>
        </w:rPr>
        <w:t>:</w:t>
      </w:r>
    </w:p>
    <w:p w:rsidR="00C164DA" w:rsidRPr="00BE0F9D" w:rsidRDefault="00C164DA" w:rsidP="00C164DA">
      <w:pPr>
        <w:pStyle w:val="25"/>
        <w:ind w:left="0" w:firstLine="709"/>
        <w:jc w:val="both"/>
        <w:rPr>
          <w:color w:val="000000"/>
          <w:szCs w:val="28"/>
        </w:rPr>
      </w:pPr>
      <w:r w:rsidRPr="00BE0F9D">
        <w:rPr>
          <w:color w:val="000000"/>
          <w:szCs w:val="28"/>
        </w:rPr>
        <w:t>– каковы были обстоятельства этой ситуации?</w:t>
      </w:r>
    </w:p>
    <w:p w:rsidR="00C164DA" w:rsidRPr="00BE0F9D" w:rsidRDefault="00C164DA" w:rsidP="00C164DA">
      <w:pPr>
        <w:pStyle w:val="25"/>
        <w:ind w:left="0" w:firstLine="709"/>
        <w:jc w:val="both"/>
        <w:rPr>
          <w:color w:val="000000"/>
          <w:szCs w:val="28"/>
        </w:rPr>
      </w:pPr>
      <w:r w:rsidRPr="00BE0F9D">
        <w:rPr>
          <w:color w:val="000000"/>
          <w:szCs w:val="28"/>
        </w:rPr>
        <w:t>– что именно Вам пришлось делать?</w:t>
      </w:r>
    </w:p>
    <w:p w:rsidR="00C164DA" w:rsidRPr="00BE0F9D" w:rsidRDefault="00C164DA" w:rsidP="00C164DA">
      <w:pPr>
        <w:pStyle w:val="25"/>
        <w:ind w:left="0" w:firstLine="709"/>
        <w:jc w:val="both"/>
        <w:rPr>
          <w:color w:val="000000"/>
          <w:szCs w:val="28"/>
        </w:rPr>
      </w:pPr>
      <w:r w:rsidRPr="00BE0F9D">
        <w:rPr>
          <w:color w:val="000000"/>
          <w:szCs w:val="28"/>
        </w:rPr>
        <w:t>– каков был результат Ваших действий?</w:t>
      </w:r>
    </w:p>
    <w:p w:rsidR="00C164DA" w:rsidRPr="00BE0F9D" w:rsidRDefault="00C164DA" w:rsidP="00C164DA">
      <w:pPr>
        <w:jc w:val="center"/>
        <w:rPr>
          <w:b/>
          <w:bCs/>
          <w:sz w:val="28"/>
          <w:szCs w:val="28"/>
        </w:rPr>
      </w:pPr>
    </w:p>
    <w:p w:rsidR="00C164DA" w:rsidRDefault="00C164DA" w:rsidP="00C164DA">
      <w:pPr>
        <w:ind w:firstLine="709"/>
        <w:jc w:val="center"/>
        <w:rPr>
          <w:b/>
          <w:bCs/>
          <w:sz w:val="28"/>
          <w:szCs w:val="28"/>
        </w:rPr>
      </w:pPr>
      <w:r w:rsidRPr="00BE0F9D">
        <w:rPr>
          <w:b/>
          <w:bCs/>
          <w:sz w:val="28"/>
          <w:szCs w:val="28"/>
        </w:rPr>
        <w:t xml:space="preserve">Особенности процедуры проведения </w:t>
      </w:r>
      <w:r>
        <w:rPr>
          <w:b/>
          <w:bCs/>
          <w:sz w:val="28"/>
          <w:szCs w:val="28"/>
        </w:rPr>
        <w:t>г</w:t>
      </w:r>
      <w:r w:rsidRPr="00BE0F9D">
        <w:rPr>
          <w:b/>
          <w:bCs/>
          <w:sz w:val="28"/>
          <w:szCs w:val="28"/>
        </w:rPr>
        <w:t>осударственного</w:t>
      </w:r>
      <w:r w:rsidRPr="004C088E">
        <w:rPr>
          <w:b/>
          <w:bCs/>
          <w:sz w:val="28"/>
          <w:szCs w:val="28"/>
        </w:rPr>
        <w:t xml:space="preserve"> </w:t>
      </w:r>
      <w:r w:rsidRPr="00BE0F9D">
        <w:rPr>
          <w:b/>
          <w:bCs/>
          <w:sz w:val="28"/>
          <w:szCs w:val="28"/>
        </w:rPr>
        <w:t>экзамена</w:t>
      </w:r>
    </w:p>
    <w:p w:rsidR="00C164DA" w:rsidRDefault="00C164DA" w:rsidP="00C164DA">
      <w:pPr>
        <w:pStyle w:val="4"/>
        <w:ind w:firstLine="709"/>
        <w:jc w:val="left"/>
        <w:rPr>
          <w:b/>
          <w:bCs/>
          <w:szCs w:val="28"/>
        </w:rPr>
      </w:pPr>
    </w:p>
    <w:p w:rsidR="00C164DA" w:rsidRPr="00BE0F9D" w:rsidRDefault="00C164DA" w:rsidP="00C164DA">
      <w:pPr>
        <w:pStyle w:val="4"/>
        <w:ind w:firstLine="709"/>
        <w:rPr>
          <w:szCs w:val="28"/>
        </w:rPr>
      </w:pPr>
      <w:r w:rsidRPr="00BE0F9D">
        <w:rPr>
          <w:b/>
          <w:szCs w:val="28"/>
        </w:rPr>
        <w:t>Форма проведения экзамена</w:t>
      </w:r>
    </w:p>
    <w:p w:rsidR="00C164DA" w:rsidRPr="00BE0F9D" w:rsidRDefault="00C164DA" w:rsidP="00C164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Экзамен проводится в устной форме. Для подготовки к ответу выпус</w:t>
      </w:r>
      <w:r w:rsidRPr="00BE0F9D">
        <w:rPr>
          <w:sz w:val="28"/>
          <w:szCs w:val="28"/>
        </w:rPr>
        <w:t>к</w:t>
      </w:r>
      <w:r w:rsidRPr="00BE0F9D">
        <w:rPr>
          <w:sz w:val="28"/>
          <w:szCs w:val="28"/>
        </w:rPr>
        <w:t>нику предоставляется не менее 50 минут. Допускается одновременная подг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 xml:space="preserve">товка не более 6 человек, включая </w:t>
      </w:r>
      <w:proofErr w:type="gramStart"/>
      <w:r w:rsidRPr="00BE0F9D">
        <w:rPr>
          <w:sz w:val="28"/>
          <w:szCs w:val="28"/>
        </w:rPr>
        <w:t>отвечающего</w:t>
      </w:r>
      <w:proofErr w:type="gramEnd"/>
      <w:r w:rsidRPr="00BE0F9D">
        <w:rPr>
          <w:sz w:val="28"/>
          <w:szCs w:val="28"/>
        </w:rPr>
        <w:t>. На ответ на экзамене ка</w:t>
      </w:r>
      <w:r w:rsidRPr="00BE0F9D">
        <w:rPr>
          <w:sz w:val="28"/>
          <w:szCs w:val="28"/>
        </w:rPr>
        <w:t>ж</w:t>
      </w:r>
      <w:r w:rsidRPr="00BE0F9D">
        <w:rPr>
          <w:sz w:val="28"/>
          <w:szCs w:val="28"/>
        </w:rPr>
        <w:t>дому выпускнику предоставляется не более 30 минут.</w:t>
      </w:r>
    </w:p>
    <w:p w:rsidR="00C164DA" w:rsidRDefault="00C164DA" w:rsidP="00C164DA">
      <w:pPr>
        <w:jc w:val="center"/>
        <w:rPr>
          <w:b/>
          <w:bCs/>
          <w:sz w:val="28"/>
          <w:szCs w:val="28"/>
        </w:rPr>
      </w:pPr>
    </w:p>
    <w:p w:rsidR="00C164DA" w:rsidRPr="00BE0F9D" w:rsidRDefault="00C164DA" w:rsidP="00C164DA">
      <w:pPr>
        <w:jc w:val="center"/>
        <w:rPr>
          <w:b/>
          <w:bCs/>
          <w:sz w:val="28"/>
          <w:szCs w:val="28"/>
        </w:rPr>
      </w:pPr>
      <w:r w:rsidRPr="00BE0F9D">
        <w:rPr>
          <w:b/>
          <w:bCs/>
          <w:sz w:val="28"/>
          <w:szCs w:val="28"/>
        </w:rPr>
        <w:t>Критерии оценивания</w:t>
      </w:r>
    </w:p>
    <w:p w:rsidR="00C164DA" w:rsidRPr="00BE0F9D" w:rsidRDefault="00C164DA" w:rsidP="00C164DA">
      <w:pPr>
        <w:ind w:firstLine="708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Ответ студента на государственном экзамене оценивается на закрытом заседании Государственной экзаменационной комиссии, представляет собой среднее арифметическое всех оценок, полученных выпускником на каждом этапе аттестационного испытания (по трем вопросам билета), с учетом сре</w:t>
      </w:r>
      <w:r w:rsidRPr="00BE0F9D">
        <w:rPr>
          <w:sz w:val="28"/>
          <w:szCs w:val="28"/>
        </w:rPr>
        <w:t>д</w:t>
      </w:r>
      <w:r w:rsidRPr="00BE0F9D">
        <w:rPr>
          <w:sz w:val="28"/>
          <w:szCs w:val="28"/>
        </w:rPr>
        <w:t>неарифметической оценки сформированности общепрофессиональных и профессиональных компетенций определяется оценками «отлично», «хор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шо», «удовлетворительно» «неудовлетворительно».</w:t>
      </w:r>
    </w:p>
    <w:p w:rsidR="00C164DA" w:rsidRPr="00BE0F9D" w:rsidRDefault="00C164DA" w:rsidP="00C164DA">
      <w:pPr>
        <w:pStyle w:val="12"/>
        <w:ind w:firstLine="708"/>
        <w:rPr>
          <w:sz w:val="28"/>
          <w:szCs w:val="28"/>
        </w:rPr>
      </w:pPr>
      <w:r w:rsidRPr="00BE0F9D">
        <w:rPr>
          <w:sz w:val="28"/>
          <w:szCs w:val="28"/>
        </w:rPr>
        <w:t>Общие подходы к определению уровня сформированности компете</w:t>
      </w:r>
      <w:r w:rsidRPr="00BE0F9D">
        <w:rPr>
          <w:sz w:val="28"/>
          <w:szCs w:val="28"/>
        </w:rPr>
        <w:t>н</w:t>
      </w:r>
      <w:r w:rsidRPr="00BE0F9D">
        <w:rPr>
          <w:sz w:val="28"/>
          <w:szCs w:val="28"/>
        </w:rPr>
        <w:lastRenderedPageBreak/>
        <w:t xml:space="preserve">ций студентов на государственном экзамене следующие: </w:t>
      </w:r>
    </w:p>
    <w:p w:rsidR="00C164DA" w:rsidRPr="00BE0F9D" w:rsidRDefault="00C164DA" w:rsidP="00C164DA">
      <w:pPr>
        <w:pStyle w:val="12"/>
        <w:ind w:firstLine="708"/>
        <w:rPr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14"/>
        <w:gridCol w:w="2167"/>
        <w:gridCol w:w="3663"/>
        <w:gridCol w:w="1596"/>
      </w:tblGrid>
      <w:tr w:rsidR="00C164DA" w:rsidRPr="00CF4327" w:rsidTr="00935B79">
        <w:tc>
          <w:tcPr>
            <w:tcW w:w="229" w:type="pct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№</w:t>
            </w:r>
          </w:p>
        </w:tc>
        <w:tc>
          <w:tcPr>
            <w:tcW w:w="895" w:type="pct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Уровни</w:t>
            </w:r>
          </w:p>
        </w:tc>
        <w:tc>
          <w:tcPr>
            <w:tcW w:w="1131" w:type="pct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Содержательное описание уровня</w:t>
            </w:r>
          </w:p>
        </w:tc>
        <w:tc>
          <w:tcPr>
            <w:tcW w:w="1912" w:type="pct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 xml:space="preserve">Критерии оценки 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сформированности</w:t>
            </w:r>
          </w:p>
        </w:tc>
        <w:tc>
          <w:tcPr>
            <w:tcW w:w="834" w:type="pct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Шкалы оценки</w:t>
            </w:r>
          </w:p>
        </w:tc>
      </w:tr>
      <w:tr w:rsidR="00C164DA" w:rsidRPr="00CF4327" w:rsidTr="00935B79">
        <w:tc>
          <w:tcPr>
            <w:tcW w:w="229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1</w:t>
            </w:r>
          </w:p>
        </w:tc>
        <w:tc>
          <w:tcPr>
            <w:tcW w:w="895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Повыше</w:t>
            </w:r>
            <w:r w:rsidRPr="00CF4327">
              <w:rPr>
                <w:sz w:val="26"/>
                <w:szCs w:val="26"/>
              </w:rPr>
              <w:t>н</w:t>
            </w:r>
            <w:r w:rsidRPr="00CF4327">
              <w:rPr>
                <w:sz w:val="26"/>
                <w:szCs w:val="26"/>
              </w:rPr>
              <w:t>ный</w:t>
            </w:r>
          </w:p>
        </w:tc>
        <w:tc>
          <w:tcPr>
            <w:tcW w:w="1131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proofErr w:type="spellStart"/>
            <w:r w:rsidRPr="00CF4327">
              <w:rPr>
                <w:sz w:val="26"/>
                <w:szCs w:val="26"/>
              </w:rPr>
              <w:t>Исследовател</w:t>
            </w:r>
            <w:r w:rsidRPr="00CF4327">
              <w:rPr>
                <w:sz w:val="26"/>
                <w:szCs w:val="26"/>
              </w:rPr>
              <w:t>ь</w:t>
            </w:r>
            <w:r w:rsidRPr="00CF4327">
              <w:rPr>
                <w:sz w:val="26"/>
                <w:szCs w:val="26"/>
              </w:rPr>
              <w:t>ско</w:t>
            </w:r>
            <w:proofErr w:type="spellEnd"/>
            <w:r w:rsidRPr="00CF4327">
              <w:rPr>
                <w:sz w:val="26"/>
                <w:szCs w:val="26"/>
              </w:rPr>
              <w:t>-творческий</w:t>
            </w:r>
          </w:p>
        </w:tc>
        <w:tc>
          <w:tcPr>
            <w:tcW w:w="1912" w:type="pct"/>
            <w:vAlign w:val="center"/>
          </w:tcPr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Знания:</w:t>
            </w:r>
            <w:r w:rsidRPr="00CF4327">
              <w:rPr>
                <w:sz w:val="26"/>
                <w:szCs w:val="26"/>
              </w:rPr>
              <w:t xml:space="preserve"> системные знания </w:t>
            </w:r>
          </w:p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Умения:</w:t>
            </w:r>
            <w:r w:rsidRPr="00CF4327">
              <w:rPr>
                <w:sz w:val="26"/>
                <w:szCs w:val="26"/>
              </w:rPr>
              <w:t xml:space="preserve"> успешное и систем</w:t>
            </w:r>
            <w:r w:rsidRPr="00CF4327">
              <w:rPr>
                <w:sz w:val="26"/>
                <w:szCs w:val="26"/>
              </w:rPr>
              <w:t>а</w:t>
            </w:r>
            <w:r w:rsidRPr="00CF4327">
              <w:rPr>
                <w:sz w:val="26"/>
                <w:szCs w:val="26"/>
              </w:rPr>
              <w:t>тическое применение умения</w:t>
            </w:r>
          </w:p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Навыки:</w:t>
            </w:r>
            <w:r w:rsidRPr="00CF4327">
              <w:rPr>
                <w:sz w:val="26"/>
                <w:szCs w:val="26"/>
              </w:rPr>
              <w:t xml:space="preserve"> Применение знаний и умений на уровне выполнения исследовательских и творч</w:t>
            </w:r>
            <w:r w:rsidRPr="00CF4327">
              <w:rPr>
                <w:sz w:val="26"/>
                <w:szCs w:val="26"/>
              </w:rPr>
              <w:t>е</w:t>
            </w:r>
            <w:r w:rsidRPr="00CF4327">
              <w:rPr>
                <w:sz w:val="26"/>
                <w:szCs w:val="26"/>
              </w:rPr>
              <w:t xml:space="preserve">ских задач </w:t>
            </w:r>
          </w:p>
        </w:tc>
        <w:tc>
          <w:tcPr>
            <w:tcW w:w="834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 xml:space="preserve">90-100 % 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освоения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 xml:space="preserve">Отлично 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(5 баллов)</w:t>
            </w:r>
          </w:p>
        </w:tc>
      </w:tr>
      <w:tr w:rsidR="00C164DA" w:rsidRPr="00CF4327" w:rsidTr="00935B79">
        <w:tc>
          <w:tcPr>
            <w:tcW w:w="229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2</w:t>
            </w:r>
          </w:p>
        </w:tc>
        <w:tc>
          <w:tcPr>
            <w:tcW w:w="895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Базовый</w:t>
            </w:r>
          </w:p>
        </w:tc>
        <w:tc>
          <w:tcPr>
            <w:tcW w:w="1131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Продуктивный</w:t>
            </w:r>
          </w:p>
        </w:tc>
        <w:tc>
          <w:tcPr>
            <w:tcW w:w="1912" w:type="pct"/>
            <w:vAlign w:val="center"/>
          </w:tcPr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Знания:</w:t>
            </w:r>
            <w:r w:rsidRPr="00CF4327">
              <w:rPr>
                <w:sz w:val="26"/>
                <w:szCs w:val="26"/>
              </w:rPr>
              <w:t xml:space="preserve"> в целом сформир</w:t>
            </w:r>
            <w:r w:rsidRPr="00CF4327">
              <w:rPr>
                <w:sz w:val="26"/>
                <w:szCs w:val="26"/>
              </w:rPr>
              <w:t>о</w:t>
            </w:r>
            <w:r w:rsidRPr="00CF4327">
              <w:rPr>
                <w:sz w:val="26"/>
                <w:szCs w:val="26"/>
              </w:rPr>
              <w:t>ванные знания с отдельными пробелами</w:t>
            </w:r>
          </w:p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Умения:</w:t>
            </w:r>
            <w:r w:rsidRPr="00CF4327">
              <w:rPr>
                <w:sz w:val="26"/>
                <w:szCs w:val="26"/>
              </w:rPr>
              <w:t xml:space="preserve"> успешное, но не с</w:t>
            </w:r>
            <w:r w:rsidRPr="00CF4327">
              <w:rPr>
                <w:sz w:val="26"/>
                <w:szCs w:val="26"/>
              </w:rPr>
              <w:t>и</w:t>
            </w:r>
            <w:r w:rsidRPr="00CF4327">
              <w:rPr>
                <w:sz w:val="26"/>
                <w:szCs w:val="26"/>
              </w:rPr>
              <w:t>стематическое применение умения</w:t>
            </w:r>
          </w:p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Навыки:</w:t>
            </w:r>
            <w:r w:rsidRPr="00CF4327">
              <w:rPr>
                <w:sz w:val="26"/>
                <w:szCs w:val="26"/>
              </w:rPr>
              <w:t xml:space="preserve"> Применение знаний и умений в профессиональной деятельности на уровне реш</w:t>
            </w:r>
            <w:r w:rsidRPr="00CF4327">
              <w:rPr>
                <w:sz w:val="26"/>
                <w:szCs w:val="26"/>
              </w:rPr>
              <w:t>е</w:t>
            </w:r>
            <w:r w:rsidRPr="00CF4327">
              <w:rPr>
                <w:sz w:val="26"/>
                <w:szCs w:val="26"/>
              </w:rPr>
              <w:t>ния типовых задач и ста</w:t>
            </w:r>
            <w:r w:rsidRPr="00CF4327">
              <w:rPr>
                <w:sz w:val="26"/>
                <w:szCs w:val="26"/>
              </w:rPr>
              <w:t>н</w:t>
            </w:r>
            <w:r w:rsidRPr="00CF4327">
              <w:rPr>
                <w:sz w:val="26"/>
                <w:szCs w:val="26"/>
              </w:rPr>
              <w:t>дартных ситуаций</w:t>
            </w:r>
          </w:p>
        </w:tc>
        <w:tc>
          <w:tcPr>
            <w:tcW w:w="834" w:type="pct"/>
            <w:vAlign w:val="center"/>
          </w:tcPr>
          <w:p w:rsidR="00593D30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71-89 %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 xml:space="preserve"> освоения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 xml:space="preserve">Хорошо 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(4 балла)</w:t>
            </w:r>
          </w:p>
        </w:tc>
      </w:tr>
      <w:tr w:rsidR="00C164DA" w:rsidRPr="00CF4327" w:rsidTr="00935B79">
        <w:tc>
          <w:tcPr>
            <w:tcW w:w="229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3</w:t>
            </w:r>
          </w:p>
        </w:tc>
        <w:tc>
          <w:tcPr>
            <w:tcW w:w="895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Удовлетв</w:t>
            </w:r>
            <w:r w:rsidRPr="00CF4327">
              <w:rPr>
                <w:sz w:val="26"/>
                <w:szCs w:val="26"/>
              </w:rPr>
              <w:t>о</w:t>
            </w:r>
            <w:r w:rsidRPr="00CF4327">
              <w:rPr>
                <w:sz w:val="26"/>
                <w:szCs w:val="26"/>
              </w:rPr>
              <w:t>рительный</w:t>
            </w:r>
          </w:p>
        </w:tc>
        <w:tc>
          <w:tcPr>
            <w:tcW w:w="1131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Репродуктивный</w:t>
            </w:r>
          </w:p>
        </w:tc>
        <w:tc>
          <w:tcPr>
            <w:tcW w:w="1912" w:type="pct"/>
            <w:vAlign w:val="center"/>
          </w:tcPr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Знания:</w:t>
            </w:r>
            <w:r w:rsidRPr="00CF4327">
              <w:rPr>
                <w:sz w:val="26"/>
                <w:szCs w:val="26"/>
              </w:rPr>
              <w:t xml:space="preserve"> фрагментарные зн</w:t>
            </w:r>
            <w:r w:rsidRPr="00CF4327">
              <w:rPr>
                <w:sz w:val="26"/>
                <w:szCs w:val="26"/>
              </w:rPr>
              <w:t>а</w:t>
            </w:r>
            <w:r w:rsidRPr="00CF4327">
              <w:rPr>
                <w:sz w:val="26"/>
                <w:szCs w:val="26"/>
              </w:rPr>
              <w:t xml:space="preserve">ния </w:t>
            </w:r>
          </w:p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Умения:</w:t>
            </w:r>
            <w:r w:rsidRPr="00CF4327">
              <w:rPr>
                <w:sz w:val="26"/>
                <w:szCs w:val="26"/>
              </w:rPr>
              <w:t xml:space="preserve"> частичное освоение умения</w:t>
            </w:r>
          </w:p>
          <w:p w:rsidR="00C164DA" w:rsidRPr="00CF4327" w:rsidRDefault="00C164DA" w:rsidP="00935B79">
            <w:pPr>
              <w:jc w:val="both"/>
              <w:rPr>
                <w:sz w:val="26"/>
                <w:szCs w:val="26"/>
              </w:rPr>
            </w:pPr>
            <w:r w:rsidRPr="00CF4327">
              <w:rPr>
                <w:i/>
                <w:sz w:val="26"/>
                <w:szCs w:val="26"/>
              </w:rPr>
              <w:t>Навыки:</w:t>
            </w:r>
            <w:r w:rsidRPr="00CF4327">
              <w:rPr>
                <w:sz w:val="26"/>
                <w:szCs w:val="26"/>
              </w:rPr>
              <w:t xml:space="preserve"> фрагментарное пр</w:t>
            </w:r>
            <w:r w:rsidRPr="00CF4327">
              <w:rPr>
                <w:sz w:val="26"/>
                <w:szCs w:val="26"/>
              </w:rPr>
              <w:t>и</w:t>
            </w:r>
            <w:r w:rsidRPr="00CF4327">
              <w:rPr>
                <w:sz w:val="26"/>
                <w:szCs w:val="26"/>
              </w:rPr>
              <w:t>менение знаний и умений в профессиональной деятельн</w:t>
            </w:r>
            <w:r w:rsidRPr="00CF4327">
              <w:rPr>
                <w:sz w:val="26"/>
                <w:szCs w:val="26"/>
              </w:rPr>
              <w:t>о</w:t>
            </w:r>
            <w:r w:rsidRPr="00CF4327">
              <w:rPr>
                <w:sz w:val="26"/>
                <w:szCs w:val="26"/>
              </w:rPr>
              <w:t>сти</w:t>
            </w:r>
          </w:p>
        </w:tc>
        <w:tc>
          <w:tcPr>
            <w:tcW w:w="834" w:type="pct"/>
            <w:vAlign w:val="center"/>
          </w:tcPr>
          <w:p w:rsidR="00593D30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 xml:space="preserve">51-70 % 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освоения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Удовлетв</w:t>
            </w:r>
            <w:r w:rsidRPr="00CF4327">
              <w:rPr>
                <w:sz w:val="26"/>
                <w:szCs w:val="26"/>
              </w:rPr>
              <w:t>о</w:t>
            </w:r>
            <w:r w:rsidRPr="00CF4327">
              <w:rPr>
                <w:sz w:val="26"/>
                <w:szCs w:val="26"/>
              </w:rPr>
              <w:t>рительно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(3 балла)</w:t>
            </w:r>
          </w:p>
        </w:tc>
      </w:tr>
      <w:tr w:rsidR="00C164DA" w:rsidRPr="00CF4327" w:rsidTr="00935B79">
        <w:tc>
          <w:tcPr>
            <w:tcW w:w="229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4</w:t>
            </w:r>
          </w:p>
        </w:tc>
        <w:tc>
          <w:tcPr>
            <w:tcW w:w="895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Недостато</w:t>
            </w:r>
            <w:r w:rsidRPr="00CF4327">
              <w:rPr>
                <w:sz w:val="26"/>
                <w:szCs w:val="26"/>
              </w:rPr>
              <w:t>ч</w:t>
            </w:r>
            <w:r w:rsidRPr="00CF4327">
              <w:rPr>
                <w:sz w:val="26"/>
                <w:szCs w:val="26"/>
              </w:rPr>
              <w:t>ный</w:t>
            </w:r>
          </w:p>
        </w:tc>
        <w:tc>
          <w:tcPr>
            <w:tcW w:w="3042" w:type="pct"/>
            <w:gridSpan w:val="2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Отсутствие признаков удовлетворительного уровня</w:t>
            </w:r>
          </w:p>
        </w:tc>
        <w:tc>
          <w:tcPr>
            <w:tcW w:w="834" w:type="pct"/>
            <w:vAlign w:val="center"/>
          </w:tcPr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 xml:space="preserve">0-50 % 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освоения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Неудовл</w:t>
            </w:r>
            <w:r w:rsidRPr="00CF4327">
              <w:rPr>
                <w:sz w:val="26"/>
                <w:szCs w:val="26"/>
              </w:rPr>
              <w:t>е</w:t>
            </w:r>
            <w:r w:rsidRPr="00CF4327">
              <w:rPr>
                <w:sz w:val="26"/>
                <w:szCs w:val="26"/>
              </w:rPr>
              <w:t>творител</w:t>
            </w:r>
            <w:r w:rsidRPr="00CF4327">
              <w:rPr>
                <w:sz w:val="26"/>
                <w:szCs w:val="26"/>
              </w:rPr>
              <w:t>ь</w:t>
            </w:r>
            <w:r w:rsidRPr="00CF4327">
              <w:rPr>
                <w:sz w:val="26"/>
                <w:szCs w:val="26"/>
              </w:rPr>
              <w:t>но</w:t>
            </w:r>
          </w:p>
          <w:p w:rsidR="00C164DA" w:rsidRPr="00CF4327" w:rsidRDefault="00C164DA" w:rsidP="00935B79">
            <w:pPr>
              <w:jc w:val="center"/>
              <w:rPr>
                <w:sz w:val="26"/>
                <w:szCs w:val="26"/>
              </w:rPr>
            </w:pPr>
            <w:r w:rsidRPr="00CF4327">
              <w:rPr>
                <w:sz w:val="26"/>
                <w:szCs w:val="26"/>
              </w:rPr>
              <w:t>(2 балла)</w:t>
            </w:r>
          </w:p>
        </w:tc>
      </w:tr>
    </w:tbl>
    <w:p w:rsidR="00C164DA" w:rsidRPr="00BE0F9D" w:rsidRDefault="00C164DA" w:rsidP="00C164DA">
      <w:pPr>
        <w:pStyle w:val="12"/>
        <w:ind w:firstLine="708"/>
        <w:rPr>
          <w:sz w:val="28"/>
          <w:szCs w:val="28"/>
        </w:rPr>
      </w:pPr>
    </w:p>
    <w:p w:rsidR="00C164DA" w:rsidRPr="00BE0F9D" w:rsidRDefault="00C164DA" w:rsidP="00C164DA">
      <w:pPr>
        <w:pStyle w:val="12"/>
        <w:ind w:firstLine="708"/>
        <w:rPr>
          <w:sz w:val="28"/>
          <w:szCs w:val="28"/>
        </w:rPr>
      </w:pPr>
      <w:r w:rsidRPr="00BE0F9D">
        <w:rPr>
          <w:sz w:val="28"/>
          <w:szCs w:val="28"/>
        </w:rPr>
        <w:t>С учетом специфики содержания и формы проведения государственн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го экзамена рекомендуются следующие критерии выставления оценок.</w:t>
      </w:r>
    </w:p>
    <w:p w:rsidR="00C164DA" w:rsidRPr="00BE0F9D" w:rsidRDefault="00C164DA" w:rsidP="00C164DA">
      <w:pPr>
        <w:ind w:firstLine="357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Отметка </w:t>
      </w:r>
      <w:r w:rsidRPr="00CF4327">
        <w:rPr>
          <w:b/>
          <w:i/>
          <w:sz w:val="28"/>
          <w:szCs w:val="28"/>
        </w:rPr>
        <w:t>«отлично»</w:t>
      </w:r>
      <w:r w:rsidRPr="00BE0F9D">
        <w:rPr>
          <w:sz w:val="28"/>
          <w:szCs w:val="28"/>
        </w:rPr>
        <w:t xml:space="preserve"> ставится, если:</w:t>
      </w:r>
    </w:p>
    <w:p w:rsidR="00C164DA" w:rsidRPr="00BE0F9D" w:rsidRDefault="00C164DA" w:rsidP="00C164D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знания студента отличаются глубиной и содержательностью, им д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ется полный исчерпывающий ответ, как на основные вопросы билета, так и на дополнительные; </w:t>
      </w:r>
    </w:p>
    <w:p w:rsidR="00C164DA" w:rsidRPr="00BE0F9D" w:rsidRDefault="00C164DA" w:rsidP="00C164D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студент свободно владеет научными понятиями; </w:t>
      </w:r>
    </w:p>
    <w:p w:rsidR="00C164DA" w:rsidRPr="00BE0F9D" w:rsidRDefault="00C164DA" w:rsidP="00C164D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логично и доказательно раскрывает проблему, предложенную в б</w:t>
      </w:r>
      <w:r w:rsidRPr="00BE0F9D">
        <w:rPr>
          <w:rFonts w:ascii="Times New Roman" w:hAnsi="Times New Roman"/>
          <w:sz w:val="28"/>
          <w:szCs w:val="28"/>
        </w:rPr>
        <w:t>и</w:t>
      </w:r>
      <w:r w:rsidRPr="00BE0F9D">
        <w:rPr>
          <w:rFonts w:ascii="Times New Roman" w:hAnsi="Times New Roman"/>
          <w:sz w:val="28"/>
          <w:szCs w:val="28"/>
        </w:rPr>
        <w:t xml:space="preserve">лете; </w:t>
      </w:r>
    </w:p>
    <w:p w:rsidR="00C164DA" w:rsidRPr="00BE0F9D" w:rsidRDefault="00C164DA" w:rsidP="00C164D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lastRenderedPageBreak/>
        <w:t>ответ не содержит фактических ошибок и характеризуется глуб</w:t>
      </w:r>
      <w:r w:rsidRPr="00BE0F9D">
        <w:rPr>
          <w:rFonts w:ascii="Times New Roman" w:hAnsi="Times New Roman"/>
          <w:sz w:val="28"/>
          <w:szCs w:val="28"/>
        </w:rPr>
        <w:t>и</w:t>
      </w:r>
      <w:r w:rsidRPr="00BE0F9D">
        <w:rPr>
          <w:rFonts w:ascii="Times New Roman" w:hAnsi="Times New Roman"/>
          <w:sz w:val="28"/>
          <w:szCs w:val="28"/>
        </w:rPr>
        <w:t xml:space="preserve">ной, полнотой, уверенностью студента; </w:t>
      </w:r>
    </w:p>
    <w:p w:rsidR="00C164DA" w:rsidRPr="00BE0F9D" w:rsidRDefault="00C164DA" w:rsidP="00C164D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ответ иллюстрируется примерами; </w:t>
      </w:r>
    </w:p>
    <w:p w:rsidR="00C164DA" w:rsidRPr="00BE0F9D" w:rsidRDefault="00C164DA" w:rsidP="00C164DA">
      <w:pPr>
        <w:pStyle w:val="af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студент демонстрирует умение вести научную дискуссию.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Отметка </w:t>
      </w:r>
      <w:r w:rsidRPr="00CF4327">
        <w:rPr>
          <w:b/>
          <w:i/>
          <w:sz w:val="28"/>
          <w:szCs w:val="28"/>
        </w:rPr>
        <w:t>«хорошо»</w:t>
      </w:r>
      <w:r w:rsidRPr="00BE0F9D">
        <w:rPr>
          <w:sz w:val="28"/>
          <w:szCs w:val="28"/>
        </w:rPr>
        <w:t xml:space="preserve"> ставится, если: </w:t>
      </w:r>
    </w:p>
    <w:p w:rsidR="00C164DA" w:rsidRPr="00BE0F9D" w:rsidRDefault="00C164DA" w:rsidP="00C164DA">
      <w:pPr>
        <w:pStyle w:val="af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знания студента имеют достаточный содержательный уровень, о</w:t>
      </w:r>
      <w:r w:rsidRPr="00BE0F9D">
        <w:rPr>
          <w:rFonts w:ascii="Times New Roman" w:hAnsi="Times New Roman"/>
          <w:sz w:val="28"/>
          <w:szCs w:val="28"/>
        </w:rPr>
        <w:t>д</w:t>
      </w:r>
      <w:r w:rsidRPr="00BE0F9D">
        <w:rPr>
          <w:rFonts w:ascii="Times New Roman" w:hAnsi="Times New Roman"/>
          <w:sz w:val="28"/>
          <w:szCs w:val="28"/>
        </w:rPr>
        <w:t>нако отличаются слабой структурированностью; содержание билета раскр</w:t>
      </w:r>
      <w:r w:rsidRPr="00BE0F9D">
        <w:rPr>
          <w:rFonts w:ascii="Times New Roman" w:hAnsi="Times New Roman"/>
          <w:sz w:val="28"/>
          <w:szCs w:val="28"/>
        </w:rPr>
        <w:t>ы</w:t>
      </w:r>
      <w:r w:rsidRPr="00BE0F9D">
        <w:rPr>
          <w:rFonts w:ascii="Times New Roman" w:hAnsi="Times New Roman"/>
          <w:sz w:val="28"/>
          <w:szCs w:val="28"/>
        </w:rPr>
        <w:t xml:space="preserve">вается студентом, однако имеются неточности при ответе на дополнительные вопросы; </w:t>
      </w:r>
    </w:p>
    <w:p w:rsidR="00C164DA" w:rsidRPr="00BE0F9D" w:rsidRDefault="00C164DA" w:rsidP="00C164DA">
      <w:pPr>
        <w:pStyle w:val="af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в ответе имеют место несущественные фактические ошибки, кот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>рые студент способен исправить самостоятельно, благодаря наводящему в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просу; </w:t>
      </w:r>
    </w:p>
    <w:p w:rsidR="00C164DA" w:rsidRPr="00BE0F9D" w:rsidRDefault="00C164DA" w:rsidP="00C164DA">
      <w:pPr>
        <w:pStyle w:val="af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недостаточно раскрыта проблема по одному из вопросов билета; </w:t>
      </w:r>
    </w:p>
    <w:p w:rsidR="00C164DA" w:rsidRPr="00BE0F9D" w:rsidRDefault="00C164DA" w:rsidP="00C164DA">
      <w:pPr>
        <w:pStyle w:val="af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недостаточно логично построено изложение вопроса; </w:t>
      </w:r>
    </w:p>
    <w:p w:rsidR="00C164DA" w:rsidRPr="00BE0F9D" w:rsidRDefault="00C164DA" w:rsidP="00C164DA">
      <w:pPr>
        <w:pStyle w:val="af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ответ прозвучал недостаточно уверенно, студент не свободно вл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деет материалом.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Отметка </w:t>
      </w:r>
      <w:r w:rsidRPr="00CF4327">
        <w:rPr>
          <w:b/>
          <w:i/>
          <w:sz w:val="28"/>
          <w:szCs w:val="28"/>
        </w:rPr>
        <w:t>«удовлетворительно»</w:t>
      </w:r>
      <w:r w:rsidRPr="00BE0F9D">
        <w:rPr>
          <w:sz w:val="28"/>
          <w:szCs w:val="28"/>
        </w:rPr>
        <w:t xml:space="preserve"> ставится, если: </w:t>
      </w:r>
    </w:p>
    <w:p w:rsidR="00C164DA" w:rsidRPr="00BE0F9D" w:rsidRDefault="00C164DA" w:rsidP="00C164DA">
      <w:pPr>
        <w:pStyle w:val="af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знания студента имеют фрагментарный характер, отличаются п</w:t>
      </w:r>
      <w:r w:rsidRPr="00BE0F9D">
        <w:rPr>
          <w:rFonts w:ascii="Times New Roman" w:hAnsi="Times New Roman"/>
          <w:sz w:val="28"/>
          <w:szCs w:val="28"/>
        </w:rPr>
        <w:t>о</w:t>
      </w:r>
      <w:r w:rsidRPr="00BE0F9D">
        <w:rPr>
          <w:rFonts w:ascii="Times New Roman" w:hAnsi="Times New Roman"/>
          <w:sz w:val="28"/>
          <w:szCs w:val="28"/>
        </w:rPr>
        <w:t xml:space="preserve">верхностностью и малой содержательностью; содержание билета раскрыто слабо, имеются неточности при ответе на основные вопросы билета: </w:t>
      </w:r>
    </w:p>
    <w:p w:rsidR="00C164DA" w:rsidRPr="00BE0F9D" w:rsidRDefault="00C164DA" w:rsidP="00C164DA">
      <w:pPr>
        <w:pStyle w:val="af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программный материал в основном излагается, но допущены фа</w:t>
      </w:r>
      <w:r w:rsidRPr="00BE0F9D">
        <w:rPr>
          <w:rFonts w:ascii="Times New Roman" w:hAnsi="Times New Roman"/>
          <w:sz w:val="28"/>
          <w:szCs w:val="28"/>
        </w:rPr>
        <w:t>к</w:t>
      </w:r>
      <w:r w:rsidRPr="00BE0F9D">
        <w:rPr>
          <w:rFonts w:ascii="Times New Roman" w:hAnsi="Times New Roman"/>
          <w:sz w:val="28"/>
          <w:szCs w:val="28"/>
        </w:rPr>
        <w:t xml:space="preserve">тические ошибки; </w:t>
      </w:r>
    </w:p>
    <w:p w:rsidR="00C164DA" w:rsidRPr="00BE0F9D" w:rsidRDefault="00C164DA" w:rsidP="00C164DA">
      <w:pPr>
        <w:pStyle w:val="af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студент не может обосновать закономерности и принципы, объя</w:t>
      </w:r>
      <w:r w:rsidRPr="00BE0F9D">
        <w:rPr>
          <w:rFonts w:ascii="Times New Roman" w:hAnsi="Times New Roman"/>
          <w:sz w:val="28"/>
          <w:szCs w:val="28"/>
        </w:rPr>
        <w:t>с</w:t>
      </w:r>
      <w:r w:rsidRPr="00BE0F9D">
        <w:rPr>
          <w:rFonts w:ascii="Times New Roman" w:hAnsi="Times New Roman"/>
          <w:sz w:val="28"/>
          <w:szCs w:val="28"/>
        </w:rPr>
        <w:t xml:space="preserve">нить факты; </w:t>
      </w:r>
    </w:p>
    <w:p w:rsidR="00C164DA" w:rsidRPr="00BE0F9D" w:rsidRDefault="00C164DA" w:rsidP="00C164DA">
      <w:pPr>
        <w:pStyle w:val="af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нарушена логика изложения, отсутствует осмысленность предста</w:t>
      </w:r>
      <w:r w:rsidRPr="00BE0F9D">
        <w:rPr>
          <w:rFonts w:ascii="Times New Roman" w:hAnsi="Times New Roman"/>
          <w:sz w:val="28"/>
          <w:szCs w:val="28"/>
        </w:rPr>
        <w:t>в</w:t>
      </w:r>
      <w:r w:rsidRPr="00BE0F9D">
        <w:rPr>
          <w:rFonts w:ascii="Times New Roman" w:hAnsi="Times New Roman"/>
          <w:sz w:val="28"/>
          <w:szCs w:val="28"/>
        </w:rPr>
        <w:t xml:space="preserve">ляемого материала;  </w:t>
      </w:r>
    </w:p>
    <w:p w:rsidR="00C164DA" w:rsidRPr="00BE0F9D" w:rsidRDefault="00C164DA" w:rsidP="00C164DA">
      <w:pPr>
        <w:pStyle w:val="af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не отвечает или отвечает неправильно на дополнительный вопрос; </w:t>
      </w:r>
    </w:p>
    <w:p w:rsidR="00C164DA" w:rsidRPr="00BE0F9D" w:rsidRDefault="00C164DA" w:rsidP="00C164DA">
      <w:pPr>
        <w:pStyle w:val="af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не знает ответа на один из вопросов билета. </w:t>
      </w:r>
    </w:p>
    <w:p w:rsidR="00C164DA" w:rsidRPr="00BE0F9D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Отметка </w:t>
      </w:r>
      <w:r w:rsidRPr="00CF4327">
        <w:rPr>
          <w:b/>
          <w:i/>
          <w:sz w:val="28"/>
          <w:szCs w:val="28"/>
        </w:rPr>
        <w:t>«неудовлетворительно»</w:t>
      </w:r>
      <w:r w:rsidRPr="00BE0F9D">
        <w:rPr>
          <w:sz w:val="28"/>
          <w:szCs w:val="28"/>
        </w:rPr>
        <w:t xml:space="preserve"> ставится, если: </w:t>
      </w:r>
    </w:p>
    <w:p w:rsidR="00C164DA" w:rsidRPr="00BE0F9D" w:rsidRDefault="00C164DA" w:rsidP="00C164DA">
      <w:pPr>
        <w:pStyle w:val="af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обнаружено незнание или непонимание студентом сущностной ч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сти сдаваемой дисциплины; </w:t>
      </w:r>
    </w:p>
    <w:p w:rsidR="00C164DA" w:rsidRPr="00BE0F9D" w:rsidRDefault="00C164DA" w:rsidP="00C164DA">
      <w:pPr>
        <w:pStyle w:val="af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допускаются существенные фактические ошибки, которые студент не может исправить самостоятельно; </w:t>
      </w:r>
    </w:p>
    <w:p w:rsidR="00C164DA" w:rsidRPr="00BE0F9D" w:rsidRDefault="00C164DA" w:rsidP="00C164DA">
      <w:pPr>
        <w:pStyle w:val="af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на большую часть дополнительных вопросов по содержанию экз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мена студент </w:t>
      </w:r>
      <w:proofErr w:type="gramStart"/>
      <w:r w:rsidRPr="00BE0F9D">
        <w:rPr>
          <w:rFonts w:ascii="Times New Roman" w:hAnsi="Times New Roman"/>
          <w:sz w:val="28"/>
          <w:szCs w:val="28"/>
        </w:rPr>
        <w:t>затрудняется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 дать ответ или не дает верных ответов. </w:t>
      </w:r>
    </w:p>
    <w:p w:rsidR="00C164DA" w:rsidRPr="00BE0F9D" w:rsidRDefault="00C164DA" w:rsidP="00C164DA">
      <w:pPr>
        <w:pStyle w:val="af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не знает ответ на основной вопрос билета. </w:t>
      </w:r>
    </w:p>
    <w:p w:rsidR="00C164DA" w:rsidRDefault="00C164DA" w:rsidP="00C164DA">
      <w:pPr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Результаты итоговой государственной аттестации объявляются устно председателем государственной экзаменационной комиссии по окончании закрытого заседания государственной экзаменационной комиссии, заполн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ния экзаменационной ведомости, подписания протоколов государственной экзаменационной комиссии.</w:t>
      </w:r>
    </w:p>
    <w:p w:rsidR="00593D30" w:rsidRDefault="00593D30" w:rsidP="00C164DA">
      <w:pPr>
        <w:ind w:firstLine="709"/>
        <w:jc w:val="both"/>
        <w:rPr>
          <w:sz w:val="28"/>
          <w:szCs w:val="28"/>
        </w:rPr>
      </w:pPr>
    </w:p>
    <w:p w:rsidR="00593D30" w:rsidRDefault="00593D30" w:rsidP="00C164DA">
      <w:pPr>
        <w:ind w:firstLine="709"/>
        <w:jc w:val="both"/>
        <w:rPr>
          <w:sz w:val="28"/>
          <w:szCs w:val="28"/>
        </w:rPr>
      </w:pPr>
    </w:p>
    <w:p w:rsidR="00C164DA" w:rsidRPr="00BE0F9D" w:rsidRDefault="00C164DA" w:rsidP="00C164DA">
      <w:pPr>
        <w:suppressAutoHyphens/>
        <w:jc w:val="center"/>
        <w:rPr>
          <w:b/>
          <w:caps/>
          <w:sz w:val="28"/>
          <w:szCs w:val="28"/>
        </w:rPr>
      </w:pPr>
      <w:r w:rsidRPr="00BE0F9D">
        <w:rPr>
          <w:b/>
          <w:caps/>
          <w:sz w:val="28"/>
          <w:szCs w:val="28"/>
          <w:lang w:val="en-US"/>
        </w:rPr>
        <w:lastRenderedPageBreak/>
        <w:t>II</w:t>
      </w:r>
      <w:r w:rsidRPr="00BE0F9D">
        <w:rPr>
          <w:b/>
          <w:caps/>
          <w:sz w:val="28"/>
          <w:szCs w:val="28"/>
        </w:rPr>
        <w:t>. ЗАЩИТА ВыпускнОЙ квалификационнОЙ работЫ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64DA" w:rsidRPr="00BE0F9D" w:rsidRDefault="003A2868" w:rsidP="00C164D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</w:t>
      </w:r>
      <w:r w:rsidR="00C164DA" w:rsidRPr="00BE0F9D">
        <w:rPr>
          <w:b/>
          <w:sz w:val="28"/>
          <w:szCs w:val="28"/>
        </w:rPr>
        <w:t xml:space="preserve"> работы</w:t>
      </w:r>
    </w:p>
    <w:p w:rsidR="00C164DA" w:rsidRPr="00BE0F9D" w:rsidRDefault="00C164DA" w:rsidP="00C164DA">
      <w:pPr>
        <w:shd w:val="clear" w:color="auto" w:fill="FFFFFF"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uppressAutoHyphens/>
        <w:ind w:firstLine="72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Обязательной составляющей итоговой аттестации для выпускников магистратуры является защита выпускной квалификационной работы</w:t>
      </w:r>
      <w:r w:rsidRPr="00BE0F9D">
        <w:rPr>
          <w:i/>
          <w:sz w:val="28"/>
          <w:szCs w:val="28"/>
        </w:rPr>
        <w:t xml:space="preserve"> </w:t>
      </w:r>
      <w:r w:rsidRPr="00BE0F9D">
        <w:rPr>
          <w:sz w:val="28"/>
          <w:szCs w:val="28"/>
        </w:rPr>
        <w:t>(ВКР). ВКР – это законченный научный труд, содержащий результаты теоретического и эмпирического изучения проблемы. Она выполняется на заключительном этапе обучения, представляет собой самостоятельную научно-исследовательскую разработку и решение выпускником актуальной психологической проблемы.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выпускника, степень его готовности к решению профессиональных задач. Защита ВКР осуществляется на заседании государственной экзаменационной комиссии. По ее результатам выставляется оценка.</w:t>
      </w:r>
    </w:p>
    <w:p w:rsidR="00C164DA" w:rsidRPr="00BE0F9D" w:rsidRDefault="00C164DA" w:rsidP="00C164DA">
      <w:pPr>
        <w:suppressAutoHyphens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Целью ВКР является определение исследовательских умений выпускника, глубины его знаний в области семейной психологии и навыков экспериментально-методической работы. </w:t>
      </w:r>
    </w:p>
    <w:p w:rsidR="00C164DA" w:rsidRPr="00BE0F9D" w:rsidRDefault="00C164DA" w:rsidP="00C164D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Тематика ВКР разрабатывается кафедрами, принимающими участие в реализации основной образовательной программы подготовки бакалавра, и утверждается Ученым советом факультета в начале третьего семестра.</w:t>
      </w:r>
    </w:p>
    <w:p w:rsidR="00C164DA" w:rsidRPr="00BE0F9D" w:rsidRDefault="00C164DA" w:rsidP="00C164D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Тема ВКР должна быть посвящена актуальным с точки зрения современной психологии вопросам и сформулирована таким образом, чтобы в ней максимально конкретно отражалась основная идея работы и центральная проблема. Содержание ВКР должно соответствовать проблематике направленности профиля подготовки. </w:t>
      </w:r>
    </w:p>
    <w:p w:rsidR="00C164DA" w:rsidRPr="00BE0F9D" w:rsidRDefault="00C164DA" w:rsidP="00C164D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После выбора темы студент подает заявление на имя заведующего кафедрой о закреплении темы ВКР. Для подготовки ВКР каждому студенту назначается руководитель из числа ведущих преподавателей кафедры. Закрепление темы, научного руководителя оформляется по предложению кафедры, на основании которого издается соответствующий приказ ректора.</w:t>
      </w:r>
    </w:p>
    <w:p w:rsidR="00C164DA" w:rsidRPr="00BE0F9D" w:rsidRDefault="00C164DA" w:rsidP="00C164DA">
      <w:pPr>
        <w:ind w:firstLine="72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Руководитель ВКР выдает студенту задание на выполнение работы, оказывает помощь в разработке календарного графика ее выполнения, рек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мендует основную литературу и другие источники по теме исследования, проводит систематические консультации, проверяет выполнение работы (по частям и в целом), оформляет отзыв о ВКР. Задание на ВКР считается раб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чим документом кафедры, предназначенным для текущего контроля хода выполнения работы. Сроки выполнения ВКР определяются учебным планом и графиком учебного процесса в соответствии с требованиями ФГОС </w:t>
      </w:r>
      <w:proofErr w:type="gramStart"/>
      <w:r w:rsidRPr="00BE0F9D">
        <w:rPr>
          <w:sz w:val="28"/>
          <w:szCs w:val="28"/>
        </w:rPr>
        <w:t>ВО</w:t>
      </w:r>
      <w:proofErr w:type="gramEnd"/>
      <w:r w:rsidRPr="00BE0F9D">
        <w:rPr>
          <w:sz w:val="28"/>
          <w:szCs w:val="28"/>
        </w:rPr>
        <w:t xml:space="preserve">. </w:t>
      </w:r>
    </w:p>
    <w:p w:rsidR="00C164DA" w:rsidRPr="00BE0F9D" w:rsidRDefault="00C164DA" w:rsidP="00C164DA">
      <w:pPr>
        <w:suppressAutoHyphens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uppressAutoHyphens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uppressAutoHyphens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uppressAutoHyphens/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lastRenderedPageBreak/>
        <w:t>Требования к содержанию, объему и структуре выпускной квалификационной работы</w:t>
      </w:r>
    </w:p>
    <w:p w:rsidR="00C164DA" w:rsidRPr="00BE0F9D" w:rsidRDefault="00C164DA" w:rsidP="00C164DA">
      <w:pPr>
        <w:suppressAutoHyphens/>
        <w:jc w:val="center"/>
        <w:rPr>
          <w:b/>
          <w:sz w:val="28"/>
          <w:szCs w:val="28"/>
        </w:rPr>
      </w:pPr>
    </w:p>
    <w:p w:rsidR="00C164DA" w:rsidRPr="00BE0F9D" w:rsidRDefault="00C164DA" w:rsidP="00C164DA">
      <w:pPr>
        <w:suppressAutoHyphens/>
        <w:ind w:firstLine="720"/>
        <w:jc w:val="both"/>
        <w:rPr>
          <w:kern w:val="24"/>
          <w:sz w:val="28"/>
          <w:szCs w:val="28"/>
        </w:rPr>
      </w:pPr>
      <w:r w:rsidRPr="00BE0F9D">
        <w:rPr>
          <w:kern w:val="24"/>
          <w:sz w:val="28"/>
          <w:szCs w:val="28"/>
        </w:rPr>
        <w:t xml:space="preserve">Требования к содержанию, объему и структуре ВКР магистра определяются на основании ФГОС </w:t>
      </w:r>
      <w:proofErr w:type="gramStart"/>
      <w:r w:rsidRPr="00BE0F9D">
        <w:rPr>
          <w:kern w:val="24"/>
          <w:sz w:val="28"/>
          <w:szCs w:val="28"/>
        </w:rPr>
        <w:t>ВО</w:t>
      </w:r>
      <w:proofErr w:type="gramEnd"/>
      <w:r w:rsidRPr="00BE0F9D">
        <w:rPr>
          <w:kern w:val="24"/>
          <w:sz w:val="28"/>
          <w:szCs w:val="28"/>
        </w:rPr>
        <w:t xml:space="preserve"> по направлению 37.04.01 Психология и рекомендаций по оформлению ВКР БГПУ им. М. Акмуллы. 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 ходе подготовки и защиты ВКР выпускник должен продемонстрировать набор соответствующих компетенций, умений и навыков:</w:t>
      </w:r>
    </w:p>
    <w:p w:rsidR="00C164DA" w:rsidRPr="00BE0F9D" w:rsidRDefault="00C164DA" w:rsidP="00C164DA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рассматривать проблемы на основе системного анализа;  </w:t>
      </w:r>
    </w:p>
    <w:p w:rsidR="00C164DA" w:rsidRPr="00BE0F9D" w:rsidRDefault="00C164DA" w:rsidP="00C164DA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использовать различные методы научного познания (методы эмпир</w:t>
      </w:r>
      <w:r w:rsidRPr="00BE0F9D">
        <w:rPr>
          <w:rFonts w:ascii="Times New Roman" w:hAnsi="Times New Roman"/>
          <w:sz w:val="28"/>
          <w:szCs w:val="28"/>
        </w:rPr>
        <w:t>и</w:t>
      </w:r>
      <w:r w:rsidRPr="00BE0F9D">
        <w:rPr>
          <w:rFonts w:ascii="Times New Roman" w:hAnsi="Times New Roman"/>
          <w:sz w:val="28"/>
          <w:szCs w:val="28"/>
        </w:rPr>
        <w:t>ческого и теоретического исследования, общие методы абстрагиров</w:t>
      </w:r>
      <w:r w:rsidRPr="00BE0F9D">
        <w:rPr>
          <w:rFonts w:ascii="Times New Roman" w:hAnsi="Times New Roman"/>
          <w:sz w:val="28"/>
          <w:szCs w:val="28"/>
        </w:rPr>
        <w:t>а</w:t>
      </w:r>
      <w:r w:rsidRPr="00BE0F9D">
        <w:rPr>
          <w:rFonts w:ascii="Times New Roman" w:hAnsi="Times New Roman"/>
          <w:sz w:val="28"/>
          <w:szCs w:val="28"/>
        </w:rPr>
        <w:t xml:space="preserve">ния, анализа, синтеза, моделирования и т.д.);  </w:t>
      </w:r>
    </w:p>
    <w:p w:rsidR="00C164DA" w:rsidRPr="00BE0F9D" w:rsidRDefault="00C164DA" w:rsidP="00C164DA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проводить библиографическую работу, анализировать литературу по теме исследования;  </w:t>
      </w:r>
    </w:p>
    <w:p w:rsidR="00C164DA" w:rsidRPr="00BE0F9D" w:rsidRDefault="00C164DA" w:rsidP="00C164DA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четко определять цели и задачи исследования, выдвигать гипотезы и определять методы исследования;  </w:t>
      </w:r>
    </w:p>
    <w:p w:rsidR="00C164DA" w:rsidRPr="00BE0F9D" w:rsidRDefault="00C164DA" w:rsidP="00C164DA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четко и последовательно излагать результаты исследования на основе доказательных рассуждений;  </w:t>
      </w:r>
    </w:p>
    <w:p w:rsidR="00C164DA" w:rsidRPr="00BE0F9D" w:rsidRDefault="00C164DA" w:rsidP="00C164DA">
      <w:pPr>
        <w:pStyle w:val="af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 xml:space="preserve">проводить и аргументированно излагать результаты констатирующего эксперимента (если </w:t>
      </w:r>
      <w:proofErr w:type="gramStart"/>
      <w:r w:rsidRPr="00BE0F9D">
        <w:rPr>
          <w:rFonts w:ascii="Times New Roman" w:hAnsi="Times New Roman"/>
          <w:sz w:val="28"/>
          <w:szCs w:val="28"/>
        </w:rPr>
        <w:t>предусмотрен</w:t>
      </w:r>
      <w:proofErr w:type="gramEnd"/>
      <w:r w:rsidRPr="00BE0F9D">
        <w:rPr>
          <w:rFonts w:ascii="Times New Roman" w:hAnsi="Times New Roman"/>
          <w:sz w:val="28"/>
          <w:szCs w:val="28"/>
        </w:rPr>
        <w:t xml:space="preserve">).   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Структура ВКР включает в себя нескольких взаимосвязанных частей, из которых обязательными являются:</w:t>
      </w:r>
    </w:p>
    <w:p w:rsidR="00C164DA" w:rsidRPr="00BE0F9D" w:rsidRDefault="00C164DA" w:rsidP="00C164DA">
      <w:pPr>
        <w:pStyle w:val="af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титульный лист,</w:t>
      </w:r>
    </w:p>
    <w:p w:rsidR="00C164DA" w:rsidRPr="00BE0F9D" w:rsidRDefault="00C164DA" w:rsidP="00C164DA">
      <w:pPr>
        <w:pStyle w:val="af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содержание,</w:t>
      </w:r>
    </w:p>
    <w:p w:rsidR="00C164DA" w:rsidRPr="00BE0F9D" w:rsidRDefault="00C164DA" w:rsidP="00C164DA">
      <w:pPr>
        <w:pStyle w:val="af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введение,</w:t>
      </w:r>
    </w:p>
    <w:p w:rsidR="00C164DA" w:rsidRPr="00BE0F9D" w:rsidRDefault="00C164DA" w:rsidP="00C164DA">
      <w:pPr>
        <w:pStyle w:val="af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sz w:val="28"/>
          <w:szCs w:val="28"/>
        </w:rPr>
        <w:t>основная часть,</w:t>
      </w:r>
    </w:p>
    <w:p w:rsidR="00C164DA" w:rsidRPr="00BE0F9D" w:rsidRDefault="00C164DA" w:rsidP="00C164DA">
      <w:pPr>
        <w:pStyle w:val="af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заключение,</w:t>
      </w:r>
    </w:p>
    <w:p w:rsidR="00C164DA" w:rsidRPr="00BE0F9D" w:rsidRDefault="00C164DA" w:rsidP="00C164DA">
      <w:pPr>
        <w:pStyle w:val="af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/>
          <w:bCs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BE0F9D">
        <w:rPr>
          <w:rFonts w:ascii="Times New Roman" w:hAnsi="Times New Roman"/>
          <w:kern w:val="16"/>
          <w:sz w:val="28"/>
          <w:szCs w:val="28"/>
        </w:rPr>
        <w:t xml:space="preserve">использованной </w:t>
      </w:r>
      <w:r w:rsidRPr="00BE0F9D">
        <w:rPr>
          <w:rFonts w:ascii="Times New Roman" w:hAnsi="Times New Roman"/>
          <w:bCs/>
          <w:sz w:val="28"/>
          <w:szCs w:val="28"/>
        </w:rPr>
        <w:t>литературы,</w:t>
      </w:r>
    </w:p>
    <w:p w:rsidR="00C164DA" w:rsidRPr="00BE0F9D" w:rsidRDefault="00C164DA" w:rsidP="00C164DA">
      <w:pPr>
        <w:pStyle w:val="af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BE0F9D">
        <w:rPr>
          <w:rFonts w:ascii="Times New Roman" w:hAnsi="Times New Roman"/>
          <w:bCs/>
          <w:sz w:val="28"/>
          <w:szCs w:val="28"/>
        </w:rPr>
        <w:t>приложение.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Титульный лист оформляется по образцу, представленному в методических рекомендациях по написанию и оформлению ВКР.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i/>
          <w:sz w:val="28"/>
          <w:szCs w:val="28"/>
        </w:rPr>
        <w:t xml:space="preserve">Во введении </w:t>
      </w:r>
      <w:r w:rsidRPr="00BE0F9D">
        <w:rPr>
          <w:sz w:val="28"/>
          <w:szCs w:val="28"/>
        </w:rPr>
        <w:t>содержатся обоснование выбора темы исследования и ее связь с предыдущими разработками в соответствующей предметной области, формулируется цель, объект, предмет и гипотеза исследования, содержание поставленных задач, актуальность и научная новизна исследуемой проблемы, указываются избранные методы и перечисляются методики исследования, практическая ценность полученных результатов. В конце введения раскрывается структура работы.</w:t>
      </w:r>
    </w:p>
    <w:p w:rsidR="00C164DA" w:rsidRPr="00BE0F9D" w:rsidRDefault="00C164DA" w:rsidP="00C164DA">
      <w:pPr>
        <w:pStyle w:val="Default"/>
        <w:ind w:firstLine="720"/>
        <w:jc w:val="both"/>
        <w:rPr>
          <w:sz w:val="28"/>
          <w:szCs w:val="28"/>
        </w:rPr>
      </w:pPr>
      <w:r w:rsidRPr="00BE0F9D">
        <w:rPr>
          <w:i/>
          <w:sz w:val="28"/>
          <w:szCs w:val="28"/>
        </w:rPr>
        <w:t>Теоретическая часть исследования</w:t>
      </w:r>
      <w:r w:rsidRPr="00BE0F9D">
        <w:rPr>
          <w:sz w:val="28"/>
          <w:szCs w:val="28"/>
        </w:rPr>
        <w:t xml:space="preserve"> может включать от одной до трех глав. Собранные с целью теоретического анализа проблемы материалы могут быть скомпонованы: 1) по хронологическому принципу; 2) иметь тематич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ское построение; 3) иметь логическое построение.</w:t>
      </w:r>
    </w:p>
    <w:p w:rsidR="00C164DA" w:rsidRPr="00BE0F9D" w:rsidRDefault="00C164DA" w:rsidP="00C164DA">
      <w:pPr>
        <w:pStyle w:val="Default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lastRenderedPageBreak/>
        <w:t>При хронологическом построении описываются этапы исследования проблемы отечественными и зарубежными авторами, прослеживается «ист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рия вопроса», преемственность в работах различных авторов и их вклад в изучение одной или сходных проблем.</w:t>
      </w:r>
    </w:p>
    <w:p w:rsidR="00C164DA" w:rsidRPr="00BE0F9D" w:rsidRDefault="00C164DA" w:rsidP="00C164DA">
      <w:pPr>
        <w:pStyle w:val="Default"/>
        <w:ind w:firstLine="720"/>
        <w:jc w:val="both"/>
        <w:rPr>
          <w:sz w:val="28"/>
          <w:szCs w:val="28"/>
        </w:rPr>
      </w:pPr>
      <w:r w:rsidRPr="00BE0F9D">
        <w:rPr>
          <w:iCs/>
          <w:sz w:val="28"/>
          <w:szCs w:val="28"/>
        </w:rPr>
        <w:t xml:space="preserve">При тематическом построении </w:t>
      </w:r>
      <w:r w:rsidRPr="00BE0F9D">
        <w:rPr>
          <w:sz w:val="28"/>
          <w:szCs w:val="28"/>
        </w:rPr>
        <w:t xml:space="preserve">литературного обзора в водной части текста главы обозначаются основные стороны, аспекты рассматриваемой проблемы, а затем последовательно и более подробно анализируются работы, в которых эти аспекты изучались. </w:t>
      </w:r>
    </w:p>
    <w:p w:rsidR="00C164DA" w:rsidRPr="00BE0F9D" w:rsidRDefault="00C164DA" w:rsidP="00C164DA">
      <w:pPr>
        <w:pStyle w:val="Default"/>
        <w:ind w:firstLine="72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Наиболее предпочтительно для ВКР </w:t>
      </w:r>
      <w:r w:rsidRPr="00BE0F9D">
        <w:rPr>
          <w:iCs/>
          <w:sz w:val="28"/>
          <w:szCs w:val="28"/>
        </w:rPr>
        <w:t>логическое построение</w:t>
      </w:r>
      <w:r w:rsidRPr="00BE0F9D">
        <w:rPr>
          <w:sz w:val="28"/>
          <w:szCs w:val="28"/>
        </w:rPr>
        <w:t>, поскольку позволяет в полной мере показать сущность изучаемой проблемы. Логич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 xml:space="preserve">ское построение материала может иметь следующую структуру. </w:t>
      </w:r>
    </w:p>
    <w:p w:rsidR="00C164DA" w:rsidRPr="00BE0F9D" w:rsidRDefault="00C164DA" w:rsidP="00C164DA">
      <w:pPr>
        <w:pStyle w:val="Default"/>
        <w:numPr>
          <w:ilvl w:val="1"/>
          <w:numId w:val="15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Феноменологическое описание, т.е. описание проявлений. Область проявлений, их частота, </w:t>
      </w:r>
      <w:proofErr w:type="spellStart"/>
      <w:r w:rsidRPr="00BE0F9D">
        <w:rPr>
          <w:sz w:val="28"/>
          <w:szCs w:val="28"/>
        </w:rPr>
        <w:t>временны́е</w:t>
      </w:r>
      <w:proofErr w:type="spellEnd"/>
      <w:r w:rsidRPr="00BE0F9D">
        <w:rPr>
          <w:sz w:val="28"/>
          <w:szCs w:val="28"/>
        </w:rPr>
        <w:t xml:space="preserve">, </w:t>
      </w:r>
      <w:proofErr w:type="spellStart"/>
      <w:r w:rsidRPr="00BE0F9D">
        <w:rPr>
          <w:sz w:val="28"/>
          <w:szCs w:val="28"/>
        </w:rPr>
        <w:t>интенсивностные</w:t>
      </w:r>
      <w:proofErr w:type="spellEnd"/>
      <w:r w:rsidRPr="00BE0F9D">
        <w:rPr>
          <w:sz w:val="28"/>
          <w:szCs w:val="28"/>
        </w:rPr>
        <w:t xml:space="preserve"> и другие качественные характеристики. </w:t>
      </w:r>
    </w:p>
    <w:p w:rsidR="00C164DA" w:rsidRPr="00BE0F9D" w:rsidRDefault="00C164DA" w:rsidP="00C164DA">
      <w:pPr>
        <w:pStyle w:val="Default"/>
        <w:numPr>
          <w:ilvl w:val="1"/>
          <w:numId w:val="15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Место изучаемого явления среди других явлений в данной пре</w:t>
      </w:r>
      <w:r w:rsidRPr="00BE0F9D">
        <w:rPr>
          <w:sz w:val="28"/>
          <w:szCs w:val="28"/>
        </w:rPr>
        <w:t>д</w:t>
      </w:r>
      <w:r w:rsidRPr="00BE0F9D">
        <w:rPr>
          <w:sz w:val="28"/>
          <w:szCs w:val="28"/>
        </w:rPr>
        <w:t xml:space="preserve">метной области, т.е. его взаимосвязи и взаимовлияния, а также факторы, его обусловливающие. </w:t>
      </w:r>
    </w:p>
    <w:p w:rsidR="00C164DA" w:rsidRPr="00BE0F9D" w:rsidRDefault="00C164DA" w:rsidP="00C164DA">
      <w:pPr>
        <w:pStyle w:val="Default"/>
        <w:numPr>
          <w:ilvl w:val="1"/>
          <w:numId w:val="15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Рассмотрение явления с опорой на избранный методологический (системный, целостный, функциональный и т.д.) подход. Выделяемая стру</w:t>
      </w:r>
      <w:r w:rsidRPr="00BE0F9D">
        <w:rPr>
          <w:sz w:val="28"/>
          <w:szCs w:val="28"/>
        </w:rPr>
        <w:t>к</w:t>
      </w:r>
      <w:r w:rsidRPr="00BE0F9D">
        <w:rPr>
          <w:sz w:val="28"/>
          <w:szCs w:val="28"/>
        </w:rPr>
        <w:t xml:space="preserve">тура явления. </w:t>
      </w:r>
    </w:p>
    <w:p w:rsidR="00C164DA" w:rsidRPr="00BE0F9D" w:rsidRDefault="00C164DA" w:rsidP="00C164DA">
      <w:pPr>
        <w:pStyle w:val="Default"/>
        <w:numPr>
          <w:ilvl w:val="1"/>
          <w:numId w:val="15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Сущность, природа явления. Имеющиеся в литературе определения данного явления. Характеристика степени разнообразия в его понимании. </w:t>
      </w:r>
    </w:p>
    <w:p w:rsidR="00C164DA" w:rsidRPr="00BE0F9D" w:rsidRDefault="00C164DA" w:rsidP="00C164DA">
      <w:pPr>
        <w:pStyle w:val="Default"/>
        <w:numPr>
          <w:ilvl w:val="1"/>
          <w:numId w:val="15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Закономерности, которым подчиняется явление. </w:t>
      </w:r>
    </w:p>
    <w:p w:rsidR="00C164DA" w:rsidRPr="00BE0F9D" w:rsidRDefault="00C164DA" w:rsidP="00C164DA">
      <w:pPr>
        <w:pStyle w:val="Default"/>
        <w:numPr>
          <w:ilvl w:val="1"/>
          <w:numId w:val="15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Прикладное, практическое использование явления (свойства или функции).</w:t>
      </w:r>
    </w:p>
    <w:p w:rsidR="00C164DA" w:rsidRPr="00BE0F9D" w:rsidRDefault="00C164DA" w:rsidP="00C164DA">
      <w:pPr>
        <w:pStyle w:val="aa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E0F9D">
        <w:rPr>
          <w:rFonts w:ascii="Times New Roman" w:hAnsi="Times New Roman"/>
          <w:i/>
          <w:iCs/>
          <w:sz w:val="28"/>
          <w:szCs w:val="28"/>
        </w:rPr>
        <w:t xml:space="preserve">Практическая часть работы </w:t>
      </w:r>
      <w:r w:rsidRPr="00BE0F9D">
        <w:rPr>
          <w:rFonts w:ascii="Times New Roman" w:hAnsi="Times New Roman"/>
          <w:iCs/>
          <w:sz w:val="28"/>
          <w:szCs w:val="28"/>
        </w:rPr>
        <w:t>представляет собой описание программы и результатов эмпирического исследования.</w:t>
      </w:r>
    </w:p>
    <w:p w:rsidR="00C164DA" w:rsidRPr="00BE0F9D" w:rsidRDefault="00C164DA" w:rsidP="00C164DA">
      <w:pPr>
        <w:pStyle w:val="Default"/>
        <w:ind w:firstLine="72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В программе исследования уточняются цель и задачи эмпирического исследования, осуществляется </w:t>
      </w:r>
      <w:proofErr w:type="spellStart"/>
      <w:r w:rsidRPr="00BE0F9D">
        <w:rPr>
          <w:sz w:val="28"/>
          <w:szCs w:val="28"/>
        </w:rPr>
        <w:t>операционализация</w:t>
      </w:r>
      <w:proofErr w:type="spellEnd"/>
      <w:r w:rsidRPr="00BE0F9D">
        <w:rPr>
          <w:sz w:val="28"/>
          <w:szCs w:val="28"/>
        </w:rPr>
        <w:t xml:space="preserve">  теоретических понятий, избранных и обоснованных в теоретической части работы; дается характер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 xml:space="preserve">стика выбора базы эмпирического исследования; обосновывается  выбор </w:t>
      </w:r>
      <w:r w:rsidRPr="00BE0F9D">
        <w:rPr>
          <w:iCs/>
          <w:sz w:val="28"/>
          <w:szCs w:val="28"/>
        </w:rPr>
        <w:t>м</w:t>
      </w:r>
      <w:r w:rsidRPr="00BE0F9D">
        <w:rPr>
          <w:iCs/>
          <w:sz w:val="28"/>
          <w:szCs w:val="28"/>
        </w:rPr>
        <w:t>е</w:t>
      </w:r>
      <w:r w:rsidRPr="00BE0F9D">
        <w:rPr>
          <w:iCs/>
          <w:sz w:val="28"/>
          <w:szCs w:val="28"/>
        </w:rPr>
        <w:t>тодов сбора эмпирических данных в соответствии с поставленными в иссл</w:t>
      </w:r>
      <w:r w:rsidRPr="00BE0F9D">
        <w:rPr>
          <w:iCs/>
          <w:sz w:val="28"/>
          <w:szCs w:val="28"/>
        </w:rPr>
        <w:t>е</w:t>
      </w:r>
      <w:r w:rsidRPr="00BE0F9D">
        <w:rPr>
          <w:iCs/>
          <w:sz w:val="28"/>
          <w:szCs w:val="28"/>
        </w:rPr>
        <w:t>довании задачами</w:t>
      </w:r>
      <w:r w:rsidRPr="00BE0F9D">
        <w:rPr>
          <w:sz w:val="28"/>
          <w:szCs w:val="28"/>
        </w:rPr>
        <w:t xml:space="preserve">; приводится описание методик исследования; подробно описываются </w:t>
      </w:r>
      <w:r w:rsidRPr="00BE0F9D">
        <w:rPr>
          <w:iCs/>
          <w:sz w:val="28"/>
          <w:szCs w:val="28"/>
        </w:rPr>
        <w:t>этапы и процедуры исследования, упоминаются все обсто</w:t>
      </w:r>
      <w:r w:rsidRPr="00BE0F9D">
        <w:rPr>
          <w:iCs/>
          <w:sz w:val="28"/>
          <w:szCs w:val="28"/>
        </w:rPr>
        <w:t>я</w:t>
      </w:r>
      <w:r w:rsidRPr="00BE0F9D">
        <w:rPr>
          <w:iCs/>
          <w:sz w:val="28"/>
          <w:szCs w:val="28"/>
        </w:rPr>
        <w:t xml:space="preserve">тельства, способные </w:t>
      </w:r>
      <w:r w:rsidRPr="00BE0F9D">
        <w:rPr>
          <w:sz w:val="28"/>
          <w:szCs w:val="28"/>
        </w:rPr>
        <w:t>хотя бы предположительно повлиять на полученные данные; указываются методы количественной и/или качественной обработки первичных данных.</w:t>
      </w:r>
    </w:p>
    <w:p w:rsidR="00C164DA" w:rsidRPr="00BE0F9D" w:rsidRDefault="00C164DA" w:rsidP="00C164DA">
      <w:pPr>
        <w:pStyle w:val="12"/>
        <w:ind w:firstLine="709"/>
        <w:rPr>
          <w:sz w:val="28"/>
          <w:szCs w:val="28"/>
        </w:rPr>
      </w:pPr>
      <w:r w:rsidRPr="00BE0F9D">
        <w:rPr>
          <w:sz w:val="28"/>
          <w:szCs w:val="28"/>
        </w:rPr>
        <w:t xml:space="preserve">Описание </w:t>
      </w:r>
      <w:r w:rsidRPr="00BE0F9D">
        <w:rPr>
          <w:iCs/>
          <w:sz w:val="28"/>
          <w:szCs w:val="28"/>
        </w:rPr>
        <w:t xml:space="preserve">результатов эмпирического исследования содержит </w:t>
      </w:r>
      <w:r w:rsidRPr="00BE0F9D">
        <w:rPr>
          <w:sz w:val="28"/>
          <w:szCs w:val="28"/>
        </w:rPr>
        <w:t>подро</w:t>
      </w:r>
      <w:r w:rsidRPr="00BE0F9D">
        <w:rPr>
          <w:sz w:val="28"/>
          <w:szCs w:val="28"/>
        </w:rPr>
        <w:t>б</w:t>
      </w:r>
      <w:r w:rsidRPr="00BE0F9D">
        <w:rPr>
          <w:sz w:val="28"/>
          <w:szCs w:val="28"/>
        </w:rPr>
        <w:t>ный качественный и количественный анализ результатов проведенного и</w:t>
      </w:r>
      <w:r w:rsidRPr="00BE0F9D">
        <w:rPr>
          <w:sz w:val="28"/>
          <w:szCs w:val="28"/>
        </w:rPr>
        <w:t>с</w:t>
      </w:r>
      <w:r w:rsidRPr="00BE0F9D">
        <w:rPr>
          <w:sz w:val="28"/>
          <w:szCs w:val="28"/>
        </w:rPr>
        <w:t>следования, интерпретация полученных данных, формулирование выводов и рекомендаций, заключения и перспектив дальнейшей разработки проблемы.</w:t>
      </w:r>
    </w:p>
    <w:p w:rsidR="00C164DA" w:rsidRPr="00BE0F9D" w:rsidRDefault="00C164DA" w:rsidP="00C164DA">
      <w:pPr>
        <w:pStyle w:val="12"/>
        <w:ind w:firstLine="709"/>
        <w:rPr>
          <w:sz w:val="28"/>
          <w:szCs w:val="28"/>
        </w:rPr>
      </w:pPr>
      <w:r w:rsidRPr="00BE0F9D">
        <w:rPr>
          <w:sz w:val="28"/>
          <w:szCs w:val="28"/>
        </w:rPr>
        <w:t>ВКР включает список использованной литературы, приложение, д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полнительные материалы (материалы эксперимента, бланки тестов и др.)</w:t>
      </w:r>
    </w:p>
    <w:p w:rsidR="00C164DA" w:rsidRPr="00BE0F9D" w:rsidRDefault="00C164DA" w:rsidP="00C164DA">
      <w:pPr>
        <w:shd w:val="clear" w:color="auto" w:fill="FFFFFF"/>
        <w:ind w:firstLine="709"/>
        <w:rPr>
          <w:b/>
          <w:bCs/>
          <w:color w:val="000000"/>
          <w:spacing w:val="-6"/>
          <w:sz w:val="28"/>
          <w:szCs w:val="28"/>
        </w:rPr>
      </w:pPr>
    </w:p>
    <w:p w:rsidR="00C164DA" w:rsidRPr="00BE0F9D" w:rsidRDefault="00C164DA" w:rsidP="00C164D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0F9D">
        <w:rPr>
          <w:b/>
          <w:sz w:val="28"/>
          <w:szCs w:val="28"/>
        </w:rPr>
        <w:lastRenderedPageBreak/>
        <w:t>Порядок защиты выпускной квалификационной работы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0F9D">
        <w:rPr>
          <w:sz w:val="28"/>
          <w:szCs w:val="28"/>
        </w:rPr>
        <w:t>Завершенная</w:t>
      </w:r>
      <w:proofErr w:type="gramEnd"/>
      <w:r w:rsidRPr="00BE0F9D">
        <w:rPr>
          <w:sz w:val="28"/>
          <w:szCs w:val="28"/>
        </w:rPr>
        <w:t xml:space="preserve"> и оформленная в соответствии с требованиями ВКР передается на электронном и бумажном носителях научному руководителю, который дает отзыв о работе (см. образцы документов). При предоставлении текста работы студент подает на кафедру заявление о самостоятельном характере ВКР (см. образцы документов), подтверждающее личное согласие студента на проведение процедуры проверки оригинальности текста по системе «</w:t>
      </w:r>
      <w:proofErr w:type="spellStart"/>
      <w:r w:rsidRPr="00BE0F9D">
        <w:rPr>
          <w:sz w:val="28"/>
          <w:szCs w:val="28"/>
        </w:rPr>
        <w:t>Антиплагиат</w:t>
      </w:r>
      <w:proofErr w:type="spellEnd"/>
      <w:r w:rsidRPr="00BE0F9D">
        <w:rPr>
          <w:sz w:val="28"/>
          <w:szCs w:val="28"/>
        </w:rPr>
        <w:t xml:space="preserve">». Работа, сданная на кафедру не позднее, чем за </w:t>
      </w:r>
      <w:r w:rsidR="003A2868">
        <w:rPr>
          <w:sz w:val="28"/>
          <w:szCs w:val="28"/>
        </w:rPr>
        <w:t>тридцать</w:t>
      </w:r>
      <w:r w:rsidRPr="00BE0F9D">
        <w:rPr>
          <w:sz w:val="28"/>
          <w:szCs w:val="28"/>
        </w:rPr>
        <w:t xml:space="preserve"> дней до защиты и прошедшая процедуру проверки на «</w:t>
      </w:r>
      <w:proofErr w:type="spellStart"/>
      <w:r w:rsidRPr="00BE0F9D">
        <w:rPr>
          <w:sz w:val="28"/>
          <w:szCs w:val="28"/>
        </w:rPr>
        <w:t>Антиплагиат</w:t>
      </w:r>
      <w:proofErr w:type="spellEnd"/>
      <w:r w:rsidRPr="00BE0F9D">
        <w:rPr>
          <w:sz w:val="28"/>
          <w:szCs w:val="28"/>
        </w:rPr>
        <w:t xml:space="preserve">», выносится на </w:t>
      </w:r>
      <w:proofErr w:type="gramStart"/>
      <w:r w:rsidRPr="00BE0F9D">
        <w:rPr>
          <w:sz w:val="28"/>
          <w:szCs w:val="28"/>
        </w:rPr>
        <w:t>рассмотрение</w:t>
      </w:r>
      <w:proofErr w:type="gramEnd"/>
      <w:r w:rsidRPr="00BE0F9D">
        <w:rPr>
          <w:sz w:val="28"/>
          <w:szCs w:val="28"/>
        </w:rPr>
        <w:t xml:space="preserve"> на заседание кафедры.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Процедуре защиты ВКР предшествует предзащита на заседании выпускающей кафедры, по результатам которой осуществляется допуск выпускника к защите. Результаты предзащиты ВКР оформляются протоколом заседания кафедры. В соответствии с решением выпускающей кафедры студент получает допуск к защите ВКР в ГЭК – заключение кафедры (см. образцы документов).</w:t>
      </w:r>
      <w:r w:rsidR="003A2868" w:rsidRPr="003A2868">
        <w:rPr>
          <w:sz w:val="28"/>
          <w:szCs w:val="28"/>
        </w:rPr>
        <w:t xml:space="preserve"> </w:t>
      </w:r>
      <w:r w:rsidR="003A2868" w:rsidRPr="00BE0F9D">
        <w:rPr>
          <w:sz w:val="28"/>
          <w:szCs w:val="28"/>
        </w:rPr>
        <w:t xml:space="preserve">Лица, не прошедшие предзащиту, допускаются </w:t>
      </w:r>
      <w:r w:rsidR="003A2868">
        <w:rPr>
          <w:sz w:val="28"/>
          <w:szCs w:val="28"/>
        </w:rPr>
        <w:t xml:space="preserve">к </w:t>
      </w:r>
      <w:r w:rsidR="003A2868" w:rsidRPr="00BE0F9D">
        <w:rPr>
          <w:sz w:val="28"/>
          <w:szCs w:val="28"/>
        </w:rPr>
        <w:t xml:space="preserve">защите ВКР </w:t>
      </w:r>
      <w:r w:rsidR="003A2868">
        <w:rPr>
          <w:sz w:val="28"/>
          <w:szCs w:val="28"/>
        </w:rPr>
        <w:t>с отрицательным заключением</w:t>
      </w:r>
      <w:r w:rsidR="003A2868" w:rsidRPr="00BE0F9D">
        <w:rPr>
          <w:sz w:val="28"/>
          <w:szCs w:val="28"/>
        </w:rPr>
        <w:t>.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Выпускные квалификационные работы магистров подлежат рецензированию. Рецензия на ВКР выполняется представителями внешних организаций (вузов или работодателей).</w:t>
      </w:r>
    </w:p>
    <w:p w:rsidR="00C164DA" w:rsidRPr="00BE0F9D" w:rsidRDefault="00C164DA" w:rsidP="00C164DA">
      <w:pPr>
        <w:ind w:firstLine="72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 государственную экзаменационную комиссию по защите ВКР до начала защиты представляются следующие документы: ВКР в одном экзе</w:t>
      </w:r>
      <w:r w:rsidRPr="00BE0F9D">
        <w:rPr>
          <w:sz w:val="28"/>
          <w:szCs w:val="28"/>
        </w:rPr>
        <w:t>м</w:t>
      </w:r>
      <w:r w:rsidRPr="00BE0F9D">
        <w:rPr>
          <w:sz w:val="28"/>
          <w:szCs w:val="28"/>
        </w:rPr>
        <w:t xml:space="preserve">пляре, заключение кафедры, отзыв научного руководителя, рецензия на ВКР, авторефераты. 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Защита ВКР проводится в установленное время на заседании Государственной экзаменационной комиссии (ГЭК). Защита является открытой, на ней, кроме членов ГЭК, могут присутствовать научный руководитель, рецензент и все желающие. 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Процедура защиты включает следующие этапы: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1) представление председателем комиссии студента – автора ВКР, темы работы, научного руководителя и рецензента, предоставление автору слова для выступления;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2) выступление автора ВКР с изложением основных положений работы и результатов проведенного исследования. Выступление должно длиться не более 10 минут и содержать: обоснование актуальности избранной темы, определение цели и задач, объекта и предмета, материала, методов исследования, практической значимости исследования, сведения об апробации материалов исследования и структуре работы, характеристику содержания основной части, полученные результаты исследования, общие выводы. </w:t>
      </w:r>
      <w:proofErr w:type="gramStart"/>
      <w:r w:rsidRPr="00BE0F9D">
        <w:rPr>
          <w:sz w:val="28"/>
          <w:szCs w:val="28"/>
        </w:rPr>
        <w:t xml:space="preserve">Защита </w:t>
      </w:r>
      <w:r w:rsidRPr="00BE0F9D">
        <w:rPr>
          <w:bCs/>
          <w:iCs/>
          <w:sz w:val="28"/>
          <w:szCs w:val="28"/>
        </w:rPr>
        <w:t xml:space="preserve">должна </w:t>
      </w:r>
      <w:r w:rsidRPr="00BE0F9D">
        <w:rPr>
          <w:sz w:val="28"/>
          <w:szCs w:val="28"/>
        </w:rPr>
        <w:t xml:space="preserve">сопровождаться презентацией в </w:t>
      </w:r>
      <w:proofErr w:type="spellStart"/>
      <w:r w:rsidRPr="00BE0F9D">
        <w:rPr>
          <w:sz w:val="28"/>
          <w:szCs w:val="28"/>
        </w:rPr>
        <w:t>PowerPoint</w:t>
      </w:r>
      <w:proofErr w:type="spellEnd"/>
      <w:r w:rsidRPr="00BE0F9D">
        <w:rPr>
          <w:sz w:val="28"/>
          <w:szCs w:val="28"/>
        </w:rPr>
        <w:t xml:space="preserve">, отражающей основную и наиболее важную информацию; </w:t>
      </w:r>
      <w:proofErr w:type="gramEnd"/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3) после выступления студента члены комиссии, а также присутствующие могут задать вопросы по содержанию ВКР, для подготовки </w:t>
      </w:r>
      <w:r w:rsidRPr="00BE0F9D">
        <w:rPr>
          <w:sz w:val="28"/>
          <w:szCs w:val="28"/>
        </w:rPr>
        <w:lastRenderedPageBreak/>
        <w:t>ответов на вопросы студенту дается время и разрешается пользоваться своей работой;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bCs/>
          <w:sz w:val="28"/>
          <w:szCs w:val="28"/>
        </w:rPr>
        <w:t>4</w:t>
      </w:r>
      <w:r w:rsidRPr="00BE0F9D">
        <w:rPr>
          <w:sz w:val="28"/>
          <w:szCs w:val="28"/>
        </w:rPr>
        <w:t>) отзыв научного руководителя, в котором дается характеристика студента и процесса его работы над ВКР;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bCs/>
          <w:sz w:val="28"/>
          <w:szCs w:val="28"/>
        </w:rPr>
        <w:t>5</w:t>
      </w:r>
      <w:r w:rsidRPr="00BE0F9D">
        <w:rPr>
          <w:sz w:val="28"/>
          <w:szCs w:val="28"/>
        </w:rPr>
        <w:t>) ознакомление с рецензией на ВКР, в которой содержится характеристика работы, замечания и рекомендуемая оценка;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bCs/>
          <w:sz w:val="28"/>
          <w:szCs w:val="28"/>
        </w:rPr>
        <w:t>6)</w:t>
      </w:r>
      <w:r w:rsidRPr="00BE0F9D">
        <w:rPr>
          <w:sz w:val="28"/>
          <w:szCs w:val="28"/>
        </w:rPr>
        <w:t xml:space="preserve"> ответы студента на замечания рецензента;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bCs/>
          <w:sz w:val="28"/>
          <w:szCs w:val="28"/>
        </w:rPr>
        <w:t>7)</w:t>
      </w:r>
      <w:r w:rsidRPr="00BE0F9D">
        <w:rPr>
          <w:sz w:val="28"/>
          <w:szCs w:val="28"/>
        </w:rPr>
        <w:t xml:space="preserve"> свободная дискуссия по </w:t>
      </w:r>
      <w:proofErr w:type="gramStart"/>
      <w:r w:rsidRPr="00BE0F9D">
        <w:rPr>
          <w:sz w:val="28"/>
          <w:szCs w:val="28"/>
        </w:rPr>
        <w:t>защищаемой</w:t>
      </w:r>
      <w:proofErr w:type="gramEnd"/>
      <w:r w:rsidRPr="00BE0F9D">
        <w:rPr>
          <w:sz w:val="28"/>
          <w:szCs w:val="28"/>
        </w:rPr>
        <w:t xml:space="preserve"> ВКР;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bCs/>
          <w:sz w:val="28"/>
          <w:szCs w:val="28"/>
        </w:rPr>
        <w:t>8)</w:t>
      </w:r>
      <w:r w:rsidRPr="00BE0F9D">
        <w:rPr>
          <w:sz w:val="28"/>
          <w:szCs w:val="28"/>
        </w:rPr>
        <w:t xml:space="preserve"> заключительное слово студента. 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Общая продолжительность защиты ВКР составляет 0,5 часа.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Решение об итоговой оценке ВКР принимается по завершении защиты всех студентов на закрытой части заседания комиссии. 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После принятия решения председатель комиссии объявляет оценки студентам на открытой части заседания.</w:t>
      </w:r>
    </w:p>
    <w:p w:rsidR="00C164DA" w:rsidRPr="00BE0F9D" w:rsidRDefault="00C164DA" w:rsidP="00C164D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При положительной оценке за гос</w:t>
      </w:r>
      <w:r w:rsidR="00593D30">
        <w:rPr>
          <w:sz w:val="28"/>
          <w:szCs w:val="28"/>
        </w:rPr>
        <w:t xml:space="preserve">ударственный </w:t>
      </w:r>
      <w:r w:rsidRPr="00BE0F9D">
        <w:rPr>
          <w:sz w:val="28"/>
          <w:szCs w:val="28"/>
        </w:rPr>
        <w:t>экзамен успешная защита ВКР означает присвоение автору степени «магистр».</w:t>
      </w:r>
    </w:p>
    <w:p w:rsidR="00C164DA" w:rsidRPr="00BE0F9D" w:rsidRDefault="00C164DA" w:rsidP="00C16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Выпускная квалификационная работа хранится на кафедре, на которой выполнялась, в течение 5 лет. </w:t>
      </w:r>
    </w:p>
    <w:p w:rsidR="00C164DA" w:rsidRPr="00BE0F9D" w:rsidRDefault="00C164DA" w:rsidP="00C16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64DA" w:rsidRPr="00BE0F9D" w:rsidRDefault="00C164DA" w:rsidP="00C164DA">
      <w:pPr>
        <w:shd w:val="clear" w:color="auto" w:fill="FFFFFF"/>
        <w:ind w:firstLine="709"/>
        <w:jc w:val="center"/>
        <w:rPr>
          <w:b/>
          <w:bCs/>
          <w:color w:val="000000"/>
          <w:spacing w:val="5"/>
          <w:sz w:val="28"/>
          <w:szCs w:val="28"/>
        </w:rPr>
      </w:pPr>
      <w:r w:rsidRPr="00BE0F9D">
        <w:rPr>
          <w:b/>
          <w:bCs/>
          <w:color w:val="000000"/>
          <w:spacing w:val="5"/>
          <w:sz w:val="28"/>
          <w:szCs w:val="28"/>
        </w:rPr>
        <w:t>Критерии оценивания выпускной квалификационной работы</w:t>
      </w:r>
    </w:p>
    <w:p w:rsidR="00C164DA" w:rsidRPr="00BE0F9D" w:rsidRDefault="00C164DA" w:rsidP="00C164DA">
      <w:pPr>
        <w:ind w:firstLine="72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Защита выпускной квалификационной работы осуществляется на зас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дании Государственной экзаменационной комиссии. По результату защиты выставляется государственная аттестационная оценка.</w:t>
      </w:r>
    </w:p>
    <w:p w:rsidR="00C164DA" w:rsidRPr="00BE0F9D" w:rsidRDefault="00C164DA" w:rsidP="00C164DA">
      <w:pPr>
        <w:pStyle w:val="Default"/>
        <w:ind w:firstLine="720"/>
        <w:jc w:val="both"/>
        <w:rPr>
          <w:sz w:val="28"/>
          <w:szCs w:val="28"/>
        </w:rPr>
      </w:pPr>
      <w:r w:rsidRPr="00BE0F9D">
        <w:rPr>
          <w:bCs/>
          <w:sz w:val="28"/>
          <w:szCs w:val="28"/>
        </w:rPr>
        <w:t xml:space="preserve">Оценка </w:t>
      </w:r>
      <w:r w:rsidRPr="00BE0F9D">
        <w:rPr>
          <w:sz w:val="28"/>
          <w:szCs w:val="28"/>
        </w:rPr>
        <w:t>ВКР осуществляется по пятибалльной системе в соответствии со следующими критериями: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соответствие темы направлению и профилю подготовки;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соответствие проведенного исследования заявленной теме;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актуальность темы исследования;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степень раскрытия темы исследования;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научная, практическая и/или методологическая новизна исследования;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соответствие структуры работы требованиям к ВКР по психологии;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умение видеть профессиональные проблемы, формулировать цель и з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дачи исследования, выбирать методы их решения, делать самостоятельные выводы;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обоснованность и достаточность выбранной или разработанной мет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дологии исследования;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внутренняя логика работы;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степень самостоятельности автора в научном поиске;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апробация результатов исследования;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четкое, ясное и лаконичное освещение в ходе доклада основного с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держания ВКР;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компетентные ответы на замечания рецензентов и вопросы аттестац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онной комиссии;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lastRenderedPageBreak/>
        <w:t>оформление ВКР и автореферата в соответствии с предъявляемыми требованиями;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полнота и достаточность списка литературы выбранной теме;</w:t>
      </w:r>
    </w:p>
    <w:p w:rsidR="00C164DA" w:rsidRPr="00BE0F9D" w:rsidRDefault="00C164DA" w:rsidP="00C164DA">
      <w:pPr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наличие положительного отзыва научного руководителя и полож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тельной рецензии на работу.</w:t>
      </w:r>
    </w:p>
    <w:p w:rsidR="003A2868" w:rsidRDefault="003A2868" w:rsidP="00C164DA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>Студент имеет право претендовать на положительную оценку ВКР</w:t>
      </w:r>
      <w:r w:rsidR="0078633E">
        <w:rPr>
          <w:sz w:val="28"/>
          <w:szCs w:val="28"/>
        </w:rPr>
        <w:t xml:space="preserve"> при доле авторского текста не менее 70% (для студентов ОЗО допускается не м</w:t>
      </w:r>
      <w:r w:rsidR="0078633E">
        <w:rPr>
          <w:sz w:val="28"/>
          <w:szCs w:val="28"/>
        </w:rPr>
        <w:t>е</w:t>
      </w:r>
      <w:r w:rsidR="0078633E">
        <w:rPr>
          <w:sz w:val="28"/>
          <w:szCs w:val="28"/>
        </w:rPr>
        <w:t>нее 50%).</w:t>
      </w:r>
    </w:p>
    <w:p w:rsidR="00C164DA" w:rsidRPr="00BE0F9D" w:rsidRDefault="00C164DA" w:rsidP="00C164DA">
      <w:pPr>
        <w:pStyle w:val="12"/>
        <w:ind w:firstLine="709"/>
        <w:rPr>
          <w:b/>
          <w:bCs/>
          <w:i/>
          <w:iCs/>
          <w:sz w:val="28"/>
          <w:szCs w:val="28"/>
        </w:rPr>
      </w:pPr>
      <w:r w:rsidRPr="00BE0F9D">
        <w:rPr>
          <w:sz w:val="28"/>
          <w:szCs w:val="28"/>
        </w:rPr>
        <w:t>При проведении процедуры защиты ВКР дополнительно следует оп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>раться на дополнительные критерии оценок:</w:t>
      </w:r>
    </w:p>
    <w:p w:rsidR="00C164DA" w:rsidRPr="00BE0F9D" w:rsidRDefault="00C164DA" w:rsidP="00C16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i/>
          <w:sz w:val="28"/>
          <w:szCs w:val="28"/>
        </w:rPr>
        <w:t>«Отлично»</w:t>
      </w:r>
      <w:r w:rsidRPr="00BE0F9D">
        <w:rPr>
          <w:b/>
          <w:bCs/>
          <w:sz w:val="28"/>
          <w:szCs w:val="28"/>
        </w:rPr>
        <w:t xml:space="preserve"> – </w:t>
      </w:r>
      <w:r w:rsidRPr="00BE0F9D">
        <w:rPr>
          <w:sz w:val="28"/>
          <w:szCs w:val="28"/>
        </w:rPr>
        <w:t xml:space="preserve">выпускная квалификационная работа написана на актуальную тему и отражает творческую самостоятельность автора, умение применять теоретические знания при анализе материала; содержит оригинальные наблюдения; правильно оформлена; доклад </w:t>
      </w:r>
      <w:proofErr w:type="gramStart"/>
      <w:r w:rsidRPr="00BE0F9D">
        <w:rPr>
          <w:sz w:val="28"/>
          <w:szCs w:val="28"/>
        </w:rPr>
        <w:t>студента</w:t>
      </w:r>
      <w:proofErr w:type="gramEnd"/>
      <w:r w:rsidRPr="00BE0F9D">
        <w:rPr>
          <w:sz w:val="28"/>
          <w:szCs w:val="28"/>
        </w:rPr>
        <w:t xml:space="preserve"> и его ответы на поставленные вопросы являются исчерпывающими и содержательными; работа высоко оценивается рецензентом.</w:t>
      </w:r>
    </w:p>
    <w:p w:rsidR="00C164DA" w:rsidRPr="00BE0F9D" w:rsidRDefault="00C164DA" w:rsidP="00C16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i/>
          <w:sz w:val="28"/>
          <w:szCs w:val="28"/>
        </w:rPr>
        <w:t>«Хорошо»</w:t>
      </w:r>
      <w:r w:rsidRPr="00BE0F9D">
        <w:rPr>
          <w:b/>
          <w:bCs/>
          <w:sz w:val="28"/>
          <w:szCs w:val="28"/>
        </w:rPr>
        <w:t xml:space="preserve"> – </w:t>
      </w:r>
      <w:r w:rsidRPr="00BE0F9D">
        <w:rPr>
          <w:sz w:val="28"/>
          <w:szCs w:val="28"/>
        </w:rPr>
        <w:t>выпускная квалификационная работа отражает хороший уровень теоретических знаний выпускника и умение исследовать практический материал, но при этом в работе имеются отдельные недочеты;</w:t>
      </w:r>
      <w:r w:rsidRPr="00BE0F9D">
        <w:rPr>
          <w:b/>
          <w:bCs/>
          <w:sz w:val="28"/>
          <w:szCs w:val="28"/>
        </w:rPr>
        <w:t xml:space="preserve"> </w:t>
      </w:r>
      <w:r w:rsidRPr="00BE0F9D">
        <w:rPr>
          <w:sz w:val="28"/>
          <w:szCs w:val="28"/>
        </w:rPr>
        <w:t xml:space="preserve">доклад студента и его ответы на поставленные вопросы являются недостаточно полными и убедительными; работа хорошо оценивается рецензентом. </w:t>
      </w:r>
    </w:p>
    <w:p w:rsidR="00C164DA" w:rsidRPr="00BE0F9D" w:rsidRDefault="00C164DA" w:rsidP="00C16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i/>
          <w:sz w:val="28"/>
          <w:szCs w:val="28"/>
        </w:rPr>
        <w:t>«Удовлетворительно»</w:t>
      </w:r>
      <w:r w:rsidRPr="00BE0F9D">
        <w:rPr>
          <w:b/>
          <w:bCs/>
          <w:sz w:val="28"/>
          <w:szCs w:val="28"/>
        </w:rPr>
        <w:t xml:space="preserve"> – </w:t>
      </w:r>
      <w:r w:rsidRPr="00BE0F9D">
        <w:rPr>
          <w:sz w:val="28"/>
          <w:szCs w:val="28"/>
        </w:rPr>
        <w:t>выпускная квалификационная работа содержит недочеты в оформлении текста; имеются замечания членов комиссии по теоретической или исследовательской главе; доклад и ответы студента на вопросы являются неполными и схематичными нарушают логику изложения; работа удовлетворительно оценивается рецензентом.</w:t>
      </w:r>
    </w:p>
    <w:p w:rsidR="00C164DA" w:rsidRDefault="00C164DA" w:rsidP="00C16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F9D">
        <w:rPr>
          <w:i/>
          <w:sz w:val="28"/>
          <w:szCs w:val="28"/>
        </w:rPr>
        <w:t>«Неудовлетворительно»</w:t>
      </w:r>
      <w:r w:rsidRPr="00BE0F9D">
        <w:rPr>
          <w:b/>
          <w:bCs/>
          <w:sz w:val="28"/>
          <w:szCs w:val="28"/>
        </w:rPr>
        <w:t xml:space="preserve"> – </w:t>
      </w:r>
      <w:r w:rsidRPr="00BE0F9D">
        <w:rPr>
          <w:sz w:val="28"/>
          <w:szCs w:val="28"/>
        </w:rPr>
        <w:t>выпускная квалификационная работа содержит серьезные недочеты в содержании и оформлении текста; доклад студента является неполным и нарушает логику изложения; ответы на вопросы отсутствуют либо даются не по существу; работа отрицательно оценивается рецензентом.</w:t>
      </w:r>
    </w:p>
    <w:p w:rsidR="0078633E" w:rsidRPr="00BE0F9D" w:rsidRDefault="0078633E" w:rsidP="00C16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«неудовлетворительно» выставляется при доле авторского текста менее 70% (для студентов ОЗО менее 50%), а также за несоответствие ВКР вышеизложенным требованиям.</w:t>
      </w:r>
    </w:p>
    <w:p w:rsidR="00C164DA" w:rsidRPr="00BE0F9D" w:rsidRDefault="00C164DA" w:rsidP="00C164DA">
      <w:pPr>
        <w:jc w:val="both"/>
        <w:rPr>
          <w:b/>
          <w:sz w:val="28"/>
          <w:szCs w:val="28"/>
        </w:rPr>
      </w:pPr>
    </w:p>
    <w:p w:rsidR="003A2868" w:rsidRPr="00BE0F9D" w:rsidRDefault="003A2868" w:rsidP="003A2868">
      <w:pPr>
        <w:shd w:val="clear" w:color="auto" w:fill="FFFFFF"/>
        <w:ind w:firstLine="709"/>
        <w:jc w:val="center"/>
        <w:rPr>
          <w:color w:val="000000"/>
          <w:spacing w:val="-5"/>
          <w:sz w:val="28"/>
          <w:szCs w:val="28"/>
        </w:rPr>
      </w:pPr>
      <w:r w:rsidRPr="00BE0F9D">
        <w:rPr>
          <w:b/>
          <w:bCs/>
          <w:color w:val="000000"/>
          <w:spacing w:val="-6"/>
          <w:sz w:val="28"/>
          <w:szCs w:val="28"/>
        </w:rPr>
        <w:t>Требования к оформлению выпускной квалификационной работы</w:t>
      </w:r>
    </w:p>
    <w:p w:rsidR="003A2868" w:rsidRPr="00BE0F9D" w:rsidRDefault="003A2868" w:rsidP="003A2868">
      <w:pPr>
        <w:pStyle w:val="Default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Выпускная квалификационная работа должна показать умение автора кратко, логично и аргументировано излагать материал. Объем ВКР не до</w:t>
      </w:r>
      <w:r w:rsidRPr="00BE0F9D">
        <w:rPr>
          <w:sz w:val="28"/>
          <w:szCs w:val="28"/>
        </w:rPr>
        <w:t>л</w:t>
      </w:r>
      <w:r w:rsidRPr="00BE0F9D">
        <w:rPr>
          <w:sz w:val="28"/>
          <w:szCs w:val="28"/>
        </w:rPr>
        <w:t>жен превышать 80 страниц машинописного текста через 1,5 интервала или не больше 135 тыс. символов, набранных на компьютере, исключая рисунки, таблицы, схемы, список использованной литературы, приложение и оглавл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ние.</w:t>
      </w:r>
    </w:p>
    <w:p w:rsidR="003A2868" w:rsidRPr="00BE0F9D" w:rsidRDefault="003A2868" w:rsidP="003A2868">
      <w:pPr>
        <w:pStyle w:val="Default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lastRenderedPageBreak/>
        <w:t>Текст ВКР печатается на стандартном листе бумаги формата А</w:t>
      </w:r>
      <w:proofErr w:type="gramStart"/>
      <w:r w:rsidRPr="00BE0F9D">
        <w:rPr>
          <w:sz w:val="28"/>
          <w:szCs w:val="28"/>
        </w:rPr>
        <w:t>4</w:t>
      </w:r>
      <w:proofErr w:type="gramEnd"/>
      <w:r w:rsidRPr="00BE0F9D">
        <w:rPr>
          <w:sz w:val="28"/>
          <w:szCs w:val="28"/>
        </w:rPr>
        <w:t xml:space="preserve">. Поля оставляются по всем четырем сторонам печатного листа: левое поле – </w:t>
      </w:r>
      <w:smartTag w:uri="urn:schemas-microsoft-com:office:smarttags" w:element="metricconverter">
        <w:smartTagPr>
          <w:attr w:name="ProductID" w:val="30 мм"/>
        </w:smartTagPr>
        <w:r w:rsidRPr="00BE0F9D">
          <w:rPr>
            <w:sz w:val="28"/>
            <w:szCs w:val="28"/>
          </w:rPr>
          <w:t>30 мм</w:t>
        </w:r>
      </w:smartTag>
      <w:r w:rsidRPr="00BE0F9D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BE0F9D">
          <w:rPr>
            <w:sz w:val="28"/>
            <w:szCs w:val="28"/>
          </w:rPr>
          <w:t>15 мм</w:t>
        </w:r>
      </w:smartTag>
      <w:r w:rsidRPr="00BE0F9D">
        <w:rPr>
          <w:sz w:val="28"/>
          <w:szCs w:val="28"/>
        </w:rPr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BE0F9D">
          <w:rPr>
            <w:sz w:val="28"/>
            <w:szCs w:val="28"/>
          </w:rPr>
          <w:t>20 мм</w:t>
        </w:r>
      </w:smartTag>
      <w:r w:rsidRPr="00BE0F9D">
        <w:rPr>
          <w:sz w:val="28"/>
          <w:szCs w:val="28"/>
        </w:rPr>
        <w:t xml:space="preserve">, примерное количество знаков на странице – 2000. Шрифт </w:t>
      </w:r>
      <w:proofErr w:type="spellStart"/>
      <w:r w:rsidRPr="00BE0F9D">
        <w:rPr>
          <w:sz w:val="28"/>
          <w:szCs w:val="28"/>
        </w:rPr>
        <w:t>Times</w:t>
      </w:r>
      <w:proofErr w:type="spellEnd"/>
      <w:r w:rsidRPr="00BE0F9D">
        <w:rPr>
          <w:sz w:val="28"/>
          <w:szCs w:val="28"/>
        </w:rPr>
        <w:t xml:space="preserve"> </w:t>
      </w:r>
      <w:proofErr w:type="spellStart"/>
      <w:r w:rsidRPr="00BE0F9D">
        <w:rPr>
          <w:sz w:val="28"/>
          <w:szCs w:val="28"/>
        </w:rPr>
        <w:t>New</w:t>
      </w:r>
      <w:proofErr w:type="spellEnd"/>
      <w:r w:rsidRPr="00BE0F9D">
        <w:rPr>
          <w:sz w:val="28"/>
          <w:szCs w:val="28"/>
        </w:rPr>
        <w:t xml:space="preserve"> </w:t>
      </w:r>
      <w:proofErr w:type="spellStart"/>
      <w:r w:rsidRPr="00BE0F9D">
        <w:rPr>
          <w:sz w:val="28"/>
          <w:szCs w:val="28"/>
        </w:rPr>
        <w:t>Roman</w:t>
      </w:r>
      <w:proofErr w:type="spellEnd"/>
      <w:r w:rsidRPr="00BE0F9D">
        <w:rPr>
          <w:sz w:val="28"/>
          <w:szCs w:val="28"/>
        </w:rPr>
        <w:t xml:space="preserve"> размером 14, межстрочный и</w:t>
      </w:r>
      <w:r w:rsidRPr="00BE0F9D">
        <w:rPr>
          <w:sz w:val="28"/>
          <w:szCs w:val="28"/>
        </w:rPr>
        <w:t>н</w:t>
      </w:r>
      <w:r w:rsidRPr="00BE0F9D">
        <w:rPr>
          <w:sz w:val="28"/>
          <w:szCs w:val="28"/>
        </w:rPr>
        <w:t xml:space="preserve">тервал 1,5. В основном тексте должны быть расставлены </w:t>
      </w:r>
      <w:r w:rsidRPr="00BE0F9D">
        <w:rPr>
          <w:iCs/>
          <w:sz w:val="28"/>
          <w:szCs w:val="28"/>
        </w:rPr>
        <w:t xml:space="preserve">переносы </w:t>
      </w:r>
      <w:r w:rsidRPr="00BE0F9D">
        <w:rPr>
          <w:sz w:val="28"/>
          <w:szCs w:val="28"/>
        </w:rPr>
        <w:t xml:space="preserve">слов. </w:t>
      </w:r>
    </w:p>
    <w:p w:rsidR="003A2868" w:rsidRPr="00BE0F9D" w:rsidRDefault="003A2868" w:rsidP="003A2868">
      <w:pPr>
        <w:pStyle w:val="Default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Каждая новая глава начинается с новой страницы. Это же требование относится к другим основным структурным частям работы (введению, з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 xml:space="preserve">ключению, списку литературы, приложениям и т.д.). </w:t>
      </w:r>
    </w:p>
    <w:p w:rsidR="003A2868" w:rsidRPr="00BE0F9D" w:rsidRDefault="003A2868" w:rsidP="003A2868">
      <w:pPr>
        <w:pStyle w:val="Default"/>
        <w:ind w:firstLine="709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Страницы диссертации (включая рисунки и приложения) должны иметь сквозную нумерацию. Первой страницей является титульный лист, на котором номер страницы не проставляется. Страницы нумеруются арабскими цифрами, которые ставятся в середине нижнего поля страницы.</w:t>
      </w:r>
    </w:p>
    <w:p w:rsidR="003A2868" w:rsidRPr="00BE0F9D" w:rsidRDefault="003A2868" w:rsidP="003A2868">
      <w:pPr>
        <w:pStyle w:val="Default"/>
        <w:ind w:firstLine="70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Все таблицы и рисунки должны иметь названия и порядковую нумер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цию (например, Таблица 1, Рисунок 3). Нумерация таблиц и рисунков дол</w:t>
      </w:r>
      <w:r w:rsidRPr="00BE0F9D">
        <w:rPr>
          <w:sz w:val="28"/>
          <w:szCs w:val="28"/>
        </w:rPr>
        <w:t>ж</w:t>
      </w:r>
      <w:r w:rsidRPr="00BE0F9D">
        <w:rPr>
          <w:sz w:val="28"/>
          <w:szCs w:val="28"/>
        </w:rPr>
        <w:t xml:space="preserve">на быть сквозной для всего текста диссертации. Порядковый номер таблицы и её название указываются </w:t>
      </w:r>
      <w:r w:rsidRPr="00BE0F9D">
        <w:rPr>
          <w:i/>
          <w:sz w:val="28"/>
          <w:szCs w:val="28"/>
        </w:rPr>
        <w:t>над</w:t>
      </w:r>
      <w:r w:rsidRPr="00BE0F9D">
        <w:rPr>
          <w:sz w:val="28"/>
          <w:szCs w:val="28"/>
        </w:rPr>
        <w:t xml:space="preserve"> таблицей, а рисунка </w:t>
      </w:r>
      <w:r w:rsidRPr="00BE0F9D">
        <w:rPr>
          <w:i/>
          <w:iCs/>
          <w:sz w:val="28"/>
          <w:szCs w:val="28"/>
        </w:rPr>
        <w:t xml:space="preserve">под </w:t>
      </w:r>
      <w:r w:rsidRPr="00BE0F9D">
        <w:rPr>
          <w:iCs/>
          <w:sz w:val="28"/>
          <w:szCs w:val="28"/>
        </w:rPr>
        <w:t xml:space="preserve">рисунком </w:t>
      </w:r>
      <w:r w:rsidRPr="00BE0F9D">
        <w:rPr>
          <w:sz w:val="28"/>
          <w:szCs w:val="28"/>
        </w:rPr>
        <w:t>по центру строки. Не допускается прямое копирование в текст работы выходных та</w:t>
      </w:r>
      <w:r w:rsidRPr="00BE0F9D">
        <w:rPr>
          <w:sz w:val="28"/>
          <w:szCs w:val="28"/>
        </w:rPr>
        <w:t>б</w:t>
      </w:r>
      <w:r w:rsidRPr="00BE0F9D">
        <w:rPr>
          <w:sz w:val="28"/>
          <w:szCs w:val="28"/>
        </w:rPr>
        <w:t>лиц отчета компьютерной программы SPSS или других статистических пр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грамм. Таблицы должны быть построены заново, а все обозначения перев</w:t>
      </w:r>
      <w:r w:rsidRPr="00BE0F9D">
        <w:rPr>
          <w:sz w:val="28"/>
          <w:szCs w:val="28"/>
        </w:rPr>
        <w:t>е</w:t>
      </w:r>
      <w:r w:rsidRPr="00BE0F9D">
        <w:rPr>
          <w:sz w:val="28"/>
          <w:szCs w:val="28"/>
        </w:rPr>
        <w:t>дены на русский язык. Условные обозначения значимости корреляционных связей (обычно - * или **), ставятся только рядом со значениями самого к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эффициента.</w:t>
      </w:r>
    </w:p>
    <w:p w:rsidR="003A2868" w:rsidRPr="00BE0F9D" w:rsidRDefault="003A2868" w:rsidP="003A2868">
      <w:pPr>
        <w:pStyle w:val="Default"/>
        <w:ind w:firstLine="70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 xml:space="preserve">Библиографический указатель в конце работы (список литературы) оформляется как </w:t>
      </w:r>
      <w:r w:rsidRPr="00BE0F9D">
        <w:rPr>
          <w:bCs/>
          <w:i/>
          <w:iCs/>
          <w:sz w:val="28"/>
          <w:szCs w:val="28"/>
        </w:rPr>
        <w:t xml:space="preserve">нумерованный список </w:t>
      </w:r>
      <w:r w:rsidRPr="00BE0F9D">
        <w:rPr>
          <w:sz w:val="28"/>
          <w:szCs w:val="28"/>
        </w:rPr>
        <w:t>по алфавиту фамилий авторов. Ин</w:t>
      </w:r>
      <w:r w:rsidRPr="00BE0F9D">
        <w:rPr>
          <w:sz w:val="28"/>
          <w:szCs w:val="28"/>
        </w:rPr>
        <w:t>о</w:t>
      </w:r>
      <w:r w:rsidRPr="00BE0F9D">
        <w:rPr>
          <w:sz w:val="28"/>
          <w:szCs w:val="28"/>
        </w:rPr>
        <w:t>странные источники размещают в конце перечня всех материалов. В тесте работы после изложения своими словами оригинальной мысли автора номер этого источника указывается в библиографическом списке в квадратных скобках. После приведенной в тексте цитаты в квадратных скобках указыв</w:t>
      </w:r>
      <w:r w:rsidRPr="00BE0F9D">
        <w:rPr>
          <w:sz w:val="28"/>
          <w:szCs w:val="28"/>
        </w:rPr>
        <w:t>а</w:t>
      </w:r>
      <w:r w:rsidRPr="00BE0F9D">
        <w:rPr>
          <w:sz w:val="28"/>
          <w:szCs w:val="28"/>
        </w:rPr>
        <w:t>ется номер цитируемого источника в данном списке и через запятую – номер страницы, на которой в этом источнике помещен цитируемый текст. Напр</w:t>
      </w:r>
      <w:r w:rsidRPr="00BE0F9D">
        <w:rPr>
          <w:sz w:val="28"/>
          <w:szCs w:val="28"/>
        </w:rPr>
        <w:t>и</w:t>
      </w:r>
      <w:r w:rsidRPr="00BE0F9D">
        <w:rPr>
          <w:sz w:val="28"/>
          <w:szCs w:val="28"/>
        </w:rPr>
        <w:t xml:space="preserve">мер: </w:t>
      </w:r>
      <w:r w:rsidRPr="00BE0F9D">
        <w:rPr>
          <w:bCs/>
          <w:sz w:val="28"/>
          <w:szCs w:val="28"/>
        </w:rPr>
        <w:t>[14, с. 236].</w:t>
      </w:r>
      <w:r w:rsidRPr="00BE0F9D">
        <w:rPr>
          <w:sz w:val="28"/>
          <w:szCs w:val="28"/>
        </w:rPr>
        <w:t xml:space="preserve"> Если текст цитируется не по первоисточнику, а по другому документу, то в начале ссылки приводят слова: «Цит. по: » (цитируется по) с указанием источника заимствования. Если в тексте перечисляются авторы, работавшие над сходной проблемой, то номера их работ в списке литературы разделяются точкой с запятой. Например: </w:t>
      </w:r>
      <w:r w:rsidRPr="00BE0F9D">
        <w:rPr>
          <w:bCs/>
          <w:sz w:val="28"/>
          <w:szCs w:val="28"/>
        </w:rPr>
        <w:t>[5; 6; 18; 21; 34]</w:t>
      </w:r>
      <w:r w:rsidRPr="00BE0F9D">
        <w:rPr>
          <w:sz w:val="28"/>
          <w:szCs w:val="28"/>
        </w:rPr>
        <w:t xml:space="preserve">. </w:t>
      </w:r>
    </w:p>
    <w:p w:rsidR="003A2868" w:rsidRPr="00BE0F9D" w:rsidRDefault="003A2868" w:rsidP="003A2868">
      <w:pPr>
        <w:pStyle w:val="Default"/>
        <w:ind w:firstLine="700"/>
        <w:jc w:val="both"/>
        <w:rPr>
          <w:sz w:val="28"/>
          <w:szCs w:val="28"/>
        </w:rPr>
      </w:pPr>
      <w:r w:rsidRPr="00BE0F9D">
        <w:rPr>
          <w:sz w:val="28"/>
          <w:szCs w:val="28"/>
        </w:rPr>
        <w:t>В список литературы также включаются электронные ресурсы локал</w:t>
      </w:r>
      <w:r w:rsidRPr="00BE0F9D">
        <w:rPr>
          <w:sz w:val="28"/>
          <w:szCs w:val="28"/>
        </w:rPr>
        <w:t>ь</w:t>
      </w:r>
      <w:r w:rsidRPr="00BE0F9D">
        <w:rPr>
          <w:sz w:val="28"/>
          <w:szCs w:val="28"/>
        </w:rPr>
        <w:t>ного и удаленного доступа. Ссылки составляют как на электронные ресурсы в целом (электронные документы, базы данных, порталы, сайты, веб-страницы, форумы и т.д.), так и на составные части электронных ресурсов (разделы и части электронных документов, порталов, сайтов, веб-страниц, публикации в электронных сериальных изданиях, сообщения на форумах и т.п.). При указании работ, размещенных в Интернете, необходимо соблюдать те же требования: фамилия и инициалы автора, название работы, место опу</w:t>
      </w:r>
      <w:r w:rsidRPr="00BE0F9D">
        <w:rPr>
          <w:sz w:val="28"/>
          <w:szCs w:val="28"/>
        </w:rPr>
        <w:t>б</w:t>
      </w:r>
      <w:r w:rsidRPr="00BE0F9D">
        <w:rPr>
          <w:sz w:val="28"/>
          <w:szCs w:val="28"/>
        </w:rPr>
        <w:t xml:space="preserve">ликования (URL) и дату посещения </w:t>
      </w:r>
      <w:proofErr w:type="spellStart"/>
      <w:r w:rsidRPr="00BE0F9D">
        <w:rPr>
          <w:sz w:val="28"/>
          <w:szCs w:val="28"/>
        </w:rPr>
        <w:t>Web</w:t>
      </w:r>
      <w:proofErr w:type="spellEnd"/>
      <w:r w:rsidRPr="00BE0F9D">
        <w:rPr>
          <w:sz w:val="28"/>
          <w:szCs w:val="28"/>
        </w:rPr>
        <w:t xml:space="preserve">-ресурса. </w:t>
      </w:r>
    </w:p>
    <w:p w:rsidR="00A16ED6" w:rsidRDefault="00A16ED6" w:rsidP="00C164DA">
      <w:pPr>
        <w:spacing w:line="48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939790" cy="8167393"/>
            <wp:effectExtent l="0" t="0" r="3810" b="5080"/>
            <wp:docPr id="1" name="Рисунок 1" descr="G:\Мои документы\МАРИНА\КАФЕДРА\ГАК\ГАК-2019-20\Семейная псих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ои документы\МАРИНА\КАФЕДРА\ГАК\ГАК-2019-20\Семейная психолог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ED6" w:rsidSect="00935B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08" w:rsidRDefault="00784208" w:rsidP="00765689">
      <w:r>
        <w:separator/>
      </w:r>
    </w:p>
  </w:endnote>
  <w:endnote w:type="continuationSeparator" w:id="0">
    <w:p w:rsidR="00784208" w:rsidRDefault="00784208" w:rsidP="0076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68" w:rsidRDefault="003A2868">
    <w:pPr>
      <w:pStyle w:val="a4"/>
      <w:framePr w:wrap="around" w:vAnchor="text" w:hAnchor="margin" w:xAlign="right" w:y="1"/>
      <w:rPr>
        <w:rStyle w:val="af3"/>
        <w:rFonts w:eastAsiaTheme="majorEastAsia"/>
      </w:rPr>
    </w:pPr>
    <w:r>
      <w:rPr>
        <w:rStyle w:val="af3"/>
        <w:rFonts w:eastAsiaTheme="majorEastAsia"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</w:rPr>
      <w:fldChar w:fldCharType="end"/>
    </w:r>
  </w:p>
  <w:p w:rsidR="003A2868" w:rsidRDefault="003A28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3600"/>
    </w:sdtPr>
    <w:sdtEndPr/>
    <w:sdtContent>
      <w:p w:rsidR="003A2868" w:rsidRDefault="00657D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A0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A2868" w:rsidRDefault="003A286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08" w:rsidRDefault="00784208" w:rsidP="00765689">
      <w:r>
        <w:separator/>
      </w:r>
    </w:p>
  </w:footnote>
  <w:footnote w:type="continuationSeparator" w:id="0">
    <w:p w:rsidR="00784208" w:rsidRDefault="00784208" w:rsidP="0076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EEF"/>
    <w:multiLevelType w:val="hybridMultilevel"/>
    <w:tmpl w:val="44E0A0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357182"/>
    <w:multiLevelType w:val="hybridMultilevel"/>
    <w:tmpl w:val="C0D06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483F0B"/>
    <w:multiLevelType w:val="hybridMultilevel"/>
    <w:tmpl w:val="6E3A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752F1"/>
    <w:multiLevelType w:val="hybridMultilevel"/>
    <w:tmpl w:val="6A44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1710"/>
    <w:multiLevelType w:val="hybridMultilevel"/>
    <w:tmpl w:val="548272DE"/>
    <w:lvl w:ilvl="0" w:tplc="26A04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E7B20"/>
    <w:multiLevelType w:val="hybridMultilevel"/>
    <w:tmpl w:val="82183246"/>
    <w:lvl w:ilvl="0" w:tplc="E19A8D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8203389"/>
    <w:multiLevelType w:val="hybridMultilevel"/>
    <w:tmpl w:val="A3FA4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F006C"/>
    <w:multiLevelType w:val="hybridMultilevel"/>
    <w:tmpl w:val="BAD28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C02D72"/>
    <w:multiLevelType w:val="hybridMultilevel"/>
    <w:tmpl w:val="35AED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E5EDF"/>
    <w:multiLevelType w:val="hybridMultilevel"/>
    <w:tmpl w:val="9A54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C7DC0"/>
    <w:multiLevelType w:val="hybridMultilevel"/>
    <w:tmpl w:val="F56C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D07DB"/>
    <w:multiLevelType w:val="hybridMultilevel"/>
    <w:tmpl w:val="3620D3A2"/>
    <w:lvl w:ilvl="0" w:tplc="E72E7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DC6996"/>
    <w:multiLevelType w:val="hybridMultilevel"/>
    <w:tmpl w:val="80F6CA9A"/>
    <w:lvl w:ilvl="0" w:tplc="AD5E7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161A6A"/>
    <w:multiLevelType w:val="hybridMultilevel"/>
    <w:tmpl w:val="F15E2424"/>
    <w:lvl w:ilvl="0" w:tplc="E19A8D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8CA05FF"/>
    <w:multiLevelType w:val="hybridMultilevel"/>
    <w:tmpl w:val="52A6055C"/>
    <w:lvl w:ilvl="0" w:tplc="DC2AC97A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D6631"/>
    <w:multiLevelType w:val="hybridMultilevel"/>
    <w:tmpl w:val="733C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A3FD1"/>
    <w:multiLevelType w:val="hybridMultilevel"/>
    <w:tmpl w:val="085C0EB2"/>
    <w:lvl w:ilvl="0" w:tplc="E19A8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B12AC"/>
    <w:multiLevelType w:val="hybridMultilevel"/>
    <w:tmpl w:val="08B8CEC4"/>
    <w:lvl w:ilvl="0" w:tplc="E19A8D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67021CD"/>
    <w:multiLevelType w:val="hybridMultilevel"/>
    <w:tmpl w:val="E12C03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BA0DB7"/>
    <w:multiLevelType w:val="hybridMultilevel"/>
    <w:tmpl w:val="901E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F04F5"/>
    <w:multiLevelType w:val="hybridMultilevel"/>
    <w:tmpl w:val="C8249544"/>
    <w:lvl w:ilvl="0" w:tplc="DC2AC97A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411B44"/>
    <w:multiLevelType w:val="hybridMultilevel"/>
    <w:tmpl w:val="52108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220BF2"/>
    <w:multiLevelType w:val="hybridMultilevel"/>
    <w:tmpl w:val="E5CA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B45367"/>
    <w:multiLevelType w:val="hybridMultilevel"/>
    <w:tmpl w:val="BD68D60E"/>
    <w:lvl w:ilvl="0" w:tplc="8F182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F841DD"/>
    <w:multiLevelType w:val="hybridMultilevel"/>
    <w:tmpl w:val="E8CA26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F479F"/>
    <w:multiLevelType w:val="hybridMultilevel"/>
    <w:tmpl w:val="E928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41940"/>
    <w:multiLevelType w:val="hybridMultilevel"/>
    <w:tmpl w:val="B62AFF2E"/>
    <w:lvl w:ilvl="0" w:tplc="775EC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CA1827"/>
    <w:multiLevelType w:val="hybridMultilevel"/>
    <w:tmpl w:val="713A515E"/>
    <w:lvl w:ilvl="0" w:tplc="1396D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196E77"/>
    <w:multiLevelType w:val="hybridMultilevel"/>
    <w:tmpl w:val="3208E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D33CC"/>
    <w:multiLevelType w:val="hybridMultilevel"/>
    <w:tmpl w:val="8C3A01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C551E5"/>
    <w:multiLevelType w:val="hybridMultilevel"/>
    <w:tmpl w:val="221842F0"/>
    <w:lvl w:ilvl="0" w:tplc="E19A8D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55E44E07"/>
    <w:multiLevelType w:val="hybridMultilevel"/>
    <w:tmpl w:val="5CAA71C6"/>
    <w:lvl w:ilvl="0" w:tplc="1368B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F5FBB"/>
    <w:multiLevelType w:val="hybridMultilevel"/>
    <w:tmpl w:val="C75CBE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5438DE"/>
    <w:multiLevelType w:val="hybridMultilevel"/>
    <w:tmpl w:val="171E365E"/>
    <w:lvl w:ilvl="0" w:tplc="62D055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AC15A43"/>
    <w:multiLevelType w:val="hybridMultilevel"/>
    <w:tmpl w:val="9B823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15F17"/>
    <w:multiLevelType w:val="hybridMultilevel"/>
    <w:tmpl w:val="AC0E0CC4"/>
    <w:lvl w:ilvl="0" w:tplc="0E3680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7131942"/>
    <w:multiLevelType w:val="hybridMultilevel"/>
    <w:tmpl w:val="DC72AFB4"/>
    <w:lvl w:ilvl="0" w:tplc="2C760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5599B"/>
    <w:multiLevelType w:val="hybridMultilevel"/>
    <w:tmpl w:val="CD70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446766"/>
    <w:multiLevelType w:val="hybridMultilevel"/>
    <w:tmpl w:val="A69E723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812CB3"/>
    <w:multiLevelType w:val="hybridMultilevel"/>
    <w:tmpl w:val="06B6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4"/>
  </w:num>
  <w:num w:numId="6">
    <w:abstractNumId w:val="34"/>
  </w:num>
  <w:num w:numId="7">
    <w:abstractNumId w:val="24"/>
  </w:num>
  <w:num w:numId="8">
    <w:abstractNumId w:val="1"/>
  </w:num>
  <w:num w:numId="9">
    <w:abstractNumId w:val="12"/>
  </w:num>
  <w:num w:numId="10">
    <w:abstractNumId w:val="5"/>
  </w:num>
  <w:num w:numId="11">
    <w:abstractNumId w:val="30"/>
  </w:num>
  <w:num w:numId="12">
    <w:abstractNumId w:val="17"/>
  </w:num>
  <w:num w:numId="13">
    <w:abstractNumId w:val="13"/>
  </w:num>
  <w:num w:numId="14">
    <w:abstractNumId w:val="29"/>
  </w:num>
  <w:num w:numId="15">
    <w:abstractNumId w:val="37"/>
  </w:num>
  <w:num w:numId="16">
    <w:abstractNumId w:val="23"/>
  </w:num>
  <w:num w:numId="17">
    <w:abstractNumId w:val="2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33"/>
  </w:num>
  <w:num w:numId="23">
    <w:abstractNumId w:val="18"/>
  </w:num>
  <w:num w:numId="24">
    <w:abstractNumId w:val="25"/>
  </w:num>
  <w:num w:numId="25">
    <w:abstractNumId w:val="27"/>
  </w:num>
  <w:num w:numId="26">
    <w:abstractNumId w:val="21"/>
  </w:num>
  <w:num w:numId="27">
    <w:abstractNumId w:val="36"/>
  </w:num>
  <w:num w:numId="28">
    <w:abstractNumId w:val="39"/>
  </w:num>
  <w:num w:numId="29">
    <w:abstractNumId w:val="10"/>
  </w:num>
  <w:num w:numId="30">
    <w:abstractNumId w:val="15"/>
  </w:num>
  <w:num w:numId="31">
    <w:abstractNumId w:val="6"/>
  </w:num>
  <w:num w:numId="32">
    <w:abstractNumId w:val="11"/>
  </w:num>
  <w:num w:numId="33">
    <w:abstractNumId w:val="19"/>
  </w:num>
  <w:num w:numId="34">
    <w:abstractNumId w:val="32"/>
  </w:num>
  <w:num w:numId="35">
    <w:abstractNumId w:val="38"/>
  </w:num>
  <w:num w:numId="36">
    <w:abstractNumId w:val="0"/>
  </w:num>
  <w:num w:numId="37">
    <w:abstractNumId w:val="9"/>
  </w:num>
  <w:num w:numId="38">
    <w:abstractNumId w:val="3"/>
  </w:num>
  <w:num w:numId="39">
    <w:abstractNumId w:val="28"/>
  </w:num>
  <w:num w:numId="40">
    <w:abstractNumId w:val="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DA"/>
    <w:rsid w:val="001B1FD0"/>
    <w:rsid w:val="003048E7"/>
    <w:rsid w:val="003A2868"/>
    <w:rsid w:val="003D6317"/>
    <w:rsid w:val="004401D9"/>
    <w:rsid w:val="00504E19"/>
    <w:rsid w:val="005926D7"/>
    <w:rsid w:val="00593D30"/>
    <w:rsid w:val="006300C2"/>
    <w:rsid w:val="00657D8B"/>
    <w:rsid w:val="00765689"/>
    <w:rsid w:val="00784208"/>
    <w:rsid w:val="0078633E"/>
    <w:rsid w:val="007F3DC0"/>
    <w:rsid w:val="00935B79"/>
    <w:rsid w:val="00A16ED6"/>
    <w:rsid w:val="00BD200F"/>
    <w:rsid w:val="00BF0A29"/>
    <w:rsid w:val="00C10369"/>
    <w:rsid w:val="00C164DA"/>
    <w:rsid w:val="00D47A08"/>
    <w:rsid w:val="00E2785E"/>
    <w:rsid w:val="00E852EC"/>
    <w:rsid w:val="00FD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64DA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C164DA"/>
    <w:pPr>
      <w:keepNext/>
      <w:widowControl w:val="0"/>
      <w:autoSpaceDE w:val="0"/>
      <w:autoSpaceDN w:val="0"/>
      <w:adjustRightInd w:val="0"/>
      <w:ind w:firstLine="54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164DA"/>
    <w:pPr>
      <w:keepNext/>
      <w:widowControl w:val="0"/>
      <w:autoSpaceDE w:val="0"/>
      <w:autoSpaceDN w:val="0"/>
      <w:adjustRightInd w:val="0"/>
      <w:ind w:firstLine="54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C164DA"/>
    <w:pPr>
      <w:keepNext/>
      <w:widowControl w:val="0"/>
      <w:autoSpaceDE w:val="0"/>
      <w:autoSpaceDN w:val="0"/>
      <w:adjustRightInd w:val="0"/>
      <w:ind w:firstLine="540"/>
      <w:jc w:val="center"/>
      <w:outlineLvl w:val="3"/>
    </w:pPr>
    <w:rPr>
      <w:sz w:val="28"/>
      <w:szCs w:val="20"/>
    </w:rPr>
  </w:style>
  <w:style w:type="paragraph" w:styleId="5">
    <w:name w:val="heading 5"/>
    <w:aliases w:val="Знак"/>
    <w:basedOn w:val="a"/>
    <w:next w:val="a"/>
    <w:link w:val="50"/>
    <w:semiHidden/>
    <w:unhideWhenUsed/>
    <w:qFormat/>
    <w:rsid w:val="00C164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164DA"/>
    <w:pPr>
      <w:spacing w:before="240" w:after="60" w:line="276" w:lineRule="auto"/>
      <w:ind w:left="397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164DA"/>
    <w:pPr>
      <w:spacing w:before="240" w:after="60" w:line="276" w:lineRule="auto"/>
      <w:ind w:left="397"/>
      <w:jc w:val="both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4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6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16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164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semiHidden/>
    <w:rsid w:val="00C164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164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C164DA"/>
    <w:rPr>
      <w:rFonts w:ascii="Calibri" w:eastAsia="Times New Roman" w:hAnsi="Calibri" w:cs="Times New Roman"/>
      <w:sz w:val="24"/>
      <w:szCs w:val="24"/>
    </w:rPr>
  </w:style>
  <w:style w:type="character" w:customStyle="1" w:styleId="HTML">
    <w:name w:val="Стандартный HTML Знак"/>
    <w:basedOn w:val="a0"/>
    <w:link w:val="HTML0"/>
    <w:semiHidden/>
    <w:rsid w:val="00C164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C16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164DA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C164DA"/>
    <w:pPr>
      <w:spacing w:after="150"/>
    </w:pPr>
    <w:rPr>
      <w:rFonts w:ascii="Arial" w:hAnsi="Arial" w:cs="Arial"/>
      <w:color w:val="000000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C164D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C164D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C164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164DA"/>
    <w:rPr>
      <w:rFonts w:ascii="Arial" w:hAnsi="Arial"/>
      <w:i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C164DA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uiPriority w:val="99"/>
    <w:unhideWhenUsed/>
    <w:rsid w:val="00C164D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C164DA"/>
    <w:rPr>
      <w:rFonts w:ascii="Calibri" w:eastAsia="Times New Roman" w:hAnsi="Calibri" w:cs="Times New Roman"/>
      <w:lang w:eastAsia="ru-RU"/>
    </w:rPr>
  </w:style>
  <w:style w:type="paragraph" w:styleId="ac">
    <w:name w:val="Subtitle"/>
    <w:basedOn w:val="a"/>
    <w:link w:val="ad"/>
    <w:qFormat/>
    <w:rsid w:val="00C164DA"/>
    <w:pPr>
      <w:jc w:val="center"/>
    </w:pPr>
    <w:rPr>
      <w:b/>
      <w:bCs/>
      <w:sz w:val="32"/>
    </w:rPr>
  </w:style>
  <w:style w:type="character" w:customStyle="1" w:styleId="ad">
    <w:name w:val="Подзаголовок Знак"/>
    <w:basedOn w:val="a0"/>
    <w:link w:val="ac"/>
    <w:rsid w:val="00C164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164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C164DA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rsid w:val="00C164DA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f"/>
    <w:semiHidden/>
    <w:rsid w:val="00C164DA"/>
    <w:rPr>
      <w:rFonts w:ascii="Tahoma" w:eastAsia="Calibri" w:hAnsi="Tahoma" w:cs="Times New Roman"/>
      <w:sz w:val="16"/>
      <w:szCs w:val="16"/>
      <w:lang w:eastAsia="ru-RU"/>
    </w:rPr>
  </w:style>
  <w:style w:type="paragraph" w:styleId="af">
    <w:name w:val="Balloon Text"/>
    <w:basedOn w:val="a"/>
    <w:link w:val="ae"/>
    <w:semiHidden/>
    <w:unhideWhenUsed/>
    <w:rsid w:val="00C164DA"/>
    <w:pPr>
      <w:ind w:left="397"/>
      <w:jc w:val="both"/>
    </w:pPr>
    <w:rPr>
      <w:rFonts w:ascii="Tahoma" w:eastAsia="Calibri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164D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164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1">
    <w:name w:val="текст сноски"/>
    <w:basedOn w:val="a"/>
    <w:rsid w:val="00C164DA"/>
    <w:rPr>
      <w:sz w:val="20"/>
      <w:szCs w:val="20"/>
    </w:rPr>
  </w:style>
  <w:style w:type="paragraph" w:customStyle="1" w:styleId="12">
    <w:name w:val="Обычный1"/>
    <w:rsid w:val="00C164D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16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brivp">
    <w:name w:val="obrivp"/>
    <w:basedOn w:val="a"/>
    <w:rsid w:val="00C164DA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C164DA"/>
    <w:rPr>
      <w:b/>
      <w:bCs/>
    </w:rPr>
  </w:style>
  <w:style w:type="character" w:styleId="af3">
    <w:name w:val="page number"/>
    <w:basedOn w:val="a0"/>
    <w:rsid w:val="00C164DA"/>
  </w:style>
  <w:style w:type="paragraph" w:styleId="23">
    <w:name w:val="Body Text 2"/>
    <w:basedOn w:val="a"/>
    <w:link w:val="24"/>
    <w:uiPriority w:val="99"/>
    <w:semiHidden/>
    <w:unhideWhenUsed/>
    <w:rsid w:val="00C164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rsid w:val="00C164DA"/>
    <w:pPr>
      <w:keepNext/>
      <w:spacing w:line="360" w:lineRule="auto"/>
      <w:ind w:firstLine="851"/>
      <w:jc w:val="both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C164DA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C1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C16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164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Абзац списка2"/>
    <w:basedOn w:val="a"/>
    <w:rsid w:val="00C164DA"/>
    <w:pPr>
      <w:suppressAutoHyphens/>
      <w:ind w:left="708"/>
    </w:pPr>
    <w:rPr>
      <w:sz w:val="28"/>
      <w:lang w:eastAsia="zh-CN"/>
    </w:rPr>
  </w:style>
  <w:style w:type="character" w:customStyle="1" w:styleId="71">
    <w:name w:val="Основной текст (7)_"/>
    <w:basedOn w:val="a0"/>
    <w:link w:val="72"/>
    <w:rsid w:val="00C164DA"/>
    <w:rPr>
      <w:rFonts w:ascii="Times New Roman" w:eastAsia="Times New Roman" w:hAnsi="Times New Roman"/>
      <w:spacing w:val="1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C164DA"/>
    <w:pPr>
      <w:shd w:val="clear" w:color="auto" w:fill="FFFFFF"/>
      <w:spacing w:before="180" w:line="211" w:lineRule="exact"/>
      <w:jc w:val="both"/>
    </w:pPr>
    <w:rPr>
      <w:rFonts w:cstheme="minorBidi"/>
      <w:spacing w:val="1"/>
      <w:sz w:val="18"/>
      <w:szCs w:val="18"/>
      <w:lang w:eastAsia="en-US"/>
    </w:rPr>
  </w:style>
  <w:style w:type="character" w:customStyle="1" w:styleId="795pt">
    <w:name w:val="Основной текст (7) + 9;5 pt"/>
    <w:basedOn w:val="71"/>
    <w:rsid w:val="00C164DA"/>
    <w:rPr>
      <w:rFonts w:ascii="Times New Roman" w:eastAsia="Times New Roman" w:hAnsi="Times New Roman"/>
      <w:spacing w:val="2"/>
      <w:sz w:val="18"/>
      <w:szCs w:val="18"/>
      <w:shd w:val="clear" w:color="auto" w:fill="FFFFFF"/>
    </w:rPr>
  </w:style>
  <w:style w:type="character" w:customStyle="1" w:styleId="blk">
    <w:name w:val="blk"/>
    <w:basedOn w:val="a0"/>
    <w:rsid w:val="00C164DA"/>
  </w:style>
  <w:style w:type="paragraph" w:styleId="af7">
    <w:name w:val="header"/>
    <w:basedOn w:val="a"/>
    <w:link w:val="af8"/>
    <w:uiPriority w:val="99"/>
    <w:unhideWhenUsed/>
    <w:rsid w:val="00C164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C164DA"/>
    <w:pPr>
      <w:spacing w:before="260" w:after="0" w:line="240" w:lineRule="auto"/>
      <w:ind w:left="16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164DA"/>
  </w:style>
  <w:style w:type="character" w:styleId="af9">
    <w:name w:val="Hyperlink"/>
    <w:rsid w:val="00C164DA"/>
    <w:rPr>
      <w:color w:val="0000FF"/>
      <w:u w:val="single"/>
    </w:rPr>
  </w:style>
  <w:style w:type="character" w:styleId="afa">
    <w:name w:val="Emphasis"/>
    <w:basedOn w:val="a0"/>
    <w:uiPriority w:val="20"/>
    <w:qFormat/>
    <w:rsid w:val="00C164DA"/>
    <w:rPr>
      <w:i/>
      <w:iCs/>
    </w:rPr>
  </w:style>
  <w:style w:type="paragraph" w:customStyle="1" w:styleId="33">
    <w:name w:val="Обычный3"/>
    <w:rsid w:val="00C164DA"/>
    <w:pPr>
      <w:spacing w:before="260" w:after="0" w:line="240" w:lineRule="auto"/>
      <w:ind w:left="16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C164D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164D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164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164D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164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64DA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C164DA"/>
    <w:pPr>
      <w:keepNext/>
      <w:widowControl w:val="0"/>
      <w:autoSpaceDE w:val="0"/>
      <w:autoSpaceDN w:val="0"/>
      <w:adjustRightInd w:val="0"/>
      <w:ind w:firstLine="54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164DA"/>
    <w:pPr>
      <w:keepNext/>
      <w:widowControl w:val="0"/>
      <w:autoSpaceDE w:val="0"/>
      <w:autoSpaceDN w:val="0"/>
      <w:adjustRightInd w:val="0"/>
      <w:ind w:firstLine="54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C164DA"/>
    <w:pPr>
      <w:keepNext/>
      <w:widowControl w:val="0"/>
      <w:autoSpaceDE w:val="0"/>
      <w:autoSpaceDN w:val="0"/>
      <w:adjustRightInd w:val="0"/>
      <w:ind w:firstLine="540"/>
      <w:jc w:val="center"/>
      <w:outlineLvl w:val="3"/>
    </w:pPr>
    <w:rPr>
      <w:sz w:val="28"/>
      <w:szCs w:val="20"/>
    </w:rPr>
  </w:style>
  <w:style w:type="paragraph" w:styleId="5">
    <w:name w:val="heading 5"/>
    <w:aliases w:val="Знак"/>
    <w:basedOn w:val="a"/>
    <w:next w:val="a"/>
    <w:link w:val="50"/>
    <w:semiHidden/>
    <w:unhideWhenUsed/>
    <w:qFormat/>
    <w:rsid w:val="00C164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164DA"/>
    <w:pPr>
      <w:spacing w:before="240" w:after="60" w:line="276" w:lineRule="auto"/>
      <w:ind w:left="397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164DA"/>
    <w:pPr>
      <w:spacing w:before="240" w:after="60" w:line="276" w:lineRule="auto"/>
      <w:ind w:left="397"/>
      <w:jc w:val="both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4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6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16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164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semiHidden/>
    <w:rsid w:val="00C164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164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C164DA"/>
    <w:rPr>
      <w:rFonts w:ascii="Calibri" w:eastAsia="Times New Roman" w:hAnsi="Calibri" w:cs="Times New Roman"/>
      <w:sz w:val="24"/>
      <w:szCs w:val="24"/>
    </w:rPr>
  </w:style>
  <w:style w:type="character" w:customStyle="1" w:styleId="HTML">
    <w:name w:val="Стандартный HTML Знак"/>
    <w:basedOn w:val="a0"/>
    <w:link w:val="HTML0"/>
    <w:semiHidden/>
    <w:rsid w:val="00C164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C16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164DA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C164DA"/>
    <w:pPr>
      <w:spacing w:after="150"/>
    </w:pPr>
    <w:rPr>
      <w:rFonts w:ascii="Arial" w:hAnsi="Arial" w:cs="Arial"/>
      <w:color w:val="000000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C164D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C164D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C164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164DA"/>
    <w:rPr>
      <w:rFonts w:ascii="Arial" w:hAnsi="Arial"/>
      <w:i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C164DA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uiPriority w:val="99"/>
    <w:unhideWhenUsed/>
    <w:rsid w:val="00C164D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C164DA"/>
    <w:rPr>
      <w:rFonts w:ascii="Calibri" w:eastAsia="Times New Roman" w:hAnsi="Calibri" w:cs="Times New Roman"/>
      <w:lang w:eastAsia="ru-RU"/>
    </w:rPr>
  </w:style>
  <w:style w:type="paragraph" w:styleId="ac">
    <w:name w:val="Subtitle"/>
    <w:basedOn w:val="a"/>
    <w:link w:val="ad"/>
    <w:qFormat/>
    <w:rsid w:val="00C164DA"/>
    <w:pPr>
      <w:jc w:val="center"/>
    </w:pPr>
    <w:rPr>
      <w:b/>
      <w:bCs/>
      <w:sz w:val="32"/>
    </w:rPr>
  </w:style>
  <w:style w:type="character" w:customStyle="1" w:styleId="ad">
    <w:name w:val="Подзаголовок Знак"/>
    <w:basedOn w:val="a0"/>
    <w:link w:val="ac"/>
    <w:rsid w:val="00C164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164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C164DA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rsid w:val="00C164DA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f"/>
    <w:semiHidden/>
    <w:rsid w:val="00C164DA"/>
    <w:rPr>
      <w:rFonts w:ascii="Tahoma" w:eastAsia="Calibri" w:hAnsi="Tahoma" w:cs="Times New Roman"/>
      <w:sz w:val="16"/>
      <w:szCs w:val="16"/>
      <w:lang w:eastAsia="ru-RU"/>
    </w:rPr>
  </w:style>
  <w:style w:type="paragraph" w:styleId="af">
    <w:name w:val="Balloon Text"/>
    <w:basedOn w:val="a"/>
    <w:link w:val="ae"/>
    <w:semiHidden/>
    <w:unhideWhenUsed/>
    <w:rsid w:val="00C164DA"/>
    <w:pPr>
      <w:ind w:left="397"/>
      <w:jc w:val="both"/>
    </w:pPr>
    <w:rPr>
      <w:rFonts w:ascii="Tahoma" w:eastAsia="Calibri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164D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164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1">
    <w:name w:val="текст сноски"/>
    <w:basedOn w:val="a"/>
    <w:rsid w:val="00C164DA"/>
    <w:rPr>
      <w:sz w:val="20"/>
      <w:szCs w:val="20"/>
    </w:rPr>
  </w:style>
  <w:style w:type="paragraph" w:customStyle="1" w:styleId="12">
    <w:name w:val="Обычный1"/>
    <w:rsid w:val="00C164D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16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brivp">
    <w:name w:val="obrivp"/>
    <w:basedOn w:val="a"/>
    <w:rsid w:val="00C164DA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C164DA"/>
    <w:rPr>
      <w:b/>
      <w:bCs/>
    </w:rPr>
  </w:style>
  <w:style w:type="character" w:styleId="af3">
    <w:name w:val="page number"/>
    <w:basedOn w:val="a0"/>
    <w:rsid w:val="00C164DA"/>
  </w:style>
  <w:style w:type="paragraph" w:styleId="23">
    <w:name w:val="Body Text 2"/>
    <w:basedOn w:val="a"/>
    <w:link w:val="24"/>
    <w:uiPriority w:val="99"/>
    <w:semiHidden/>
    <w:unhideWhenUsed/>
    <w:rsid w:val="00C164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rsid w:val="00C164DA"/>
    <w:pPr>
      <w:keepNext/>
      <w:spacing w:line="360" w:lineRule="auto"/>
      <w:ind w:firstLine="851"/>
      <w:jc w:val="both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C164DA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C1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C16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164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Абзац списка2"/>
    <w:basedOn w:val="a"/>
    <w:rsid w:val="00C164DA"/>
    <w:pPr>
      <w:suppressAutoHyphens/>
      <w:ind w:left="708"/>
    </w:pPr>
    <w:rPr>
      <w:sz w:val="28"/>
      <w:lang w:eastAsia="zh-CN"/>
    </w:rPr>
  </w:style>
  <w:style w:type="character" w:customStyle="1" w:styleId="71">
    <w:name w:val="Основной текст (7)_"/>
    <w:basedOn w:val="a0"/>
    <w:link w:val="72"/>
    <w:rsid w:val="00C164DA"/>
    <w:rPr>
      <w:rFonts w:ascii="Times New Roman" w:eastAsia="Times New Roman" w:hAnsi="Times New Roman"/>
      <w:spacing w:val="1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C164DA"/>
    <w:pPr>
      <w:shd w:val="clear" w:color="auto" w:fill="FFFFFF"/>
      <w:spacing w:before="180" w:line="211" w:lineRule="exact"/>
      <w:jc w:val="both"/>
    </w:pPr>
    <w:rPr>
      <w:rFonts w:cstheme="minorBidi"/>
      <w:spacing w:val="1"/>
      <w:sz w:val="18"/>
      <w:szCs w:val="18"/>
      <w:lang w:eastAsia="en-US"/>
    </w:rPr>
  </w:style>
  <w:style w:type="character" w:customStyle="1" w:styleId="795pt">
    <w:name w:val="Основной текст (7) + 9;5 pt"/>
    <w:basedOn w:val="71"/>
    <w:rsid w:val="00C164DA"/>
    <w:rPr>
      <w:rFonts w:ascii="Times New Roman" w:eastAsia="Times New Roman" w:hAnsi="Times New Roman"/>
      <w:spacing w:val="2"/>
      <w:sz w:val="18"/>
      <w:szCs w:val="18"/>
      <w:shd w:val="clear" w:color="auto" w:fill="FFFFFF"/>
    </w:rPr>
  </w:style>
  <w:style w:type="character" w:customStyle="1" w:styleId="blk">
    <w:name w:val="blk"/>
    <w:basedOn w:val="a0"/>
    <w:rsid w:val="00C164DA"/>
  </w:style>
  <w:style w:type="paragraph" w:styleId="af7">
    <w:name w:val="header"/>
    <w:basedOn w:val="a"/>
    <w:link w:val="af8"/>
    <w:uiPriority w:val="99"/>
    <w:unhideWhenUsed/>
    <w:rsid w:val="00C164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16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C164DA"/>
    <w:pPr>
      <w:spacing w:before="260" w:after="0" w:line="240" w:lineRule="auto"/>
      <w:ind w:left="16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164DA"/>
  </w:style>
  <w:style w:type="character" w:styleId="af9">
    <w:name w:val="Hyperlink"/>
    <w:rsid w:val="00C164DA"/>
    <w:rPr>
      <w:color w:val="0000FF"/>
      <w:u w:val="single"/>
    </w:rPr>
  </w:style>
  <w:style w:type="character" w:styleId="afa">
    <w:name w:val="Emphasis"/>
    <w:basedOn w:val="a0"/>
    <w:uiPriority w:val="20"/>
    <w:qFormat/>
    <w:rsid w:val="00C164DA"/>
    <w:rPr>
      <w:i/>
      <w:iCs/>
    </w:rPr>
  </w:style>
  <w:style w:type="paragraph" w:customStyle="1" w:styleId="33">
    <w:name w:val="Обычный3"/>
    <w:rsid w:val="00C164DA"/>
    <w:pPr>
      <w:spacing w:before="260" w:after="0" w:line="240" w:lineRule="auto"/>
      <w:ind w:left="16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C164D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164D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164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164D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164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index.php?page=book&amp;id=13765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3765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13765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13765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9250</Words>
  <Characters>52725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HP</cp:lastModifiedBy>
  <cp:revision>5</cp:revision>
  <cp:lastPrinted>2019-10-25T09:38:00Z</cp:lastPrinted>
  <dcterms:created xsi:type="dcterms:W3CDTF">2019-12-22T12:16:00Z</dcterms:created>
  <dcterms:modified xsi:type="dcterms:W3CDTF">2019-12-22T12:21:00Z</dcterms:modified>
</cp:coreProperties>
</file>