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1E" w:rsidRPr="00455B6A" w:rsidRDefault="00C9321E" w:rsidP="00C9321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9"/>
        <w:gridCol w:w="4666"/>
      </w:tblGrid>
      <w:tr w:rsidR="00C9321E" w:rsidTr="00C9321E">
        <w:trPr>
          <w:trHeight w:val="1977"/>
        </w:trPr>
        <w:tc>
          <w:tcPr>
            <w:tcW w:w="4669" w:type="dxa"/>
          </w:tcPr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</w:p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</w:p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</w:p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</w:p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</w:p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</w:p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</w:p>
          <w:p w:rsidR="00C9321E" w:rsidRDefault="00C9321E" w:rsidP="00AC2F3B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color w:val="000000"/>
                <w:lang w:bidi="ru-RU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189700</wp:posOffset>
                  </wp:positionH>
                  <wp:positionV relativeFrom="paragraph">
                    <wp:posOffset>-1447346</wp:posOffset>
                  </wp:positionV>
                  <wp:extent cx="2434442" cy="1591293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442" cy="1591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6" w:type="dxa"/>
            <w:vAlign w:val="center"/>
          </w:tcPr>
          <w:p w:rsidR="00764878" w:rsidRPr="002067B0" w:rsidRDefault="00764878" w:rsidP="002067B0">
            <w:pPr>
              <w:pStyle w:val="4"/>
              <w:shd w:val="clear" w:color="auto" w:fill="auto"/>
              <w:spacing w:before="0" w:after="0" w:line="274" w:lineRule="exact"/>
              <w:ind w:right="20"/>
              <w:jc w:val="center"/>
              <w:rPr>
                <w:b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2067B0" w:rsidRDefault="002067B0" w:rsidP="00C9321E">
      <w:pPr>
        <w:spacing w:after="0" w:line="240" w:lineRule="auto"/>
        <w:ind w:firstLine="709"/>
        <w:jc w:val="center"/>
        <w:rPr>
          <w:b/>
          <w:color w:val="000000"/>
          <w:sz w:val="24"/>
          <w:szCs w:val="24"/>
          <w:lang w:bidi="ru-RU"/>
        </w:rPr>
      </w:pPr>
    </w:p>
    <w:p w:rsidR="00C72765" w:rsidRDefault="00C72765" w:rsidP="00C9321E">
      <w:pPr>
        <w:spacing w:after="0" w:line="240" w:lineRule="auto"/>
        <w:ind w:firstLine="709"/>
        <w:jc w:val="center"/>
        <w:rPr>
          <w:b/>
          <w:color w:val="000000"/>
          <w:sz w:val="24"/>
          <w:szCs w:val="24"/>
          <w:lang w:bidi="ru-RU"/>
        </w:rPr>
      </w:pPr>
    </w:p>
    <w:p w:rsidR="00C9321E" w:rsidRPr="00C72765" w:rsidRDefault="00E5059F" w:rsidP="00C9321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Уважаемые коллеги</w:t>
      </w:r>
      <w:r w:rsidR="002067B0" w:rsidRPr="00C72765">
        <w:rPr>
          <w:rFonts w:ascii="Times New Roman" w:hAnsi="Times New Roman"/>
          <w:b/>
          <w:color w:val="000000"/>
          <w:sz w:val="24"/>
          <w:szCs w:val="24"/>
          <w:lang w:bidi="ru-RU"/>
        </w:rPr>
        <w:t>!</w:t>
      </w:r>
    </w:p>
    <w:p w:rsidR="00764878" w:rsidRPr="00C72765" w:rsidRDefault="00764878" w:rsidP="00C9321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64878" w:rsidRPr="00B71B10" w:rsidRDefault="00764878" w:rsidP="0076487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proofErr w:type="gramStart"/>
      <w:r w:rsidRPr="00B71B10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Согласно Постановления Правительства РФ от 27 июня 2016 года №584 «Об особенностях применения профессиональных стандартов в части требований, обязательных для применения … государственными и муниципальными учреждениями …» и Письма Департамента государственной политики в сфере подготовки рабочих кадров и ДПО </w:t>
      </w:r>
      <w:proofErr w:type="spellStart"/>
      <w:r w:rsidRPr="00B71B10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Минобрнауки</w:t>
      </w:r>
      <w:proofErr w:type="spellEnd"/>
      <w:r w:rsidRPr="00B71B10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РФ от 29.12.2016 г. №06-1719 «О направлении методических рекомендаций по актуализации и апробации моделей подготовки педагогических кадров для системы СПО»: необходимо до</w:t>
      </w:r>
      <w:proofErr w:type="gramEnd"/>
      <w:r w:rsidRPr="00B71B10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01.01.2020 г. реализовать план мероприятий по внедрению профессиональных стандартов в профессиональных образовательных организациях, включая меры по приведению квалификации педагогических работников СПО в соответствие с требованиями профессиональных стандартов.</w:t>
      </w:r>
      <w:r w:rsidRPr="00B71B10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</w:t>
      </w:r>
    </w:p>
    <w:p w:rsidR="00764878" w:rsidRPr="00590D73" w:rsidRDefault="00764878" w:rsidP="00C9321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9321E" w:rsidRPr="00590D73" w:rsidRDefault="00C9321E" w:rsidP="00C932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ИНСТИТУТ ДОПОЛНИТЕЛЬНОГО ОБРАЗОВАНИЯ ФГБОУ ВО «БАШКИРСКИЙ ГОСУДАРСТВЕННЫЙ ПЕДАГОГИЧЕСКИЙ УНИВЕРСИТЕТ </w:t>
      </w:r>
      <w:proofErr w:type="spellStart"/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>им.М.Акмуллы</w:t>
      </w:r>
      <w:proofErr w:type="spellEnd"/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(ФГБОУ ВО «БГПУ </w:t>
      </w:r>
      <w:proofErr w:type="spellStart"/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>им.М.Акмуллы</w:t>
      </w:r>
      <w:proofErr w:type="spellEnd"/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>»)» приглашает пройти профессиональную </w:t>
      </w:r>
      <w:r w:rsidRPr="00590D73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переподготовку </w:t>
      </w:r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присвоением квалификации по программе </w:t>
      </w:r>
      <w:r w:rsidR="005C50F0" w:rsidRPr="00590D73">
        <w:rPr>
          <w:rFonts w:ascii="Times New Roman" w:hAnsi="Times New Roman"/>
          <w:b/>
          <w:color w:val="000000"/>
          <w:sz w:val="26"/>
          <w:szCs w:val="26"/>
          <w:lang w:eastAsia="ru-RU"/>
        </w:rPr>
        <w:t>«ПЕДАГОГ</w:t>
      </w:r>
      <w:r w:rsidRPr="00590D7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ПРОФЕССИОНАЛЬНОГО ОБРАЗОВАНИЯ».</w:t>
      </w:r>
    </w:p>
    <w:p w:rsidR="00C9321E" w:rsidRPr="00590D73" w:rsidRDefault="00C9321E" w:rsidP="00C9321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Программа является победителем </w:t>
      </w:r>
      <w:r w:rsidRPr="00590D73">
        <w:rPr>
          <w:rFonts w:ascii="Times New Roman" w:hAnsi="Times New Roman"/>
          <w:color w:val="000000"/>
          <w:sz w:val="26"/>
          <w:szCs w:val="26"/>
          <w:lang w:val="en-US" w:eastAsia="ru-RU"/>
        </w:rPr>
        <w:t>III</w:t>
      </w:r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Всероссийского конкурсного проекта в сфере дополнительного образования </w:t>
      </w:r>
      <w:r w:rsidR="00364629" w:rsidRPr="00590D73">
        <w:rPr>
          <w:rFonts w:ascii="Times New Roman" w:hAnsi="Times New Roman"/>
          <w:b/>
          <w:color w:val="000000"/>
          <w:sz w:val="26"/>
          <w:szCs w:val="26"/>
          <w:lang w:eastAsia="ru-RU"/>
        </w:rPr>
        <w:t>«Образовательный марафон -201</w:t>
      </w:r>
      <w:r w:rsidRPr="00590D73">
        <w:rPr>
          <w:rFonts w:ascii="Times New Roman" w:hAnsi="Times New Roman"/>
          <w:b/>
          <w:color w:val="000000"/>
          <w:sz w:val="26"/>
          <w:szCs w:val="26"/>
          <w:lang w:eastAsia="ru-RU"/>
        </w:rPr>
        <w:t>8».</w:t>
      </w:r>
    </w:p>
    <w:p w:rsidR="00764878" w:rsidRPr="00590D73" w:rsidRDefault="00764878" w:rsidP="0076487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590D73">
        <w:rPr>
          <w:rFonts w:ascii="Times New Roman" w:eastAsia="Times New Roman" w:hAnsi="Times New Roman"/>
          <w:sz w:val="26"/>
          <w:szCs w:val="26"/>
        </w:rPr>
        <w:t>Объем программы - 2</w:t>
      </w:r>
      <w:r w:rsidR="00B71B10">
        <w:rPr>
          <w:rFonts w:ascii="Times New Roman" w:eastAsia="Times New Roman" w:hAnsi="Times New Roman"/>
          <w:sz w:val="26"/>
          <w:szCs w:val="26"/>
        </w:rPr>
        <w:t>88</w:t>
      </w:r>
      <w:r w:rsidRPr="00590D73">
        <w:rPr>
          <w:rFonts w:ascii="Times New Roman" w:eastAsia="Times New Roman" w:hAnsi="Times New Roman"/>
          <w:sz w:val="26"/>
          <w:szCs w:val="26"/>
        </w:rPr>
        <w:t xml:space="preserve"> час</w:t>
      </w:r>
      <w:r w:rsidR="00E5059F">
        <w:rPr>
          <w:rFonts w:ascii="Times New Roman" w:eastAsia="Times New Roman" w:hAnsi="Times New Roman"/>
          <w:sz w:val="26"/>
          <w:szCs w:val="26"/>
        </w:rPr>
        <w:t>ов</w:t>
      </w:r>
      <w:r w:rsidR="00C9321E" w:rsidRPr="00590D73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764878" w:rsidRPr="00590D73" w:rsidRDefault="00764878" w:rsidP="00764878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>Форма обучен</w:t>
      </w:r>
      <w:r w:rsidR="002067B0" w:rsidRPr="00590D73">
        <w:rPr>
          <w:rFonts w:ascii="Times New Roman" w:hAnsi="Times New Roman"/>
          <w:color w:val="000000"/>
          <w:sz w:val="26"/>
          <w:szCs w:val="26"/>
          <w:lang w:eastAsia="ru-RU"/>
        </w:rPr>
        <w:t>ия</w:t>
      </w:r>
      <w:r w:rsidRPr="00590D7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 </w:t>
      </w:r>
      <w:r w:rsidRPr="00590D73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дистанционная</w:t>
      </w:r>
    </w:p>
    <w:p w:rsidR="00C9321E" w:rsidRPr="00590D73" w:rsidRDefault="00764878" w:rsidP="00C9321E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0D73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9321E" w:rsidRPr="00590D73">
        <w:rPr>
          <w:rFonts w:ascii="Times New Roman" w:eastAsia="Times New Roman" w:hAnsi="Times New Roman" w:cs="Times New Roman"/>
          <w:sz w:val="26"/>
          <w:szCs w:val="26"/>
        </w:rPr>
        <w:t xml:space="preserve">тоимость – </w:t>
      </w:r>
      <w:r w:rsidR="00E5059F">
        <w:rPr>
          <w:rFonts w:ascii="Times New Roman" w:eastAsia="Times New Roman" w:hAnsi="Times New Roman" w:cs="Times New Roman"/>
          <w:sz w:val="26"/>
          <w:szCs w:val="26"/>
        </w:rPr>
        <w:t>11</w:t>
      </w:r>
      <w:r w:rsidR="00C9321E" w:rsidRPr="00590D73">
        <w:rPr>
          <w:rFonts w:ascii="Times New Roman" w:eastAsia="Times New Roman" w:hAnsi="Times New Roman" w:cs="Times New Roman"/>
          <w:sz w:val="26"/>
          <w:szCs w:val="26"/>
        </w:rPr>
        <w:t>000 рублей.</w:t>
      </w:r>
      <w:r w:rsidR="00B71B10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система скидок.</w:t>
      </w:r>
    </w:p>
    <w:p w:rsidR="00C9321E" w:rsidRPr="00590D73" w:rsidRDefault="00C9321E" w:rsidP="00C9321E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0D73">
        <w:rPr>
          <w:rFonts w:ascii="Times New Roman" w:hAnsi="Times New Roman" w:cs="Times New Roman"/>
          <w:sz w:val="26"/>
          <w:szCs w:val="26"/>
        </w:rPr>
        <w:t>По окончании обучения выдается</w:t>
      </w:r>
      <w:r w:rsidRPr="00590D7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590D73">
        <w:rPr>
          <w:rFonts w:ascii="Times New Roman" w:hAnsi="Times New Roman" w:cs="Times New Roman"/>
          <w:iCs/>
          <w:sz w:val="26"/>
          <w:szCs w:val="26"/>
        </w:rPr>
        <w:t>диплом о профессиональной переподготовке.</w:t>
      </w:r>
      <w:r w:rsidRPr="00590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0D73" w:rsidRPr="00590D73" w:rsidRDefault="00C9321E" w:rsidP="00590D73">
      <w:pPr>
        <w:pStyle w:val="11"/>
        <w:shd w:val="clear" w:color="auto" w:fill="auto"/>
        <w:spacing w:before="0" w:after="0" w:line="276" w:lineRule="auto"/>
        <w:ind w:firstLine="567"/>
        <w:jc w:val="both"/>
        <w:rPr>
          <w:sz w:val="26"/>
          <w:szCs w:val="26"/>
        </w:rPr>
      </w:pPr>
      <w:r w:rsidRPr="00590D73">
        <w:rPr>
          <w:sz w:val="26"/>
          <w:szCs w:val="26"/>
        </w:rPr>
        <w:t xml:space="preserve">Занятия начинаются </w:t>
      </w:r>
      <w:r w:rsidR="00E5059F">
        <w:rPr>
          <w:sz w:val="26"/>
          <w:szCs w:val="26"/>
        </w:rPr>
        <w:t>по мере комплектования групп</w:t>
      </w:r>
      <w:r w:rsidR="00590D73" w:rsidRPr="00590D73">
        <w:rPr>
          <w:sz w:val="26"/>
          <w:szCs w:val="26"/>
        </w:rPr>
        <w:t>.</w:t>
      </w:r>
    </w:p>
    <w:p w:rsidR="00C9321E" w:rsidRPr="00590D73" w:rsidRDefault="00C9321E" w:rsidP="00C9321E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9321E" w:rsidRPr="00590D73" w:rsidRDefault="00851899" w:rsidP="00C9321E">
      <w:pPr>
        <w:pStyle w:val="11"/>
        <w:shd w:val="clear" w:color="auto" w:fill="auto"/>
        <w:spacing w:before="0" w:after="0" w:line="240" w:lineRule="auto"/>
        <w:ind w:firstLine="567"/>
        <w:jc w:val="both"/>
        <w:rPr>
          <w:sz w:val="26"/>
          <w:szCs w:val="26"/>
        </w:rPr>
      </w:pPr>
      <w:r w:rsidRPr="00590D73">
        <w:rPr>
          <w:sz w:val="26"/>
          <w:szCs w:val="26"/>
        </w:rPr>
        <w:t xml:space="preserve">  Заявки принимаются по телефонам</w:t>
      </w:r>
      <w:r w:rsidR="00C9321E" w:rsidRPr="00590D73">
        <w:rPr>
          <w:sz w:val="26"/>
          <w:szCs w:val="26"/>
        </w:rPr>
        <w:t>:</w:t>
      </w:r>
    </w:p>
    <w:p w:rsidR="00C9321E" w:rsidRPr="00590D73" w:rsidRDefault="00C9321E" w:rsidP="00C9321E">
      <w:pPr>
        <w:pStyle w:val="11"/>
        <w:shd w:val="clear" w:color="auto" w:fill="auto"/>
        <w:spacing w:before="0" w:after="0" w:line="240" w:lineRule="auto"/>
        <w:ind w:firstLine="567"/>
        <w:jc w:val="both"/>
        <w:rPr>
          <w:sz w:val="26"/>
          <w:szCs w:val="26"/>
        </w:rPr>
      </w:pPr>
      <w:r w:rsidRPr="00590D73">
        <w:rPr>
          <w:sz w:val="26"/>
          <w:szCs w:val="26"/>
        </w:rPr>
        <w:t>+7-987-137-27-88</w:t>
      </w:r>
      <w:r w:rsidR="002067B0" w:rsidRPr="00590D73">
        <w:rPr>
          <w:sz w:val="26"/>
          <w:szCs w:val="26"/>
        </w:rPr>
        <w:t xml:space="preserve"> </w:t>
      </w:r>
      <w:proofErr w:type="spellStart"/>
      <w:r w:rsidRPr="00590D73">
        <w:rPr>
          <w:sz w:val="26"/>
          <w:szCs w:val="26"/>
        </w:rPr>
        <w:t>Габитова</w:t>
      </w:r>
      <w:proofErr w:type="spellEnd"/>
      <w:r w:rsidRPr="00590D73">
        <w:rPr>
          <w:sz w:val="26"/>
          <w:szCs w:val="26"/>
        </w:rPr>
        <w:t xml:space="preserve"> Эльвира Маратовна</w:t>
      </w:r>
    </w:p>
    <w:p w:rsidR="00C9321E" w:rsidRPr="00590D73" w:rsidRDefault="00C9321E" w:rsidP="00C9321E">
      <w:pPr>
        <w:pStyle w:val="11"/>
        <w:shd w:val="clear" w:color="auto" w:fill="auto"/>
        <w:spacing w:before="0" w:after="0" w:line="276" w:lineRule="auto"/>
        <w:ind w:firstLine="567"/>
        <w:jc w:val="both"/>
        <w:rPr>
          <w:sz w:val="26"/>
          <w:szCs w:val="26"/>
        </w:rPr>
      </w:pPr>
      <w:r w:rsidRPr="00590D73">
        <w:rPr>
          <w:sz w:val="26"/>
          <w:szCs w:val="26"/>
        </w:rPr>
        <w:t xml:space="preserve">или по </w:t>
      </w:r>
      <w:r w:rsidRPr="00590D73">
        <w:rPr>
          <w:sz w:val="26"/>
          <w:szCs w:val="26"/>
          <w:lang w:val="en-US"/>
        </w:rPr>
        <w:t>e</w:t>
      </w:r>
      <w:r w:rsidRPr="00590D73">
        <w:rPr>
          <w:sz w:val="26"/>
          <w:szCs w:val="26"/>
        </w:rPr>
        <w:t>-</w:t>
      </w:r>
      <w:r w:rsidRPr="00590D73">
        <w:rPr>
          <w:sz w:val="26"/>
          <w:szCs w:val="26"/>
          <w:lang w:val="en-US"/>
        </w:rPr>
        <w:t>mail</w:t>
      </w:r>
      <w:r w:rsidRPr="00590D73">
        <w:rPr>
          <w:sz w:val="26"/>
          <w:szCs w:val="26"/>
        </w:rPr>
        <w:t xml:space="preserve">:  </w:t>
      </w:r>
      <w:hyperlink r:id="rId9" w:history="1">
        <w:r w:rsidRPr="00590D73">
          <w:rPr>
            <w:rStyle w:val="a3"/>
            <w:sz w:val="26"/>
            <w:szCs w:val="26"/>
            <w:lang w:val="en-US"/>
          </w:rPr>
          <w:t>gabitovae</w:t>
        </w:r>
        <w:r w:rsidRPr="00590D73">
          <w:rPr>
            <w:rStyle w:val="a3"/>
            <w:sz w:val="26"/>
            <w:szCs w:val="26"/>
          </w:rPr>
          <w:t>@</w:t>
        </w:r>
        <w:r w:rsidRPr="00590D73">
          <w:rPr>
            <w:rStyle w:val="a3"/>
            <w:sz w:val="26"/>
            <w:szCs w:val="26"/>
            <w:lang w:val="en-US"/>
          </w:rPr>
          <w:t>mail</w:t>
        </w:r>
        <w:r w:rsidRPr="00590D73">
          <w:rPr>
            <w:rStyle w:val="a3"/>
            <w:sz w:val="26"/>
            <w:szCs w:val="26"/>
          </w:rPr>
          <w:t>.</w:t>
        </w:r>
        <w:r w:rsidRPr="00590D73">
          <w:rPr>
            <w:rStyle w:val="a3"/>
            <w:sz w:val="26"/>
            <w:szCs w:val="26"/>
            <w:lang w:val="en-US"/>
          </w:rPr>
          <w:t>ru</w:t>
        </w:r>
      </w:hyperlink>
    </w:p>
    <w:p w:rsidR="00C72765" w:rsidRPr="00590D73" w:rsidRDefault="00C72765" w:rsidP="00C9321E">
      <w:pPr>
        <w:pStyle w:val="11"/>
        <w:shd w:val="clear" w:color="auto" w:fill="auto"/>
        <w:spacing w:before="0" w:after="0" w:line="276" w:lineRule="auto"/>
        <w:ind w:firstLine="567"/>
        <w:jc w:val="both"/>
        <w:rPr>
          <w:sz w:val="26"/>
          <w:szCs w:val="26"/>
        </w:rPr>
      </w:pPr>
      <w:r w:rsidRPr="00590D73">
        <w:rPr>
          <w:sz w:val="26"/>
          <w:szCs w:val="26"/>
        </w:rPr>
        <w:t>Организационное занятие с выдачей логин/пароля на вашей базе, в удобное для слушателей время.</w:t>
      </w:r>
    </w:p>
    <w:p w:rsidR="00C9321E" w:rsidRPr="00C72765" w:rsidRDefault="00F51DC2" w:rsidP="00F51DC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72765">
        <w:rPr>
          <w:rFonts w:ascii="Times New Roman" w:hAnsi="Times New Roman"/>
          <w:sz w:val="24"/>
          <w:szCs w:val="24"/>
        </w:rPr>
        <w:t xml:space="preserve">                 </w:t>
      </w:r>
      <w:r w:rsidR="00B4765B" w:rsidRPr="00C7276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732"/>
        <w:gridCol w:w="3189"/>
      </w:tblGrid>
      <w:tr w:rsidR="00851899" w:rsidRPr="00C72765" w:rsidTr="00851899">
        <w:tc>
          <w:tcPr>
            <w:tcW w:w="4644" w:type="dxa"/>
            <w:vAlign w:val="center"/>
          </w:tcPr>
          <w:p w:rsidR="00851899" w:rsidRPr="00C72765" w:rsidRDefault="00851899" w:rsidP="008518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765">
              <w:rPr>
                <w:rFonts w:ascii="Times New Roman" w:hAnsi="Times New Roman"/>
                <w:bCs/>
                <w:sz w:val="24"/>
                <w:szCs w:val="24"/>
              </w:rPr>
              <w:t>Директор Института дополнительного образования, к.п.н., доцент</w:t>
            </w:r>
          </w:p>
          <w:p w:rsidR="00851899" w:rsidRPr="00C72765" w:rsidRDefault="00851899" w:rsidP="008518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851899" w:rsidRPr="00C72765" w:rsidRDefault="00851899" w:rsidP="008518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765"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91313" cy="715462"/>
                  <wp:effectExtent l="19050" t="0" r="3987" b="0"/>
                  <wp:docPr id="7" name="Рисунок 2" descr="C:\Users\User\AppData\Local\Microsoft\Windows\INetCache\Content.Word\Рисунок (2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Word\Рисунок (21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43" cy="72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vAlign w:val="center"/>
          </w:tcPr>
          <w:p w:rsidR="00851899" w:rsidRPr="00C72765" w:rsidRDefault="00851899" w:rsidP="008518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2765">
              <w:rPr>
                <w:rFonts w:ascii="Times New Roman" w:hAnsi="Times New Roman"/>
                <w:bCs/>
                <w:sz w:val="24"/>
                <w:szCs w:val="24"/>
              </w:rPr>
              <w:t>Г.И.Калимуллина</w:t>
            </w:r>
            <w:proofErr w:type="spellEnd"/>
          </w:p>
        </w:tc>
      </w:tr>
    </w:tbl>
    <w:p w:rsidR="000613CA" w:rsidRDefault="000613CA" w:rsidP="007648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C72765" w:rsidRDefault="00C72765" w:rsidP="00C72765">
      <w:pPr>
        <w:pStyle w:val="a9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50F0" w:rsidRPr="00590D73" w:rsidRDefault="005C50F0" w:rsidP="00590D73">
      <w:pPr>
        <w:pStyle w:val="a9"/>
        <w:ind w:left="-709" w:right="-290" w:firstLine="851"/>
        <w:jc w:val="center"/>
        <w:rPr>
          <w:rFonts w:ascii="Times New Roman" w:hAnsi="Times New Roman"/>
          <w:b/>
          <w:sz w:val="24"/>
          <w:szCs w:val="24"/>
        </w:rPr>
      </w:pPr>
      <w:r w:rsidRPr="00590D73">
        <w:rPr>
          <w:rFonts w:ascii="Times New Roman" w:hAnsi="Times New Roman"/>
          <w:b/>
          <w:sz w:val="24"/>
          <w:szCs w:val="24"/>
        </w:rPr>
        <w:t>Аннотация программы «Педагог профессионального образования»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b/>
          <w:sz w:val="24"/>
          <w:szCs w:val="24"/>
        </w:rPr>
      </w:pPr>
      <w:r w:rsidRPr="00590D73">
        <w:rPr>
          <w:rFonts w:ascii="Times New Roman" w:hAnsi="Times New Roman"/>
          <w:b/>
          <w:sz w:val="24"/>
          <w:szCs w:val="24"/>
        </w:rPr>
        <w:t>Цель реализации программы: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iCs/>
          <w:sz w:val="24"/>
          <w:szCs w:val="24"/>
        </w:rPr>
        <w:t>Профессиональная переподготовка преподавателей образовательных организаций профессионального образования.</w:t>
      </w:r>
      <w:r w:rsidRPr="00590D7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90D73">
        <w:rPr>
          <w:rFonts w:ascii="Times New Roman" w:hAnsi="Times New Roman"/>
          <w:sz w:val="24"/>
          <w:szCs w:val="24"/>
        </w:rPr>
        <w:t>Формирование и закрепление профессиональных компетенций преподавателя СПО, самостоятельное приобретение навыков для выполнения профессиональных обязанностей в области среднего профессионального образования; освоение нового вида деятельности и получение квалификации и (или) повышение профессионального уровня в рамках имеющейся квалификации.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b/>
          <w:sz w:val="24"/>
          <w:szCs w:val="24"/>
        </w:rPr>
      </w:pPr>
      <w:r w:rsidRPr="00590D73">
        <w:rPr>
          <w:rFonts w:ascii="Times New Roman" w:hAnsi="Times New Roman"/>
          <w:b/>
          <w:iCs/>
          <w:sz w:val="24"/>
          <w:szCs w:val="24"/>
        </w:rPr>
        <w:t>Целевая аудитория:</w:t>
      </w:r>
      <w:r w:rsidRPr="00590D73">
        <w:rPr>
          <w:rFonts w:ascii="Times New Roman" w:hAnsi="Times New Roman"/>
          <w:b/>
          <w:sz w:val="24"/>
          <w:szCs w:val="24"/>
        </w:rPr>
        <w:t xml:space="preserve"> 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iCs/>
          <w:sz w:val="24"/>
          <w:szCs w:val="24"/>
        </w:rPr>
      </w:pPr>
      <w:r w:rsidRPr="00590D73">
        <w:rPr>
          <w:rFonts w:ascii="Times New Roman" w:hAnsi="Times New Roman"/>
          <w:iCs/>
          <w:sz w:val="24"/>
          <w:szCs w:val="24"/>
        </w:rPr>
        <w:t>преподаватели профессиональных образовательных организаций</w:t>
      </w:r>
      <w:r w:rsidR="00C72765" w:rsidRPr="00590D73">
        <w:rPr>
          <w:rFonts w:ascii="Times New Roman" w:hAnsi="Times New Roman"/>
          <w:iCs/>
          <w:sz w:val="24"/>
          <w:szCs w:val="24"/>
        </w:rPr>
        <w:t>, не имеющие педагогического образования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b/>
          <w:iCs/>
          <w:sz w:val="24"/>
          <w:szCs w:val="24"/>
        </w:rPr>
      </w:pPr>
      <w:r w:rsidRPr="00590D73">
        <w:rPr>
          <w:rFonts w:ascii="Times New Roman" w:hAnsi="Times New Roman"/>
          <w:b/>
          <w:iCs/>
          <w:sz w:val="24"/>
          <w:szCs w:val="24"/>
        </w:rPr>
        <w:t>Итоговый документ:</w:t>
      </w:r>
      <w:r w:rsidRPr="00590D73">
        <w:rPr>
          <w:rFonts w:ascii="Times New Roman" w:hAnsi="Times New Roman"/>
          <w:b/>
          <w:sz w:val="24"/>
          <w:szCs w:val="24"/>
        </w:rPr>
        <w:t xml:space="preserve"> </w:t>
      </w:r>
      <w:r w:rsidR="00C72765" w:rsidRPr="00590D73">
        <w:rPr>
          <w:rFonts w:ascii="Times New Roman" w:hAnsi="Times New Roman"/>
          <w:b/>
          <w:sz w:val="24"/>
          <w:szCs w:val="24"/>
        </w:rPr>
        <w:t xml:space="preserve"> </w:t>
      </w:r>
      <w:r w:rsidRPr="00590D73">
        <w:rPr>
          <w:rFonts w:ascii="Times New Roman" w:hAnsi="Times New Roman"/>
          <w:b/>
          <w:iCs/>
          <w:sz w:val="24"/>
          <w:szCs w:val="24"/>
        </w:rPr>
        <w:t>диплом о профессиональной переподготовке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b/>
          <w:iCs/>
          <w:sz w:val="24"/>
          <w:szCs w:val="24"/>
        </w:rPr>
        <w:t>Форма обучения:</w:t>
      </w:r>
      <w:r w:rsidRPr="00590D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0D73">
        <w:rPr>
          <w:rFonts w:ascii="Times New Roman" w:hAnsi="Times New Roman"/>
          <w:sz w:val="24"/>
          <w:szCs w:val="24"/>
        </w:rPr>
        <w:t>дистанционное</w:t>
      </w:r>
      <w:proofErr w:type="gramEnd"/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 xml:space="preserve">Программа является преемственной к профессиональной образовательной программе высшего образования направления 44.03.44 «Профессиональное </w:t>
      </w:r>
      <w:proofErr w:type="gramStart"/>
      <w:r w:rsidRPr="00590D73">
        <w:rPr>
          <w:rFonts w:ascii="Times New Roman" w:hAnsi="Times New Roman"/>
          <w:sz w:val="24"/>
          <w:szCs w:val="24"/>
        </w:rPr>
        <w:t>обучение (по отраслям</w:t>
      </w:r>
      <w:proofErr w:type="gramEnd"/>
      <w:r w:rsidRPr="00590D73">
        <w:rPr>
          <w:rFonts w:ascii="Times New Roman" w:hAnsi="Times New Roman"/>
          <w:sz w:val="24"/>
          <w:szCs w:val="24"/>
        </w:rPr>
        <w:t>) от 22 февраля 2018 г. № 124 и соответствует требованиям профессионального стандарта  «Педагог профессионального обучения, профессионального образования и дополнительного профессионального образования»</w:t>
      </w:r>
      <w:r w:rsidR="00F07E2F" w:rsidRPr="00590D73">
        <w:rPr>
          <w:rFonts w:ascii="Times New Roman" w:hAnsi="Times New Roman"/>
          <w:sz w:val="24"/>
          <w:szCs w:val="24"/>
        </w:rPr>
        <w:t xml:space="preserve"> </w:t>
      </w:r>
      <w:r w:rsidRPr="00590D73">
        <w:rPr>
          <w:rFonts w:ascii="Times New Roman" w:hAnsi="Times New Roman"/>
          <w:sz w:val="24"/>
          <w:szCs w:val="24"/>
        </w:rPr>
        <w:t xml:space="preserve">от 8 сентября 2015 г. N 608н 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b/>
          <w:sz w:val="24"/>
          <w:szCs w:val="24"/>
        </w:rPr>
      </w:pPr>
      <w:r w:rsidRPr="00590D73">
        <w:rPr>
          <w:rFonts w:ascii="Times New Roman" w:hAnsi="Times New Roman"/>
          <w:b/>
          <w:sz w:val="24"/>
          <w:szCs w:val="24"/>
        </w:rPr>
        <w:t>Характеристика нового вида профессиональной деятельности, новой квалификации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iCs/>
          <w:sz w:val="24"/>
          <w:szCs w:val="24"/>
        </w:rPr>
      </w:pPr>
      <w:r w:rsidRPr="00590D73">
        <w:rPr>
          <w:rFonts w:ascii="Times New Roman" w:hAnsi="Times New Roman"/>
          <w:iCs/>
          <w:sz w:val="24"/>
          <w:szCs w:val="24"/>
        </w:rPr>
        <w:t xml:space="preserve">а) Область профессиональной деятельности слушателя, прошедшего </w:t>
      </w:r>
      <w:proofErr w:type="gramStart"/>
      <w:r w:rsidRPr="00590D73">
        <w:rPr>
          <w:rFonts w:ascii="Times New Roman" w:hAnsi="Times New Roman"/>
          <w:iCs/>
          <w:sz w:val="24"/>
          <w:szCs w:val="24"/>
        </w:rPr>
        <w:t>обучение по программе</w:t>
      </w:r>
      <w:proofErr w:type="gramEnd"/>
      <w:r w:rsidRPr="00590D73">
        <w:rPr>
          <w:rFonts w:ascii="Times New Roman" w:hAnsi="Times New Roman"/>
          <w:iCs/>
          <w:sz w:val="24"/>
          <w:szCs w:val="24"/>
        </w:rPr>
        <w:t xml:space="preserve"> профессиональной переподготовки для выполнения нового вида профессиональной деятельности "Профессиональное обучение" (по отраслям), включает: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iCs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>- педагогическую деятельность в профессиональном обучении, профессиональном образовании, дополнительном профессиональном образовании;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iCs/>
          <w:sz w:val="24"/>
          <w:szCs w:val="24"/>
        </w:rPr>
      </w:pPr>
      <w:r w:rsidRPr="00590D73">
        <w:rPr>
          <w:rFonts w:ascii="Times New Roman" w:hAnsi="Times New Roman"/>
          <w:iCs/>
          <w:sz w:val="24"/>
          <w:szCs w:val="24"/>
        </w:rPr>
        <w:t>- совокупность средств, способов и методов деятельности, на</w:t>
      </w:r>
      <w:r w:rsidRPr="00590D73">
        <w:rPr>
          <w:rFonts w:ascii="Times New Roman" w:hAnsi="Times New Roman"/>
          <w:iCs/>
          <w:sz w:val="24"/>
          <w:szCs w:val="24"/>
        </w:rPr>
        <w:softHyphen/>
        <w:t>правленных на совершенствование образовательного процесса в СПО;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0D73">
        <w:rPr>
          <w:rFonts w:ascii="Times New Roman" w:hAnsi="Times New Roman"/>
          <w:sz w:val="24"/>
          <w:szCs w:val="24"/>
        </w:rPr>
        <w:t xml:space="preserve">- подготовку обучающихся по профессиям и специальностям в образовательных учреждениях, реализующих образовательные программы профессионального, среднего профессионального и дополнительного профессионального образования, </w:t>
      </w:r>
      <w:proofErr w:type="gramEnd"/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iCs/>
          <w:sz w:val="24"/>
          <w:szCs w:val="24"/>
        </w:rPr>
      </w:pPr>
      <w:r w:rsidRPr="00590D73">
        <w:rPr>
          <w:rFonts w:ascii="Times New Roman" w:hAnsi="Times New Roman"/>
          <w:iCs/>
          <w:sz w:val="24"/>
          <w:szCs w:val="24"/>
        </w:rPr>
        <w:t>б) Объектами    профессиональной     деятельности   являются: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iCs/>
          <w:sz w:val="24"/>
          <w:szCs w:val="24"/>
        </w:rPr>
      </w:pPr>
      <w:r w:rsidRPr="00590D73">
        <w:rPr>
          <w:rFonts w:ascii="Times New Roman" w:hAnsi="Times New Roman"/>
          <w:i/>
          <w:iCs/>
          <w:sz w:val="24"/>
          <w:szCs w:val="24"/>
        </w:rPr>
        <w:t xml:space="preserve">-  </w:t>
      </w:r>
      <w:r w:rsidRPr="00590D73">
        <w:rPr>
          <w:rFonts w:ascii="Times New Roman" w:hAnsi="Times New Roman"/>
          <w:sz w:val="24"/>
          <w:szCs w:val="24"/>
        </w:rPr>
        <w:t xml:space="preserve">задачи, содержание, методы, средства, формы организации </w:t>
      </w:r>
      <w:r w:rsidRPr="00590D73">
        <w:rPr>
          <w:rFonts w:ascii="Times New Roman" w:hAnsi="Times New Roman"/>
          <w:iCs/>
          <w:sz w:val="24"/>
          <w:szCs w:val="24"/>
        </w:rPr>
        <w:t>образовательного процесса в СПО;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590D73">
        <w:rPr>
          <w:rFonts w:ascii="Times New Roman" w:hAnsi="Times New Roman"/>
          <w:sz w:val="24"/>
          <w:szCs w:val="24"/>
        </w:rPr>
        <w:t xml:space="preserve">участники и средства реализации целостного образовательного процесса в образовательных организациях среднего профессионального и дополнительного профессионального образования, 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>- выполнение трудовых функций по реализации программ среднего профессионального образования.</w:t>
      </w:r>
    </w:p>
    <w:p w:rsidR="005C50F0" w:rsidRPr="00590D73" w:rsidRDefault="005C50F0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b/>
          <w:sz w:val="24"/>
          <w:szCs w:val="24"/>
        </w:rPr>
      </w:pPr>
      <w:r w:rsidRPr="00590D73">
        <w:rPr>
          <w:rFonts w:ascii="Times New Roman" w:hAnsi="Times New Roman"/>
          <w:b/>
          <w:sz w:val="24"/>
          <w:szCs w:val="24"/>
        </w:rPr>
        <w:t>Содержание дисциплин программы</w:t>
      </w:r>
      <w:r w:rsidR="00C72765" w:rsidRPr="00590D73">
        <w:rPr>
          <w:rFonts w:ascii="Times New Roman" w:hAnsi="Times New Roman"/>
          <w:b/>
          <w:sz w:val="24"/>
          <w:szCs w:val="24"/>
        </w:rPr>
        <w:t>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90D73">
        <w:rPr>
          <w:rFonts w:ascii="Times New Roman" w:hAnsi="Times New Roman"/>
          <w:b/>
          <w:iCs/>
          <w:sz w:val="24"/>
          <w:szCs w:val="24"/>
        </w:rPr>
        <w:t>Дисциплина 1.</w:t>
      </w:r>
      <w:r w:rsidRPr="00590D73">
        <w:rPr>
          <w:rFonts w:ascii="Times New Roman" w:hAnsi="Times New Roman"/>
          <w:iCs/>
          <w:sz w:val="24"/>
          <w:szCs w:val="24"/>
        </w:rPr>
        <w:t xml:space="preserve"> </w:t>
      </w:r>
      <w:r w:rsidRPr="00590D73">
        <w:rPr>
          <w:rFonts w:ascii="Times New Roman" w:hAnsi="Times New Roman"/>
          <w:b/>
          <w:iCs/>
          <w:sz w:val="24"/>
          <w:szCs w:val="24"/>
        </w:rPr>
        <w:t>П</w:t>
      </w:r>
      <w:r w:rsidRPr="00590D73">
        <w:rPr>
          <w:rFonts w:ascii="Times New Roman" w:hAnsi="Times New Roman"/>
          <w:b/>
          <w:sz w:val="24"/>
          <w:szCs w:val="24"/>
        </w:rPr>
        <w:t>рофессионально-педагогическая деятельность</w:t>
      </w:r>
      <w:r w:rsidR="00C72765" w:rsidRPr="00590D73">
        <w:rPr>
          <w:rFonts w:ascii="Times New Roman" w:hAnsi="Times New Roman"/>
          <w:b/>
          <w:sz w:val="24"/>
          <w:szCs w:val="24"/>
        </w:rPr>
        <w:t>.</w:t>
      </w:r>
      <w:r w:rsidRPr="00590D73">
        <w:rPr>
          <w:rFonts w:ascii="Times New Roman" w:hAnsi="Times New Roman"/>
          <w:iCs/>
          <w:sz w:val="24"/>
          <w:szCs w:val="24"/>
        </w:rPr>
        <w:t xml:space="preserve"> </w:t>
      </w:r>
      <w:r w:rsidRPr="00590D73">
        <w:rPr>
          <w:rFonts w:ascii="Times New Roman" w:hAnsi="Times New Roman"/>
          <w:color w:val="000000"/>
          <w:sz w:val="24"/>
          <w:szCs w:val="24"/>
        </w:rPr>
        <w:t>Общая характеристика понятия «деятельность»; структура деятельности; сущность и специфика педагогической деятельности; виды педагогической деятельности; гуманистический характер педагогической деятельности; мотивация педагогической деятельности.</w:t>
      </w:r>
    </w:p>
    <w:p w:rsidR="00C72765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 xml:space="preserve">Дисциплина 2. </w:t>
      </w:r>
      <w:r w:rsidRPr="00590D73">
        <w:rPr>
          <w:rFonts w:ascii="Times New Roman" w:hAnsi="Times New Roman"/>
          <w:b/>
          <w:sz w:val="24"/>
          <w:szCs w:val="24"/>
        </w:rPr>
        <w:t>Педагогика профессионального образования</w:t>
      </w:r>
      <w:r w:rsidR="00C72765" w:rsidRPr="00590D73">
        <w:rPr>
          <w:rFonts w:ascii="Times New Roman" w:hAnsi="Times New Roman"/>
          <w:b/>
          <w:sz w:val="24"/>
          <w:szCs w:val="24"/>
        </w:rPr>
        <w:t>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Style w:val="FontStyle12"/>
          <w:i w:val="0"/>
          <w:sz w:val="24"/>
          <w:szCs w:val="24"/>
        </w:rPr>
      </w:pPr>
      <w:r w:rsidRPr="00590D73">
        <w:rPr>
          <w:rStyle w:val="FontStyle12"/>
          <w:i w:val="0"/>
          <w:sz w:val="24"/>
          <w:szCs w:val="24"/>
        </w:rPr>
        <w:t>Сущность педагогического процесса. Учебный процесс. Учебно-воспитательный процесс. Виды педагогического процесса. Компоненты педагогического процесса. Правила построения педагогического процесса. Управление педагогическим процессом.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Style w:val="FontStyle12"/>
          <w:i w:val="0"/>
          <w:sz w:val="24"/>
          <w:szCs w:val="24"/>
        </w:rPr>
      </w:pPr>
      <w:r w:rsidRPr="00590D73">
        <w:rPr>
          <w:rStyle w:val="FontStyle12"/>
          <w:i w:val="0"/>
          <w:sz w:val="24"/>
          <w:szCs w:val="24"/>
        </w:rPr>
        <w:t>Общая характеристика системы профессионального образования. Современные требования к подготовке кадров в системе профессионального образования. Современные тенденции и направления развития профессионального образования</w:t>
      </w:r>
    </w:p>
    <w:p w:rsidR="00590D73" w:rsidRDefault="00590D73" w:rsidP="00590D73">
      <w:pPr>
        <w:pStyle w:val="a9"/>
        <w:ind w:left="-709" w:right="-290" w:firstLine="851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72765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590D73">
        <w:rPr>
          <w:rFonts w:ascii="Times New Roman" w:hAnsi="Times New Roman"/>
          <w:b/>
          <w:iCs/>
          <w:sz w:val="24"/>
          <w:szCs w:val="24"/>
        </w:rPr>
        <w:lastRenderedPageBreak/>
        <w:t>Дисциплина 3.</w:t>
      </w:r>
      <w:r w:rsidRPr="00590D7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90D73">
        <w:rPr>
          <w:rFonts w:ascii="Times New Roman" w:hAnsi="Times New Roman"/>
          <w:b/>
          <w:sz w:val="24"/>
          <w:szCs w:val="24"/>
        </w:rPr>
        <w:t>Педагогические технологии</w:t>
      </w:r>
      <w:r w:rsidR="00C72765" w:rsidRPr="00590D73">
        <w:rPr>
          <w:rFonts w:ascii="Times New Roman" w:hAnsi="Times New Roman"/>
          <w:b/>
          <w:sz w:val="24"/>
          <w:szCs w:val="24"/>
        </w:rPr>
        <w:t>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>Технологии индивидуализации и дифференциации обучения</w:t>
      </w:r>
      <w:proofErr w:type="gramStart"/>
      <w:r w:rsidRPr="00590D73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590D73">
        <w:rPr>
          <w:rFonts w:ascii="Times New Roman" w:hAnsi="Times New Roman"/>
          <w:sz w:val="24"/>
          <w:szCs w:val="24"/>
        </w:rPr>
        <w:t>ехнологически подход к образованию. Сущность педагогической технологии как педагогической категории, научной дисциплины и учебного предмета. Научные подходы к рассмотрению проблемы педагогической технологии в системе общепедагогических знаний. Основные параметры педагогической технологии. Структура педагогических технологий. Критерии технологичности. Классификационные признаки педагогических технологий.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 xml:space="preserve">Дисциплина 4. </w:t>
      </w:r>
      <w:r w:rsidRPr="00590D73">
        <w:rPr>
          <w:rFonts w:ascii="Times New Roman" w:hAnsi="Times New Roman"/>
          <w:b/>
          <w:sz w:val="24"/>
          <w:szCs w:val="24"/>
        </w:rPr>
        <w:t>Методика профессионального обучения</w:t>
      </w:r>
      <w:r w:rsidRPr="00590D73">
        <w:rPr>
          <w:rStyle w:val="FontStyle12"/>
          <w:b/>
          <w:i w:val="0"/>
          <w:sz w:val="24"/>
          <w:szCs w:val="24"/>
        </w:rPr>
        <w:t>,</w:t>
      </w:r>
      <w:r w:rsidRPr="00590D73">
        <w:rPr>
          <w:rStyle w:val="FontStyle12"/>
          <w:i w:val="0"/>
          <w:sz w:val="24"/>
          <w:szCs w:val="24"/>
        </w:rPr>
        <w:t xml:space="preserve"> 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>Производственное обучение и практика на предприятиях. Задачи производственного обучения учащихся в условиях производства. Формы организации производственного обучения. Обучение учащихся в составе ученических бригад. Особенности инструктирования. Обучение учащихся в составе бригад квалифицированных рабочих. Текущее индивидуальное инструктирование учащихся. Заключительный инструктаж. Индивидуальное прикрепление учащихся к квалифицированным рабочим.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90D73">
        <w:rPr>
          <w:rFonts w:ascii="Times New Roman" w:hAnsi="Times New Roman"/>
          <w:color w:val="000000"/>
          <w:sz w:val="24"/>
          <w:szCs w:val="24"/>
        </w:rPr>
        <w:t>Анализ    профессиональных    функций педагога профессионального обучения и профессионального образования. Анализ учебно-программной документации по специальности</w:t>
      </w:r>
      <w:r w:rsidR="00C72765" w:rsidRPr="00590D73">
        <w:rPr>
          <w:rFonts w:ascii="Times New Roman" w:hAnsi="Times New Roman"/>
          <w:color w:val="000000"/>
          <w:sz w:val="24"/>
          <w:szCs w:val="24"/>
        </w:rPr>
        <w:t>.</w:t>
      </w:r>
    </w:p>
    <w:p w:rsidR="00C72765" w:rsidRPr="00590D73" w:rsidRDefault="00F07E2F" w:rsidP="00590D73">
      <w:pPr>
        <w:pStyle w:val="a9"/>
        <w:ind w:left="-709" w:right="-290" w:firstLine="851"/>
        <w:jc w:val="both"/>
        <w:rPr>
          <w:rStyle w:val="FontStyle12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 xml:space="preserve">Дисциплина 5. </w:t>
      </w:r>
      <w:r w:rsidRPr="00590D73">
        <w:rPr>
          <w:rFonts w:ascii="Times New Roman" w:hAnsi="Times New Roman"/>
          <w:b/>
          <w:sz w:val="24"/>
          <w:szCs w:val="24"/>
        </w:rPr>
        <w:t>Практическое (производственное) обучение</w:t>
      </w:r>
      <w:r w:rsidR="00C72765" w:rsidRPr="00590D73">
        <w:rPr>
          <w:rStyle w:val="FontStyle12"/>
          <w:sz w:val="24"/>
          <w:szCs w:val="24"/>
        </w:rPr>
        <w:t>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Style w:val="FontStyle184"/>
          <w:sz w:val="24"/>
          <w:szCs w:val="24"/>
        </w:rPr>
      </w:pPr>
      <w:r w:rsidRPr="00590D73">
        <w:rPr>
          <w:rStyle w:val="FontStyle184"/>
          <w:sz w:val="24"/>
          <w:szCs w:val="24"/>
        </w:rPr>
        <w:t xml:space="preserve">Дидактическая характеристика модели профессионально-технологической системы обучения специальным предметам. Моделирование учебно-познавательной деятельности </w:t>
      </w:r>
      <w:proofErr w:type="gramStart"/>
      <w:r w:rsidRPr="00590D73">
        <w:rPr>
          <w:rStyle w:val="FontStyle184"/>
          <w:sz w:val="24"/>
          <w:szCs w:val="24"/>
        </w:rPr>
        <w:t>обучающихся</w:t>
      </w:r>
      <w:proofErr w:type="gramEnd"/>
      <w:r w:rsidRPr="00590D73">
        <w:rPr>
          <w:rStyle w:val="FontStyle184"/>
          <w:sz w:val="24"/>
          <w:szCs w:val="24"/>
        </w:rPr>
        <w:t>. Моделирование обучающей и научно-методической деятельности преподавателя.</w:t>
      </w:r>
      <w:r w:rsidR="00590D73" w:rsidRPr="00590D73">
        <w:rPr>
          <w:rStyle w:val="FontStyle184"/>
          <w:sz w:val="24"/>
          <w:szCs w:val="24"/>
        </w:rPr>
        <w:t xml:space="preserve"> Технология производственного обучения. Наставничество. </w:t>
      </w:r>
      <w:proofErr w:type="spellStart"/>
      <w:r w:rsidR="00590D73" w:rsidRPr="00590D73">
        <w:rPr>
          <w:rStyle w:val="FontStyle184"/>
          <w:sz w:val="24"/>
          <w:szCs w:val="24"/>
        </w:rPr>
        <w:t>Геймификация</w:t>
      </w:r>
      <w:proofErr w:type="spellEnd"/>
      <w:r w:rsidR="00590D73" w:rsidRPr="00590D73">
        <w:rPr>
          <w:rStyle w:val="FontStyle184"/>
          <w:sz w:val="24"/>
          <w:szCs w:val="24"/>
        </w:rPr>
        <w:t xml:space="preserve"> образовательного процесса.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Style w:val="FontStyle184"/>
          <w:sz w:val="24"/>
          <w:szCs w:val="24"/>
        </w:rPr>
      </w:pPr>
      <w:r w:rsidRPr="00590D73">
        <w:rPr>
          <w:rStyle w:val="FontStyle184"/>
          <w:sz w:val="24"/>
          <w:szCs w:val="24"/>
        </w:rPr>
        <w:t>Компоненты образовательного потенциала специальных предметов. Технология реализации образовательного потенциала. Выбор методической структуры учебного занятия по специальному предмету.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i/>
          <w:sz w:val="24"/>
          <w:szCs w:val="24"/>
        </w:rPr>
      </w:pPr>
      <w:r w:rsidRPr="00590D73">
        <w:rPr>
          <w:rStyle w:val="FontStyle184"/>
          <w:sz w:val="24"/>
          <w:szCs w:val="24"/>
        </w:rPr>
        <w:t>Методы решения образовательных, развивающих задач специальных дисциплин. Средства решения образовательных, развивающих задач.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 xml:space="preserve">Дисциплина 6. </w:t>
      </w:r>
      <w:r w:rsidRPr="00590D73">
        <w:rPr>
          <w:rFonts w:ascii="Times New Roman" w:hAnsi="Times New Roman"/>
          <w:b/>
          <w:sz w:val="24"/>
          <w:szCs w:val="24"/>
        </w:rPr>
        <w:t>Психология профессионального образования</w:t>
      </w:r>
      <w:r w:rsidRPr="00590D73">
        <w:rPr>
          <w:rFonts w:ascii="Times New Roman" w:hAnsi="Times New Roman"/>
          <w:sz w:val="24"/>
          <w:szCs w:val="24"/>
        </w:rPr>
        <w:t xml:space="preserve"> Предмет, цели, задачи и основные категории и понятия психологии профессионального образования. 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 xml:space="preserve">Методы диагностики, формирования и развития профессиональных способностей.  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 xml:space="preserve">Методика организации и проведения диагностических мероприятий.  </w:t>
      </w:r>
    </w:p>
    <w:p w:rsidR="00C72765" w:rsidRPr="00590D73" w:rsidRDefault="00F07E2F" w:rsidP="00590D73">
      <w:pPr>
        <w:pStyle w:val="a9"/>
        <w:ind w:left="-709" w:right="-290" w:firstLine="851"/>
        <w:jc w:val="both"/>
        <w:rPr>
          <w:rStyle w:val="FontStyle12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>Дисциплина 5.</w:t>
      </w:r>
      <w:r w:rsidRPr="00590D73">
        <w:rPr>
          <w:rStyle w:val="FontStyle12"/>
          <w:b/>
          <w:sz w:val="24"/>
          <w:szCs w:val="24"/>
        </w:rPr>
        <w:t xml:space="preserve"> </w:t>
      </w:r>
      <w:r w:rsidRPr="00590D73">
        <w:rPr>
          <w:rFonts w:ascii="Times New Roman" w:hAnsi="Times New Roman"/>
          <w:b/>
          <w:sz w:val="24"/>
          <w:szCs w:val="24"/>
        </w:rPr>
        <w:t>Методика воспитательной работы</w:t>
      </w:r>
      <w:r w:rsidRPr="00590D73">
        <w:rPr>
          <w:rStyle w:val="FontStyle12"/>
          <w:b/>
          <w:sz w:val="24"/>
          <w:szCs w:val="24"/>
        </w:rPr>
        <w:t xml:space="preserve"> 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Style w:val="FontStyle186"/>
          <w:i/>
          <w:sz w:val="24"/>
          <w:szCs w:val="24"/>
        </w:rPr>
      </w:pPr>
      <w:r w:rsidRPr="00590D73">
        <w:rPr>
          <w:rFonts w:ascii="Times New Roman" w:hAnsi="Times New Roman"/>
          <w:sz w:val="24"/>
          <w:szCs w:val="24"/>
        </w:rPr>
        <w:t xml:space="preserve">Воспитание как практический раздел педагогики (народное воспитание, </w:t>
      </w:r>
      <w:proofErr w:type="spellStart"/>
      <w:r w:rsidRPr="00590D73">
        <w:rPr>
          <w:rFonts w:ascii="Times New Roman" w:hAnsi="Times New Roman"/>
          <w:sz w:val="24"/>
          <w:szCs w:val="24"/>
        </w:rPr>
        <w:t>этновоспитание</w:t>
      </w:r>
      <w:proofErr w:type="spellEnd"/>
      <w:r w:rsidRPr="00590D73">
        <w:rPr>
          <w:rFonts w:ascii="Times New Roman" w:hAnsi="Times New Roman"/>
          <w:sz w:val="24"/>
          <w:szCs w:val="24"/>
        </w:rPr>
        <w:t>, социальное воспитание) и как научный раздел (совокупность закономерностей, принципов, способов, форм успешного развития и саморазвития личности человека). Задачи педагогической науки в области воспитания. Возрастные особенности развития и воспитания</w:t>
      </w:r>
    </w:p>
    <w:p w:rsidR="00F07E2F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 xml:space="preserve">Дисциплина 8. </w:t>
      </w:r>
      <w:r w:rsidRPr="00590D73">
        <w:rPr>
          <w:rFonts w:ascii="Times New Roman" w:hAnsi="Times New Roman"/>
          <w:b/>
          <w:sz w:val="24"/>
          <w:szCs w:val="24"/>
        </w:rPr>
        <w:t>Управление качеством подготовки специалистов</w:t>
      </w:r>
      <w:r w:rsidRPr="00590D73">
        <w:rPr>
          <w:rStyle w:val="FontStyle12"/>
          <w:b/>
          <w:i w:val="0"/>
          <w:sz w:val="24"/>
          <w:szCs w:val="24"/>
        </w:rPr>
        <w:t xml:space="preserve"> </w:t>
      </w:r>
      <w:r w:rsidRPr="00590D73">
        <w:rPr>
          <w:rStyle w:val="FontStyle12"/>
          <w:i w:val="0"/>
          <w:sz w:val="24"/>
          <w:szCs w:val="24"/>
        </w:rPr>
        <w:t>Ответственность руководства. Основы систем менеджмента качества. Качество при проектировании образовательного процесса.</w:t>
      </w:r>
      <w:r w:rsidR="00C72765" w:rsidRPr="00590D73">
        <w:rPr>
          <w:rStyle w:val="FontStyle12"/>
          <w:i w:val="0"/>
          <w:sz w:val="24"/>
          <w:szCs w:val="24"/>
        </w:rPr>
        <w:t xml:space="preserve"> </w:t>
      </w:r>
      <w:r w:rsidRPr="00590D73">
        <w:rPr>
          <w:rStyle w:val="FontStyle12"/>
          <w:i w:val="0"/>
          <w:sz w:val="24"/>
          <w:szCs w:val="24"/>
        </w:rPr>
        <w:t>Система менеджмента качества в образовательных организациях СПО.</w:t>
      </w:r>
      <w:r w:rsidRPr="00590D73">
        <w:rPr>
          <w:rStyle w:val="FontStyle12"/>
          <w:b/>
          <w:i w:val="0"/>
          <w:sz w:val="24"/>
          <w:szCs w:val="24"/>
        </w:rPr>
        <w:t xml:space="preserve"> </w:t>
      </w:r>
      <w:r w:rsidRPr="00590D73">
        <w:rPr>
          <w:rFonts w:ascii="Times New Roman" w:hAnsi="Times New Roman"/>
          <w:sz w:val="24"/>
          <w:szCs w:val="24"/>
        </w:rPr>
        <w:t xml:space="preserve">Мониторинг требований рынка труда к качеству обучения </w:t>
      </w:r>
    </w:p>
    <w:p w:rsidR="00C72765" w:rsidRPr="00590D73" w:rsidRDefault="00F07E2F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 xml:space="preserve">Дисциплина 9. </w:t>
      </w:r>
      <w:r w:rsidRPr="00590D73">
        <w:rPr>
          <w:rFonts w:ascii="Times New Roman" w:hAnsi="Times New Roman"/>
          <w:b/>
          <w:sz w:val="24"/>
          <w:szCs w:val="24"/>
        </w:rPr>
        <w:t>Технология разработки методических и учебно-методических материалов</w:t>
      </w:r>
      <w:r w:rsidR="00C72765" w:rsidRPr="00590D73">
        <w:rPr>
          <w:rFonts w:ascii="Times New Roman" w:hAnsi="Times New Roman"/>
          <w:b/>
          <w:sz w:val="24"/>
          <w:szCs w:val="24"/>
        </w:rPr>
        <w:t xml:space="preserve">. </w:t>
      </w:r>
      <w:r w:rsidRPr="00590D73">
        <w:rPr>
          <w:rStyle w:val="FontStyle12"/>
          <w:b/>
          <w:i w:val="0"/>
          <w:sz w:val="24"/>
          <w:szCs w:val="24"/>
        </w:rPr>
        <w:t xml:space="preserve"> </w:t>
      </w:r>
      <w:r w:rsidR="00C72765" w:rsidRPr="00590D73">
        <w:rPr>
          <w:rStyle w:val="FontStyle12"/>
          <w:i w:val="0"/>
          <w:sz w:val="24"/>
          <w:szCs w:val="24"/>
        </w:rPr>
        <w:t>Х</w:t>
      </w:r>
      <w:r w:rsidR="00C72765" w:rsidRPr="00590D73">
        <w:rPr>
          <w:rFonts w:ascii="Times New Roman" w:hAnsi="Times New Roman"/>
          <w:sz w:val="24"/>
          <w:szCs w:val="24"/>
        </w:rPr>
        <w:t>арактеристика методики разработки методических и учебно-методических материалов.</w:t>
      </w:r>
      <w:r w:rsidR="00C72765" w:rsidRPr="00590D73">
        <w:rPr>
          <w:rFonts w:ascii="Times New Roman" w:hAnsi="Times New Roman"/>
          <w:i/>
          <w:sz w:val="24"/>
          <w:szCs w:val="24"/>
        </w:rPr>
        <w:t xml:space="preserve"> </w:t>
      </w:r>
      <w:r w:rsidR="00C72765" w:rsidRPr="00590D73">
        <w:rPr>
          <w:rFonts w:ascii="Times New Roman" w:hAnsi="Times New Roman"/>
          <w:sz w:val="24"/>
          <w:szCs w:val="24"/>
        </w:rPr>
        <w:t>Методика рецензирования и экспертизы методических и учебно-методических материалов по реализации программ профессионального обучения, программ СПО</w:t>
      </w:r>
      <w:r w:rsidR="00590D73" w:rsidRPr="00590D73">
        <w:rPr>
          <w:rFonts w:ascii="Times New Roman" w:hAnsi="Times New Roman"/>
          <w:sz w:val="24"/>
          <w:szCs w:val="24"/>
        </w:rPr>
        <w:t>.</w:t>
      </w:r>
      <w:r w:rsidR="00C72765" w:rsidRPr="00590D73">
        <w:rPr>
          <w:rFonts w:ascii="Times New Roman" w:hAnsi="Times New Roman"/>
          <w:sz w:val="24"/>
          <w:szCs w:val="24"/>
        </w:rPr>
        <w:t xml:space="preserve"> </w:t>
      </w:r>
    </w:p>
    <w:p w:rsidR="00590D73" w:rsidRPr="00590D73" w:rsidRDefault="00C72765" w:rsidP="00590D73">
      <w:pPr>
        <w:pStyle w:val="a9"/>
        <w:ind w:left="-709" w:right="-290" w:firstLine="851"/>
        <w:jc w:val="both"/>
        <w:rPr>
          <w:rFonts w:ascii="Times New Roman" w:hAnsi="Times New Roman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>Дисциплина 10.</w:t>
      </w:r>
      <w:r w:rsidRPr="00590D73">
        <w:rPr>
          <w:rStyle w:val="FontStyle12"/>
          <w:b/>
          <w:sz w:val="24"/>
          <w:szCs w:val="24"/>
        </w:rPr>
        <w:t xml:space="preserve"> </w:t>
      </w:r>
      <w:r w:rsidRPr="00590D73">
        <w:rPr>
          <w:rFonts w:ascii="Times New Roman" w:hAnsi="Times New Roman"/>
          <w:b/>
          <w:sz w:val="24"/>
          <w:szCs w:val="24"/>
        </w:rPr>
        <w:t>Образовательный менеджмент</w:t>
      </w:r>
      <w:r w:rsidR="00590D73" w:rsidRPr="00590D73">
        <w:rPr>
          <w:rFonts w:ascii="Times New Roman" w:hAnsi="Times New Roman"/>
          <w:b/>
          <w:sz w:val="24"/>
          <w:szCs w:val="24"/>
        </w:rPr>
        <w:t>.</w:t>
      </w:r>
    </w:p>
    <w:p w:rsidR="00C72765" w:rsidRPr="00590D73" w:rsidRDefault="00C72765" w:rsidP="00590D73">
      <w:pPr>
        <w:pStyle w:val="a9"/>
        <w:ind w:left="-709" w:right="-290" w:firstLine="851"/>
        <w:jc w:val="both"/>
        <w:rPr>
          <w:rStyle w:val="FontStyle177"/>
          <w:sz w:val="24"/>
          <w:szCs w:val="24"/>
        </w:rPr>
      </w:pPr>
      <w:r w:rsidRPr="00590D73">
        <w:rPr>
          <w:rStyle w:val="FontStyle12"/>
          <w:b/>
          <w:i w:val="0"/>
          <w:sz w:val="24"/>
          <w:szCs w:val="24"/>
        </w:rPr>
        <w:t xml:space="preserve"> </w:t>
      </w:r>
      <w:r w:rsidRPr="00590D73">
        <w:rPr>
          <w:rFonts w:ascii="Times New Roman" w:hAnsi="Times New Roman"/>
          <w:sz w:val="24"/>
          <w:szCs w:val="24"/>
        </w:rPr>
        <w:t>Основы управления процессом реализации программ СПО</w:t>
      </w:r>
      <w:r w:rsidRPr="00590D73">
        <w:rPr>
          <w:rStyle w:val="FontStyle151"/>
          <w:i/>
          <w:sz w:val="24"/>
          <w:szCs w:val="24"/>
        </w:rPr>
        <w:t xml:space="preserve"> </w:t>
      </w:r>
      <w:r w:rsidRPr="00590D73">
        <w:rPr>
          <w:rStyle w:val="FontStyle143"/>
          <w:b w:val="0"/>
          <w:sz w:val="24"/>
          <w:szCs w:val="24"/>
        </w:rPr>
        <w:t>Модернизация методов и организационных структур управления профессиональным образованием</w:t>
      </w:r>
      <w:r w:rsidR="00590D73" w:rsidRPr="00590D73">
        <w:rPr>
          <w:sz w:val="24"/>
          <w:szCs w:val="24"/>
        </w:rPr>
        <w:t>.</w:t>
      </w:r>
      <w:r w:rsidRPr="00590D73">
        <w:rPr>
          <w:sz w:val="24"/>
          <w:szCs w:val="24"/>
        </w:rPr>
        <w:t xml:space="preserve"> </w:t>
      </w:r>
      <w:r w:rsidRPr="00590D73">
        <w:rPr>
          <w:rFonts w:ascii="Times New Roman" w:hAnsi="Times New Roman"/>
          <w:sz w:val="24"/>
          <w:szCs w:val="24"/>
        </w:rPr>
        <w:t xml:space="preserve">Процедуры лицензирования и государственной аккредитации </w:t>
      </w:r>
      <w:r w:rsidRPr="00590D73">
        <w:rPr>
          <w:rFonts w:ascii="Times New Roman" w:hAnsi="Times New Roman"/>
          <w:color w:val="000000"/>
          <w:sz w:val="24"/>
          <w:szCs w:val="24"/>
        </w:rPr>
        <w:t>Правовые основы лицензирования и аккредитации образовательных организаций.</w:t>
      </w:r>
      <w:r w:rsidRPr="00590D73">
        <w:rPr>
          <w:rFonts w:ascii="Times New Roman" w:hAnsi="Times New Roman"/>
          <w:color w:val="202020"/>
          <w:sz w:val="24"/>
          <w:szCs w:val="24"/>
        </w:rPr>
        <w:t xml:space="preserve"> Особенности лицензирования и государственной аккредитации образовательной деятельности, а также общественной и профессионально-общественной аккредитации. О</w:t>
      </w:r>
      <w:r w:rsidRPr="00590D73">
        <w:rPr>
          <w:rFonts w:ascii="Times New Roman" w:hAnsi="Times New Roman"/>
          <w:color w:val="000000"/>
          <w:sz w:val="24"/>
          <w:szCs w:val="24"/>
        </w:rPr>
        <w:t>сновные элементы механизмов лицензирования и аттестации образовательной организации.</w:t>
      </w:r>
    </w:p>
    <w:p w:rsidR="00F07E2F" w:rsidRPr="00590D73" w:rsidRDefault="00F07E2F" w:rsidP="00590D73">
      <w:pPr>
        <w:spacing w:after="0" w:line="240" w:lineRule="auto"/>
        <w:ind w:left="-709" w:right="-290"/>
        <w:jc w:val="both"/>
        <w:rPr>
          <w:b/>
          <w:sz w:val="24"/>
          <w:szCs w:val="24"/>
        </w:rPr>
      </w:pPr>
    </w:p>
    <w:sectPr w:rsidR="00F07E2F" w:rsidRPr="00590D73" w:rsidSect="00F51DC2">
      <w:footerReference w:type="even" r:id="rId11"/>
      <w:footerReference w:type="default" r:id="rId12"/>
      <w:pgSz w:w="11900" w:h="16840" w:code="9"/>
      <w:pgMar w:top="709" w:right="850" w:bottom="709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3A" w:rsidRDefault="00374E3A" w:rsidP="00590D73">
      <w:pPr>
        <w:spacing w:after="0" w:line="240" w:lineRule="auto"/>
      </w:pPr>
      <w:r>
        <w:separator/>
      </w:r>
    </w:p>
  </w:endnote>
  <w:endnote w:type="continuationSeparator" w:id="0">
    <w:p w:rsidR="00374E3A" w:rsidRDefault="00374E3A" w:rsidP="0059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035642"/>
      <w:docPartObj>
        <w:docPartGallery w:val="Page Numbers (Bottom of Page)"/>
        <w:docPartUnique/>
      </w:docPartObj>
    </w:sdtPr>
    <w:sdtContent>
      <w:p w:rsidR="00590D73" w:rsidRDefault="001748D8">
        <w:pPr>
          <w:pStyle w:val="ac"/>
          <w:jc w:val="center"/>
        </w:pPr>
        <w:fldSimple w:instr=" PAGE   \* MERGEFORMAT ">
          <w:r w:rsidR="00B71B10">
            <w:rPr>
              <w:noProof/>
            </w:rPr>
            <w:t>2</w:t>
          </w:r>
        </w:fldSimple>
      </w:p>
    </w:sdtContent>
  </w:sdt>
  <w:p w:rsidR="00590D73" w:rsidRDefault="00590D7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035641"/>
      <w:docPartObj>
        <w:docPartGallery w:val="Page Numbers (Bottom of Page)"/>
        <w:docPartUnique/>
      </w:docPartObj>
    </w:sdtPr>
    <w:sdtContent>
      <w:p w:rsidR="00590D73" w:rsidRDefault="001748D8">
        <w:pPr>
          <w:pStyle w:val="ac"/>
          <w:jc w:val="center"/>
        </w:pPr>
        <w:fldSimple w:instr=" PAGE   \* MERGEFORMAT ">
          <w:r w:rsidR="00B71B10">
            <w:rPr>
              <w:noProof/>
            </w:rPr>
            <w:t>1</w:t>
          </w:r>
        </w:fldSimple>
      </w:p>
    </w:sdtContent>
  </w:sdt>
  <w:p w:rsidR="00590D73" w:rsidRDefault="00590D7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3A" w:rsidRDefault="00374E3A" w:rsidP="00590D73">
      <w:pPr>
        <w:spacing w:after="0" w:line="240" w:lineRule="auto"/>
      </w:pPr>
      <w:r>
        <w:separator/>
      </w:r>
    </w:p>
  </w:footnote>
  <w:footnote w:type="continuationSeparator" w:id="0">
    <w:p w:rsidR="00374E3A" w:rsidRDefault="00374E3A" w:rsidP="0059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622"/>
    <w:multiLevelType w:val="hybridMultilevel"/>
    <w:tmpl w:val="50F2DFDC"/>
    <w:lvl w:ilvl="0" w:tplc="E7008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21E"/>
    <w:rsid w:val="000613CA"/>
    <w:rsid w:val="000D7073"/>
    <w:rsid w:val="001748D8"/>
    <w:rsid w:val="001E7CBA"/>
    <w:rsid w:val="002067B0"/>
    <w:rsid w:val="00257090"/>
    <w:rsid w:val="00364629"/>
    <w:rsid w:val="00374E3A"/>
    <w:rsid w:val="00394331"/>
    <w:rsid w:val="00590D73"/>
    <w:rsid w:val="005C50F0"/>
    <w:rsid w:val="00642A30"/>
    <w:rsid w:val="00764878"/>
    <w:rsid w:val="00826B97"/>
    <w:rsid w:val="00851899"/>
    <w:rsid w:val="008E2EBD"/>
    <w:rsid w:val="00B15FC4"/>
    <w:rsid w:val="00B4765B"/>
    <w:rsid w:val="00B71B10"/>
    <w:rsid w:val="00B97237"/>
    <w:rsid w:val="00C72765"/>
    <w:rsid w:val="00C9321E"/>
    <w:rsid w:val="00C943B8"/>
    <w:rsid w:val="00D547A2"/>
    <w:rsid w:val="00E23462"/>
    <w:rsid w:val="00E3276D"/>
    <w:rsid w:val="00E5059F"/>
    <w:rsid w:val="00ED25F7"/>
    <w:rsid w:val="00F07E2F"/>
    <w:rsid w:val="00F159FC"/>
    <w:rsid w:val="00F5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C5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321E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C932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rsid w:val="00C9321E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5"/>
    <w:rsid w:val="00C9321E"/>
    <w:pPr>
      <w:widowControl w:val="0"/>
      <w:shd w:val="clear" w:color="auto" w:fill="FFFFFF"/>
      <w:spacing w:before="360" w:after="600" w:line="317" w:lineRule="exact"/>
    </w:pPr>
    <w:rPr>
      <w:rFonts w:ascii="Times New Roman" w:eastAsia="Times New Roman" w:hAnsi="Times New Roman" w:cstheme="minorBidi"/>
      <w:spacing w:val="2"/>
      <w:sz w:val="21"/>
      <w:szCs w:val="21"/>
    </w:rPr>
  </w:style>
  <w:style w:type="paragraph" w:styleId="a6">
    <w:name w:val="List Paragraph"/>
    <w:basedOn w:val="a"/>
    <w:uiPriority w:val="34"/>
    <w:qFormat/>
    <w:rsid w:val="00C9321E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21E"/>
    <w:rPr>
      <w:rFonts w:ascii="Tahoma" w:eastAsia="Calibri" w:hAnsi="Tahoma" w:cs="Tahoma"/>
      <w:sz w:val="16"/>
      <w:szCs w:val="16"/>
    </w:rPr>
  </w:style>
  <w:style w:type="paragraph" w:customStyle="1" w:styleId="11">
    <w:name w:val="Основной текст1"/>
    <w:basedOn w:val="a"/>
    <w:rsid w:val="00C9321E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/>
      <w:color w:val="000000"/>
      <w:spacing w:val="3"/>
      <w:sz w:val="17"/>
      <w:szCs w:val="17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C5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2">
    <w:name w:val="Font Style12"/>
    <w:rsid w:val="00F07E2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uiPriority w:val="99"/>
    <w:rsid w:val="00F07E2F"/>
    <w:pPr>
      <w:widowControl w:val="0"/>
      <w:autoSpaceDE w:val="0"/>
      <w:autoSpaceDN w:val="0"/>
      <w:adjustRightInd w:val="0"/>
      <w:spacing w:after="0" w:line="245" w:lineRule="exact"/>
      <w:ind w:firstLine="5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4">
    <w:name w:val="Font Style184"/>
    <w:uiPriority w:val="99"/>
    <w:rsid w:val="00F07E2F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F07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6">
    <w:name w:val="Font Style186"/>
    <w:uiPriority w:val="99"/>
    <w:rsid w:val="00F07E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1">
    <w:name w:val="Font Style151"/>
    <w:uiPriority w:val="99"/>
    <w:rsid w:val="00C72765"/>
    <w:rPr>
      <w:rFonts w:ascii="Times New Roman" w:hAnsi="Times New Roman" w:cs="Times New Roman"/>
      <w:sz w:val="16"/>
      <w:szCs w:val="16"/>
    </w:rPr>
  </w:style>
  <w:style w:type="character" w:customStyle="1" w:styleId="FontStyle143">
    <w:name w:val="Font Style143"/>
    <w:uiPriority w:val="99"/>
    <w:rsid w:val="00C727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7">
    <w:name w:val="Font Style177"/>
    <w:uiPriority w:val="99"/>
    <w:rsid w:val="00C72765"/>
    <w:rPr>
      <w:rFonts w:ascii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C7276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59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0D7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9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D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abitovae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9BC4B-E5DE-4403-ADA6-EBF7B929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2019-09-09T09:21:00Z</cp:lastPrinted>
  <dcterms:created xsi:type="dcterms:W3CDTF">2019-09-09T09:22:00Z</dcterms:created>
  <dcterms:modified xsi:type="dcterms:W3CDTF">2019-09-09T09:22:00Z</dcterms:modified>
</cp:coreProperties>
</file>