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5CA" w:rsidRPr="009318F3" w:rsidRDefault="001A05CA" w:rsidP="003A1E89">
      <w:pPr>
        <w:jc w:val="center"/>
        <w:rPr>
          <w:b/>
          <w:bCs/>
          <w:lang w:val="tt-RU"/>
        </w:rPr>
      </w:pPr>
      <w:r>
        <w:rPr>
          <w:b/>
          <w:bCs/>
        </w:rPr>
        <w:t>СЕМИНАР-СОВЕЩАНИЕ</w:t>
      </w:r>
      <w:r>
        <w:rPr>
          <w:b/>
          <w:bCs/>
          <w:lang w:val="tt-RU"/>
        </w:rPr>
        <w:t xml:space="preserve"> С КУРАТОРАМИ НАӨИОНАЛҖНОГО ОБРАЗОВАНИЯ</w:t>
      </w:r>
    </w:p>
    <w:p w:rsidR="001A05CA" w:rsidRDefault="001A05CA" w:rsidP="00A109C4">
      <w:pPr>
        <w:jc w:val="both"/>
      </w:pPr>
    </w:p>
    <w:p w:rsidR="001A05CA" w:rsidRDefault="001A05CA" w:rsidP="00A109C4">
      <w:pPr>
        <w:jc w:val="both"/>
        <w:rPr>
          <w:shd w:val="clear" w:color="auto" w:fill="FFFFFF"/>
        </w:rPr>
      </w:pPr>
      <w:r w:rsidRPr="00A109C4">
        <w:t xml:space="preserve">Большая делегация работников образования </w:t>
      </w:r>
      <w:r>
        <w:rPr>
          <w:shd w:val="clear" w:color="auto" w:fill="FFFFFF"/>
        </w:rPr>
        <w:t>Республики Башкортостан</w:t>
      </w:r>
      <w:r w:rsidRPr="00A109C4">
        <w:t xml:space="preserve"> 27-28 июля 2019 года приняла участие в работе </w:t>
      </w:r>
      <w:r>
        <w:t xml:space="preserve">семинара-совещания </w:t>
      </w:r>
      <w:r w:rsidRPr="00A109C4">
        <w:t>с кураторами национального образования, руководителями образовательных организаций с татарским языком обучения и с изучением татарского языка, учителями татарского языка и литературы субъектов Российской Федерации</w:t>
      </w:r>
      <w:r>
        <w:t xml:space="preserve"> </w:t>
      </w:r>
      <w:r>
        <w:rPr>
          <w:shd w:val="clear" w:color="auto" w:fill="FFFFFF"/>
        </w:rPr>
        <w:t xml:space="preserve">по теме «Современному учителю </w:t>
      </w:r>
      <w:r>
        <w:rPr>
          <w:shd w:val="clear" w:color="auto" w:fill="FFFFFF"/>
        </w:rPr>
        <w:noBreakHyphen/>
        <w:t xml:space="preserve"> современные требования»</w:t>
      </w:r>
      <w:r w:rsidRPr="00A109C4">
        <w:t xml:space="preserve">. </w:t>
      </w:r>
      <w:r>
        <w:rPr>
          <w:shd w:val="clear" w:color="auto" w:fill="FFFFFF"/>
        </w:rPr>
        <w:t>На семинаре-совещании принял участие доктор филологических наук, зав. кафедрой татарского языка и литературы БГПУ им. М.Акмуллы И.С. Насипов.</w:t>
      </w:r>
    </w:p>
    <w:p w:rsidR="001A05CA" w:rsidRDefault="001A05CA" w:rsidP="003A1E89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Семинар-совещание прошло на базе МБОУ «Многопрофильная полилингвальная гимназия № 180» Советского района г. Казани. </w:t>
      </w:r>
      <w:r w:rsidRPr="00F4657F">
        <w:rPr>
          <w:shd w:val="clear" w:color="auto" w:fill="FFFFFF"/>
        </w:rPr>
        <w:t xml:space="preserve">К работе семинара присоединились </w:t>
      </w:r>
      <w:r>
        <w:rPr>
          <w:shd w:val="clear" w:color="auto" w:fill="FFFFFF"/>
        </w:rPr>
        <w:t>учителя татарского языка и литературы, ответственные работники образования Р</w:t>
      </w:r>
      <w:r w:rsidRPr="00F4657F">
        <w:rPr>
          <w:shd w:val="clear" w:color="auto" w:fill="FFFFFF"/>
        </w:rPr>
        <w:t>еспублики Татарстан</w:t>
      </w:r>
      <w:r>
        <w:rPr>
          <w:shd w:val="clear" w:color="auto" w:fill="FFFFFF"/>
        </w:rPr>
        <w:t>. В</w:t>
      </w:r>
      <w:r w:rsidRPr="00F4657F">
        <w:rPr>
          <w:shd w:val="clear" w:color="auto" w:fill="FFFFFF"/>
        </w:rPr>
        <w:t>сег</w:t>
      </w:r>
      <w:r>
        <w:rPr>
          <w:shd w:val="clear" w:color="auto" w:fill="FFFFFF"/>
        </w:rPr>
        <w:t>о участников семинара составило более 35</w:t>
      </w:r>
      <w:r w:rsidRPr="00F4657F">
        <w:rPr>
          <w:shd w:val="clear" w:color="auto" w:fill="FFFFFF"/>
        </w:rPr>
        <w:t xml:space="preserve">0 человек. </w:t>
      </w:r>
      <w:r>
        <w:rPr>
          <w:shd w:val="clear" w:color="auto" w:fill="FFFFFF"/>
        </w:rPr>
        <w:t xml:space="preserve">Они работали по трем направлениям, секционные занятия прошли и в других образовательных организациях г. Казани. Участники семинара </w:t>
      </w:r>
      <w:r w:rsidRPr="00F4657F">
        <w:rPr>
          <w:shd w:val="clear" w:color="auto" w:fill="FFFFFF"/>
        </w:rPr>
        <w:t>посетили образовательные учреждения комбинированного вида с воспитанием и обучением на татарском языке, где познакомились с работой дошкольных образовательных организаций МБДОУ детский сад 67, МАДОУ детский сад 261, МБДОУ детский сад 143, МБДОУ детский сад 162 </w:t>
      </w:r>
      <w:r>
        <w:rPr>
          <w:shd w:val="clear" w:color="auto" w:fill="FFFFFF"/>
        </w:rPr>
        <w:t>,</w:t>
      </w:r>
      <w:r w:rsidRPr="00F4657F">
        <w:rPr>
          <w:shd w:val="clear" w:color="auto" w:fill="FFFFFF"/>
        </w:rPr>
        <w:t xml:space="preserve"> многопрофильных образо</w:t>
      </w:r>
      <w:r>
        <w:rPr>
          <w:shd w:val="clear" w:color="auto" w:fill="FFFFFF"/>
        </w:rPr>
        <w:t>вательных учреждений и гимназий</w:t>
      </w:r>
      <w:r w:rsidRPr="00F4657F">
        <w:rPr>
          <w:shd w:val="clear" w:color="auto" w:fill="FFFFFF"/>
        </w:rPr>
        <w:t xml:space="preserve"> МАОУ «Средняя общеобразовательная школа 39 с углубленным изучением английского языка», МБОУ «Гимназия 12 с татарским языком  обучения имени Ф.Г.</w:t>
      </w:r>
      <w:r>
        <w:rPr>
          <w:shd w:val="clear" w:color="auto" w:fill="FFFFFF"/>
        </w:rPr>
        <w:t> Аитовой», МБОУ «</w:t>
      </w:r>
      <w:bookmarkStart w:id="0" w:name="_GoBack"/>
      <w:bookmarkEnd w:id="0"/>
      <w:r w:rsidRPr="00F4657F">
        <w:rPr>
          <w:shd w:val="clear" w:color="auto" w:fill="FFFFFF"/>
        </w:rPr>
        <w:t>Татарская гимназия 2 имени Шигабутдина</w:t>
      </w:r>
      <w:r>
        <w:rPr>
          <w:shd w:val="clear" w:color="auto" w:fill="FFFFFF"/>
        </w:rPr>
        <w:t xml:space="preserve"> </w:t>
      </w:r>
      <w:r w:rsidRPr="00F4657F">
        <w:rPr>
          <w:shd w:val="clear" w:color="auto" w:fill="FFFFFF"/>
        </w:rPr>
        <w:t>Мард</w:t>
      </w:r>
      <w:r>
        <w:rPr>
          <w:shd w:val="clear" w:color="auto" w:fill="FFFFFF"/>
        </w:rPr>
        <w:t xml:space="preserve">жани». </w:t>
      </w:r>
      <w:r w:rsidRPr="00F4657F">
        <w:rPr>
          <w:shd w:val="clear" w:color="auto" w:fill="FFFFFF"/>
        </w:rPr>
        <w:t>Педагоги и воспитанники пок</w:t>
      </w:r>
      <w:r>
        <w:rPr>
          <w:shd w:val="clear" w:color="auto" w:fill="FFFFFF"/>
        </w:rPr>
        <w:t>азали свое мастерство и умения,</w:t>
      </w:r>
      <w:r w:rsidRPr="00F4657F">
        <w:rPr>
          <w:shd w:val="clear" w:color="auto" w:fill="FFFFFF"/>
        </w:rPr>
        <w:t xml:space="preserve"> делились своим опытом работы в области национального образования на темы «Наследие татарского народа, как средство формирования основ патриотизма и духовности личности ребенка», «Создание комфортной для ребенка культурной языковой среды, как условие успешной социализации ребенка»</w:t>
      </w:r>
      <w:r>
        <w:rPr>
          <w:shd w:val="clear" w:color="auto" w:fill="FFFFFF"/>
        </w:rPr>
        <w:t xml:space="preserve"> и др</w:t>
      </w:r>
      <w:r w:rsidRPr="00F4657F">
        <w:rPr>
          <w:shd w:val="clear" w:color="auto" w:fill="FFFFFF"/>
        </w:rPr>
        <w:t xml:space="preserve">. </w:t>
      </w:r>
    </w:p>
    <w:p w:rsidR="001A05CA" w:rsidRDefault="001A05CA" w:rsidP="00A109C4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На пленарном заседании семинара-совещания с большим докладом выступил первый заместитель министра образования и науки РТ Ильсур Гараевич Хадиуллин, председатель комитета Государственной Думы РФ по делам национальностей, председатель Национально-культурной автономии татар РФ Ильдар Ирекович Гильмутдинов, а также учителя татарского языка и литературы из регионов. </w:t>
      </w:r>
      <w:r w:rsidRPr="00F4657F">
        <w:rPr>
          <w:shd w:val="clear" w:color="auto" w:fill="FFFFFF"/>
        </w:rPr>
        <w:t xml:space="preserve">В ходе конструктивных дискуссий в форме докладов и выступлений были затронуты проблемы в сфере национального образования, особенности организации межрегионального сотрудничества в сфере национального образования. </w:t>
      </w:r>
      <w:r>
        <w:rPr>
          <w:shd w:val="clear" w:color="auto" w:fill="FFFFFF"/>
        </w:rPr>
        <w:t xml:space="preserve">Перед семинаром учителя татарского языка и литературы </w:t>
      </w:r>
      <w:r w:rsidRPr="00F4657F">
        <w:rPr>
          <w:shd w:val="clear" w:color="auto" w:fill="FFFFFF"/>
        </w:rPr>
        <w:t>прошли курсы по программе «Межпредметные технологии, как инструмент формирования метапредметных результатов у обучающихся». Вечером была организован</w:t>
      </w:r>
      <w:r>
        <w:rPr>
          <w:shd w:val="clear" w:color="auto" w:fill="FFFFFF"/>
        </w:rPr>
        <w:t>а экскурсия по городу Казани и Казанскому К</w:t>
      </w:r>
      <w:r w:rsidRPr="00F4657F">
        <w:rPr>
          <w:shd w:val="clear" w:color="auto" w:fill="FFFFFF"/>
        </w:rPr>
        <w:t>ремлю.</w:t>
      </w:r>
    </w:p>
    <w:p w:rsidR="001A05CA" w:rsidRDefault="001A05CA" w:rsidP="00A109C4">
      <w:pPr>
        <w:jc w:val="both"/>
        <w:rPr>
          <w:shd w:val="clear" w:color="auto" w:fill="FFFFFF"/>
        </w:rPr>
      </w:pPr>
      <w:r>
        <w:rPr>
          <w:shd w:val="clear" w:color="auto" w:fill="FFFFFF"/>
        </w:rPr>
        <w:t>Семинар-совещание был очень полезным мероприятием в области изучения и преподавания родных языков в условиях трансформации российского образования на современном этапе.</w:t>
      </w:r>
    </w:p>
    <w:sectPr w:rsidR="001A05CA" w:rsidSect="00B20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7FF6"/>
    <w:rsid w:val="000063B2"/>
    <w:rsid w:val="00093588"/>
    <w:rsid w:val="00182F99"/>
    <w:rsid w:val="001A05CA"/>
    <w:rsid w:val="003A1E89"/>
    <w:rsid w:val="003E74BA"/>
    <w:rsid w:val="00437B45"/>
    <w:rsid w:val="00631602"/>
    <w:rsid w:val="0064630E"/>
    <w:rsid w:val="00675AA4"/>
    <w:rsid w:val="007B3C7A"/>
    <w:rsid w:val="007F7FF6"/>
    <w:rsid w:val="009318F3"/>
    <w:rsid w:val="009644FE"/>
    <w:rsid w:val="00A109C4"/>
    <w:rsid w:val="00B206FA"/>
    <w:rsid w:val="00B21611"/>
    <w:rsid w:val="00B269AC"/>
    <w:rsid w:val="00B847E9"/>
    <w:rsid w:val="00CD6A47"/>
    <w:rsid w:val="00CE7EF2"/>
    <w:rsid w:val="00D37360"/>
    <w:rsid w:val="00DE673F"/>
    <w:rsid w:val="00E3695F"/>
    <w:rsid w:val="00F46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588"/>
    <w:pPr>
      <w:ind w:firstLine="709"/>
    </w:pPr>
    <w:rPr>
      <w:sz w:val="28"/>
      <w:szCs w:val="28"/>
      <w:lang w:eastAsia="en-US"/>
    </w:rPr>
  </w:style>
  <w:style w:type="paragraph" w:styleId="Heading6">
    <w:name w:val="heading 6"/>
    <w:basedOn w:val="Normal"/>
    <w:link w:val="Heading6Char"/>
    <w:uiPriority w:val="99"/>
    <w:qFormat/>
    <w:rsid w:val="009644FE"/>
    <w:pPr>
      <w:spacing w:before="100" w:beforeAutospacing="1" w:after="100" w:afterAutospacing="1"/>
      <w:ind w:firstLine="0"/>
      <w:outlineLvl w:val="5"/>
    </w:pPr>
    <w:rPr>
      <w:b/>
      <w:bCs/>
      <w:sz w:val="15"/>
      <w:szCs w:val="15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9"/>
    <w:locked/>
    <w:rsid w:val="009644FE"/>
    <w:rPr>
      <w:rFonts w:ascii="Times New Roman" w:hAnsi="Times New Roman" w:cs="Times New Roman"/>
      <w:b/>
      <w:bCs/>
      <w:sz w:val="15"/>
      <w:szCs w:val="15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E369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369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54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70</TotalTime>
  <Pages>2</Pages>
  <Words>433</Words>
  <Characters>2473</Characters>
  <Application>Microsoft Office Outlook</Application>
  <DocSecurity>0</DocSecurity>
  <Lines>0</Lines>
  <Paragraphs>0</Paragraphs>
  <ScaleCrop>false</ScaleCrop>
  <Company>WareZ Provider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13</cp:revision>
  <dcterms:created xsi:type="dcterms:W3CDTF">2019-07-03T19:27:00Z</dcterms:created>
  <dcterms:modified xsi:type="dcterms:W3CDTF">2019-07-06T07:55:00Z</dcterms:modified>
</cp:coreProperties>
</file>