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8E" w:rsidRDefault="00137F8E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137F8E" w:rsidRDefault="00137F8E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художественно-графического факультета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«Изобразительное искусство и технология» </w:t>
      </w:r>
    </w:p>
    <w:p w:rsidR="00137F8E" w:rsidRDefault="00137F8E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7F8E" w:rsidRDefault="00137F8E" w:rsidP="00F20ED2">
      <w:pPr>
        <w:spacing w:after="0" w:line="240" w:lineRule="auto"/>
        <w:ind w:firstLine="709"/>
        <w:jc w:val="both"/>
        <w:rPr>
          <w:sz w:val="28"/>
        </w:rPr>
      </w:pPr>
      <w:r w:rsidRPr="00F20ED2">
        <w:rPr>
          <w:rFonts w:ascii="Times New Roman" w:hAnsi="Times New Roman"/>
          <w:color w:val="000000"/>
          <w:sz w:val="28"/>
          <w:szCs w:val="28"/>
        </w:rPr>
        <w:t xml:space="preserve">Студенты 2 курса направления </w:t>
      </w:r>
      <w:r w:rsidRPr="00F20ED2">
        <w:rPr>
          <w:rFonts w:ascii="Times New Roman" w:hAnsi="Times New Roman"/>
          <w:sz w:val="28"/>
          <w:szCs w:val="28"/>
        </w:rPr>
        <w:t xml:space="preserve">«Педагогическое образование», профиль </w:t>
      </w:r>
      <w:r w:rsidRPr="00F20ED2">
        <w:rPr>
          <w:rFonts w:ascii="Times New Roman" w:hAnsi="Times New Roman"/>
          <w:color w:val="000000"/>
          <w:sz w:val="28"/>
          <w:szCs w:val="28"/>
        </w:rPr>
        <w:t>«</w:t>
      </w:r>
      <w:r w:rsidRPr="00F20ED2">
        <w:rPr>
          <w:rFonts w:ascii="Times New Roman" w:hAnsi="Times New Roman"/>
          <w:sz w:val="28"/>
          <w:szCs w:val="28"/>
        </w:rPr>
        <w:t>Изобразительное искусство и технология»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 w:rsidRPr="00F20ED2">
        <w:rPr>
          <w:rFonts w:ascii="Times New Roman" w:hAnsi="Times New Roman"/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</w:t>
      </w:r>
      <w:r>
        <w:rPr>
          <w:rFonts w:ascii="Times New Roman" w:hAnsi="Times New Roman"/>
          <w:color w:val="000000"/>
          <w:sz w:val="28"/>
          <w:szCs w:val="28"/>
        </w:rPr>
        <w:t>ний и навыков с 12.03.18 г. по 24</w:t>
      </w:r>
      <w:bookmarkStart w:id="0" w:name="_GoBack"/>
      <w:bookmarkEnd w:id="0"/>
      <w:r w:rsidRPr="00F20ED2">
        <w:rPr>
          <w:rFonts w:ascii="Times New Roman" w:hAnsi="Times New Roman"/>
          <w:color w:val="000000"/>
          <w:sz w:val="28"/>
          <w:szCs w:val="28"/>
        </w:rPr>
        <w:t>.03.2018</w:t>
      </w:r>
      <w:r w:rsidRPr="00F20ED2">
        <w:rPr>
          <w:rFonts w:ascii="Times New Roman" w:hAnsi="Times New Roman"/>
          <w:sz w:val="28"/>
          <w:szCs w:val="28"/>
        </w:rPr>
        <w:t xml:space="preserve"> г.в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МБОУ «БГ № 158 им. Мустая</w:t>
      </w:r>
      <w:r w:rsidRPr="00D47335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Карима», </w:t>
      </w:r>
      <w:r w:rsidRPr="00F20ED2">
        <w:rPr>
          <w:rFonts w:ascii="Times New Roman" w:hAnsi="Times New Roman"/>
          <w:sz w:val="28"/>
          <w:szCs w:val="28"/>
          <w:shd w:val="clear" w:color="auto" w:fill="FFFFFF"/>
        </w:rPr>
        <w:t>ГБОУ РХГИ имени К.А.Давлеткильдеева</w:t>
      </w:r>
      <w:r w:rsidRPr="00D473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г. Уфа.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137F8E" w:rsidRDefault="00137F8E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137F8E" w:rsidRDefault="00137F8E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137F8E" w:rsidRDefault="00137F8E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137F8E" w:rsidRPr="00F20ED2" w:rsidRDefault="00137F8E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 следует отметить разностороннюю работу следующих студентов: Автушенко Анастасии, Гиниятуллиной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Ралии, Галлиевой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Эльвины, Мингазовой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Асии, Нургалиевой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Линары, Сальманова Булата, Харламовой Александры, Черновой Александры, которые показали себя грамотными, активными, компетентными и тактичными педагогами.</w:t>
      </w:r>
    </w:p>
    <w:p w:rsidR="00137F8E" w:rsidRDefault="00137F8E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137F8E" w:rsidRDefault="00137F8E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137F8E" w:rsidRDefault="00137F8E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137F8E" w:rsidRPr="00210A64" w:rsidRDefault="00137F8E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137F8E" w:rsidRDefault="00137F8E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37F8E" w:rsidRDefault="00137F8E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137F8E" w:rsidRDefault="00137F8E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137F8E" w:rsidRDefault="00137F8E" w:rsidP="00210A64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</w:rPr>
        <w:t>к.п.н., доц. Л.Ф.Султанова</w:t>
      </w:r>
    </w:p>
    <w:sectPr w:rsidR="00137F8E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073095"/>
    <w:rsid w:val="00137F8E"/>
    <w:rsid w:val="001C363A"/>
    <w:rsid w:val="00210A64"/>
    <w:rsid w:val="0027107A"/>
    <w:rsid w:val="002E5282"/>
    <w:rsid w:val="00361059"/>
    <w:rsid w:val="003D4A4C"/>
    <w:rsid w:val="004434E0"/>
    <w:rsid w:val="004714BC"/>
    <w:rsid w:val="00556930"/>
    <w:rsid w:val="006A52EA"/>
    <w:rsid w:val="006F68AD"/>
    <w:rsid w:val="00737F03"/>
    <w:rsid w:val="007D6B77"/>
    <w:rsid w:val="007F7029"/>
    <w:rsid w:val="009B5947"/>
    <w:rsid w:val="00A62AF8"/>
    <w:rsid w:val="00A666B8"/>
    <w:rsid w:val="00AC1350"/>
    <w:rsid w:val="00AE5D83"/>
    <w:rsid w:val="00BE3CDC"/>
    <w:rsid w:val="00C0121C"/>
    <w:rsid w:val="00D47335"/>
    <w:rsid w:val="00DC0F94"/>
    <w:rsid w:val="00F20ED2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565</Words>
  <Characters>3225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кафедры педагогики и психологии</dc:title>
  <dc:subject/>
  <dc:creator>1</dc:creator>
  <cp:keywords/>
  <dc:description/>
  <cp:lastModifiedBy>user</cp:lastModifiedBy>
  <cp:revision>2</cp:revision>
  <dcterms:created xsi:type="dcterms:W3CDTF">2019-06-05T06:07:00Z</dcterms:created>
  <dcterms:modified xsi:type="dcterms:W3CDTF">2019-06-05T06:07:00Z</dcterms:modified>
</cp:coreProperties>
</file>