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14:paraId="00000002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Республиканского конкурса исследовательских и творческих проектов среди обучающихся средних образовательных организаций и колледжей «Гордимся разнообразием, сильны единством»</w:t>
      </w:r>
    </w:p>
    <w:p w14:paraId="00000003" w14:textId="77777777" w:rsidR="00483BBB" w:rsidRDefault="00483BB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4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0000005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порядок организации и проведения Республиканского конкурса исследовательских и творческих проектов среди обучающихся средних образовательных организаций и колледжей «Гордимся разнообразием, сильны единством» (далее – Конкурс) для обучающихся средних образовательных организаций и колледжей.</w:t>
      </w:r>
    </w:p>
    <w:p w14:paraId="00000007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Цель и задачи Конкурса – воспитание у подрастающего поколения уважения к культурному, этническому и историческому разнообразию народов, укрепление гражданской идентичности и чувства единства, создание возможностей для самореализации и раскрытия творческого и исследовательского потенциала обучающихся.</w:t>
      </w:r>
    </w:p>
    <w:p w14:paraId="00000009" w14:textId="0EFA4142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Организатор Конкурса – </w:t>
      </w:r>
      <w:r w:rsidR="00ED39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кафедра английского языка </w:t>
      </w:r>
      <w:r w:rsidR="00ED39B0">
        <w:rPr>
          <w:rFonts w:ascii="Times New Roman" w:eastAsia="Times New Roman" w:hAnsi="Times New Roman" w:cs="Times New Roman"/>
          <w:sz w:val="28"/>
          <w:szCs w:val="28"/>
        </w:rPr>
        <w:t>Башкирского государственного педагогического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университет</w:t>
      </w:r>
      <w:r w:rsidR="00ED39B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имени М. Акмуллы (далее – БГПУ им. Акмуллы, Университет</w:t>
      </w:r>
      <w:r w:rsidR="00ED39B0">
        <w:rPr>
          <w:rFonts w:ascii="Times New Roman" w:eastAsia="Times New Roman" w:hAnsi="Times New Roman" w:cs="Times New Roman"/>
          <w:sz w:val="28"/>
          <w:szCs w:val="28"/>
          <w:lang w:val="ru-RU"/>
        </w:rPr>
        <w:t>, Кафедра</w:t>
      </w:r>
      <w:r>
        <w:rPr>
          <w:rFonts w:ascii="Times New Roman" w:eastAsia="Times New Roman" w:hAnsi="Times New Roman" w:cs="Times New Roman"/>
          <w:sz w:val="28"/>
          <w:szCs w:val="28"/>
        </w:rPr>
        <w:t>). К работе в жюри Конкурса могут привлекаться деятели культуры и искусства, работники органов управления образованием и общественных организаций, преподаватели и студенты.</w:t>
      </w:r>
    </w:p>
    <w:p w14:paraId="0000000A" w14:textId="77777777" w:rsidR="00483BBB" w:rsidRDefault="00483B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Условия проведения Конкурса</w:t>
      </w:r>
    </w:p>
    <w:p w14:paraId="0000000C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В Конкурсе принимают участие обучающиеся средних образовательных организаций (школ) и колледжей.</w:t>
      </w:r>
    </w:p>
    <w:p w14:paraId="0000000E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Конкурс проводится по двум номинациям:</w:t>
      </w:r>
    </w:p>
    <w:p w14:paraId="0000000F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Номинация «Исследовательский проект»;</w:t>
      </w:r>
    </w:p>
    <w:p w14:paraId="00000010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Номинация «Творческий проект».</w:t>
      </w:r>
    </w:p>
    <w:p w14:paraId="09B56F61" w14:textId="66A6AFDE" w:rsidR="00623E28" w:rsidRDefault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2.3. В конкурсе принимает участие команда из 5 человек, обучающихся заявленной образовательной организации.</w:t>
      </w:r>
      <w:r w:rsidR="00B96E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Возраст участников от 14 до 20 лет.</w:t>
      </w:r>
    </w:p>
    <w:p w14:paraId="2E3912CE" w14:textId="77777777" w:rsidR="00623E28" w:rsidRDefault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951CB30" w14:textId="77777777" w:rsidR="00623E28" w:rsidRDefault="00623E28" w:rsidP="00623E2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Порядок проведения Конкурса</w:t>
      </w:r>
    </w:p>
    <w:p w14:paraId="00000014" w14:textId="29388868" w:rsidR="00483BBB" w:rsidRDefault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</w:t>
      </w:r>
      <w:r w:rsidR="0020632E">
        <w:rPr>
          <w:rFonts w:ascii="Times New Roman" w:eastAsia="Times New Roman" w:hAnsi="Times New Roman" w:cs="Times New Roman"/>
          <w:sz w:val="28"/>
          <w:szCs w:val="28"/>
        </w:rPr>
        <w:t xml:space="preserve">. Для участия в Конкурсе необходимо не позднее </w:t>
      </w:r>
      <w:r w:rsidR="002A1755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="00BC775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="00ED39B0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2A1755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октября</w:t>
      </w:r>
      <w:r w:rsidR="00043B00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2026 года </w:t>
      </w:r>
      <w:r w:rsidR="00ED39B0">
        <w:rPr>
          <w:rFonts w:ascii="Times New Roman" w:eastAsia="Times New Roman" w:hAnsi="Times New Roman" w:cs="Times New Roman"/>
          <w:sz w:val="28"/>
          <w:szCs w:val="28"/>
        </w:rPr>
        <w:t xml:space="preserve">предоставить заявку </w:t>
      </w:r>
      <w:r w:rsidR="0020632E">
        <w:rPr>
          <w:rFonts w:ascii="Times New Roman" w:eastAsia="Times New Roman" w:hAnsi="Times New Roman" w:cs="Times New Roman"/>
          <w:sz w:val="28"/>
          <w:szCs w:val="28"/>
        </w:rPr>
        <w:t xml:space="preserve">по адресу электронной почты </w:t>
      </w:r>
      <w:hyperlink r:id="rId5" w:history="1">
        <w:r w:rsidR="00ED39B0"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poophin</w:t>
        </w:r>
        <w:r w:rsidR="00ED39B0"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@</w:t>
        </w:r>
        <w:r w:rsidR="00ED39B0"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="00ED39B0" w:rsidRPr="00ED39B0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="00ED39B0"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ED39B0" w:rsidRPr="00ED39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0632E">
        <w:rPr>
          <w:rFonts w:ascii="Times New Roman" w:eastAsia="Times New Roman" w:hAnsi="Times New Roman" w:cs="Times New Roman"/>
          <w:sz w:val="28"/>
          <w:szCs w:val="28"/>
        </w:rPr>
        <w:t>с пометкой «Гордимся р</w:t>
      </w:r>
      <w:r w:rsidR="00ED39B0">
        <w:rPr>
          <w:rFonts w:ascii="Times New Roman" w:eastAsia="Times New Roman" w:hAnsi="Times New Roman" w:cs="Times New Roman"/>
          <w:sz w:val="28"/>
          <w:szCs w:val="28"/>
        </w:rPr>
        <w:t xml:space="preserve">азнообразием, сильны единством» </w:t>
      </w:r>
      <w:r w:rsidR="00ED39B0" w:rsidRPr="00ED39B0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ED39B0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№1</w:t>
      </w:r>
      <w:r w:rsidR="00ED39B0" w:rsidRPr="00ED39B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5BABEAE0" w14:textId="0113BD9F" w:rsidR="002A1755" w:rsidRDefault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3.2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Определение задания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проводится </w:t>
      </w:r>
      <w:r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="00BC775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2A1755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октября</w:t>
      </w:r>
      <w:r w:rsidR="00A15C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5C48"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2026 года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52401" w:rsidRPr="0035240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11.30</w:t>
      </w:r>
      <w:r w:rsidR="003524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онлайн режиме посредством </w:t>
      </w:r>
      <w:r w:rsidR="002A1755" w:rsidRP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ВКС 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Яндекс </w:t>
      </w:r>
      <w:r w:rsidR="002A1755" w:rsidRPr="002A1755">
        <w:rPr>
          <w:rFonts w:ascii="Times New Roman" w:eastAsia="Times New Roman" w:hAnsi="Times New Roman" w:cs="Times New Roman"/>
          <w:sz w:val="28"/>
          <w:szCs w:val="28"/>
          <w:lang w:val="ru-RU"/>
        </w:rPr>
        <w:t>Телемост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6" w:history="1">
        <w:r w:rsidR="002A1755"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https://telemost.yandex.ru/j/82270608905151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 В ходе жеребьевки определяется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субъект</w:t>
      </w:r>
      <w:r w:rsidR="002A1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Федерации, по которому выполняется проект.</w:t>
      </w:r>
    </w:p>
    <w:p w14:paraId="705A0796" w14:textId="218E6AB9" w:rsidR="00623E28" w:rsidRDefault="00623E28" w:rsidP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Работы для Конкурса предоставляются в формате презентации Power Point по адресу электронной почты </w:t>
      </w:r>
      <w:hyperlink r:id="rId7" w:history="1"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poophin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@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Pr="00ED39B0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срок до </w:t>
      </w:r>
      <w:r w:rsidRPr="00A15C4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11 ноября 2026 года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(16:00)</w:t>
      </w:r>
    </w:p>
    <w:p w14:paraId="70D7EFFF" w14:textId="47E40406" w:rsidR="00A15C48" w:rsidRDefault="00A15C48" w:rsidP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3.4. Место проведения Конкурса: </w:t>
      </w:r>
      <w:r w:rsidRPr="00043B00">
        <w:rPr>
          <w:rFonts w:ascii="Times New Roman" w:eastAsia="Times New Roman" w:hAnsi="Times New Roman" w:cs="Times New Roman"/>
          <w:sz w:val="28"/>
          <w:szCs w:val="28"/>
        </w:rPr>
        <w:t>Республика Башкортостан, г. Уфа, ул.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43B00">
        <w:rPr>
          <w:rFonts w:ascii="Times New Roman" w:eastAsia="Times New Roman" w:hAnsi="Times New Roman" w:cs="Times New Roman"/>
          <w:sz w:val="28"/>
          <w:szCs w:val="28"/>
        </w:rPr>
        <w:t>Октябрьской Революции, д. 3а,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БГПУ им. М.Акмуллы, корпус №3.</w:t>
      </w:r>
    </w:p>
    <w:p w14:paraId="2D58EF60" w14:textId="443F7C2E" w:rsidR="00A15C48" w:rsidRPr="00623E28" w:rsidRDefault="00A15C48" w:rsidP="00623E2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Время проведения Конкурса: 13 ноября 2026 года с 12:30 до 14:30. Регистрация с 11:30 до 12:15</w:t>
      </w:r>
    </w:p>
    <w:p w14:paraId="0000001C" w14:textId="5A2AFAC5" w:rsidR="00483BBB" w:rsidRDefault="00A15C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3.5</w:t>
      </w:r>
      <w:r w:rsidR="00623E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20632E">
        <w:rPr>
          <w:rFonts w:ascii="Times New Roman" w:eastAsia="Times New Roman" w:hAnsi="Times New Roman" w:cs="Times New Roman"/>
          <w:sz w:val="28"/>
          <w:szCs w:val="28"/>
        </w:rPr>
        <w:t>По итогам проведения Конкурса лучшие работы размещаются на сайте БГПУ им. Акмуллы.</w:t>
      </w:r>
    </w:p>
    <w:p w14:paraId="0000001E" w14:textId="5194A150" w:rsidR="00483BBB" w:rsidRDefault="00A15C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20632E">
        <w:rPr>
          <w:rFonts w:ascii="Times New Roman" w:eastAsia="Times New Roman" w:hAnsi="Times New Roman" w:cs="Times New Roman"/>
          <w:sz w:val="28"/>
          <w:szCs w:val="28"/>
        </w:rPr>
        <w:t>.6. Участие в Конкурсе бесплатное.</w:t>
      </w:r>
    </w:p>
    <w:p w14:paraId="00000023" w14:textId="58C7C070" w:rsidR="00483BBB" w:rsidRPr="00043B00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A15C48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Информация о проведении Конкурса будет опубликована на сайте </w:t>
      </w:r>
      <w:r w:rsidR="00043B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кафедры английского языка </w:t>
      </w:r>
      <w:r>
        <w:rPr>
          <w:rFonts w:ascii="Times New Roman" w:eastAsia="Times New Roman" w:hAnsi="Times New Roman" w:cs="Times New Roman"/>
          <w:sz w:val="28"/>
          <w:szCs w:val="28"/>
        </w:rPr>
        <w:t>БГПУ им. Акмуллы</w:t>
      </w:r>
      <w:r w:rsidR="00043B00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A15C48">
        <w:rPr>
          <w:rFonts w:ascii="Times New Roman" w:eastAsia="Times New Roman" w:hAnsi="Times New Roman" w:cs="Times New Roman"/>
          <w:sz w:val="28"/>
          <w:szCs w:val="28"/>
          <w:lang w:val="ru-RU"/>
        </w:rPr>
        <w:t>до 10</w:t>
      </w:r>
      <w:r w:rsidR="00043B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ноября 2026 года.</w:t>
      </w:r>
    </w:p>
    <w:p w14:paraId="4A6465E2" w14:textId="77777777" w:rsidR="00FE1E77" w:rsidRDefault="00FE1E77" w:rsidP="00FE1E7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2FE517" w14:textId="2A8FD429" w:rsidR="00FE1E77" w:rsidRDefault="00FE1E77" w:rsidP="00FE1E7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содержанию исследовательского и тв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орческого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проекта</w:t>
      </w:r>
    </w:p>
    <w:p w14:paraId="4A749A44" w14:textId="29D27747" w:rsidR="00FE1E77" w:rsidRPr="00FE1E77" w:rsidRDefault="00FE1E77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7.1.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Проекты</w:t>
      </w:r>
      <w:r>
        <w:rPr>
          <w:rFonts w:ascii="Times New Roman" w:eastAsia="Times New Roman" w:hAnsi="Times New Roman" w:cs="Times New Roman"/>
          <w:sz w:val="28"/>
          <w:szCs w:val="28"/>
        </w:rPr>
        <w:t>, представляемые на Конкурс, должны быть объединены единым тематическим замыслом, иметь композиционную целостность и информационную выразительность.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Отражать историческое наследие, географию, культуру, экономику определенного субъекта РФ, определяемого в ходе жеребьевки (п. 3.2.)</w:t>
      </w:r>
    </w:p>
    <w:p w14:paraId="764F06A8" w14:textId="77777777" w:rsidR="00FE1E77" w:rsidRDefault="00FE1E77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BF40B5" w14:textId="2D9F7D03" w:rsidR="00FE1E77" w:rsidRDefault="00FE1E77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7.2.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представляемые на Конкурс,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должны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удовлетворять следующим общим требованиям: качество исполнения; элементы творчества и оригинальность; современность трактовки художественного изделия; целостность исполнения.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Проекты представляются на </w:t>
      </w:r>
      <w:r w:rsidRPr="00FE1E7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английском языке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 сопровождаются видео презентацией</w:t>
      </w:r>
      <w:r w:rsidRPr="00FE1E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Power Point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9BF99BE" w14:textId="343BF4D3" w:rsidR="00B761C1" w:rsidRDefault="00B761C1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7.3 Продолжительность представления результатов проекта до 8 минут.</w:t>
      </w:r>
    </w:p>
    <w:p w14:paraId="0657BBC2" w14:textId="77777777" w:rsidR="00FE1E77" w:rsidRDefault="00FE1E77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09E310B" w14:textId="18A2F908" w:rsidR="00FE1E77" w:rsidRDefault="00FE1E77" w:rsidP="00FE1E7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 Критерии оценки творчес</w:t>
      </w:r>
      <w:r w:rsidR="002540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ких работ (максимальный балл — </w:t>
      </w:r>
      <w:r w:rsidR="002540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17DBD1FD" w14:textId="7EFC332E" w:rsidR="00254032" w:rsidRPr="00254032" w:rsidRDefault="00254032" w:rsidP="00FE1E77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Освещение исторического наследия субъекта Российской Федерации;</w:t>
      </w:r>
    </w:p>
    <w:p w14:paraId="5286B7D6" w14:textId="2C4473C8" w:rsidR="00254032" w:rsidRPr="00254032" w:rsidRDefault="00254032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Освещение географических особенностей субъекта Российской Федерации;</w:t>
      </w:r>
    </w:p>
    <w:p w14:paraId="591A9419" w14:textId="0CF405C3" w:rsidR="00254032" w:rsidRPr="00254032" w:rsidRDefault="00254032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Освещение культурных особенностей субъекта Российской Федерации;</w:t>
      </w:r>
    </w:p>
    <w:p w14:paraId="088DCC15" w14:textId="279D3085" w:rsidR="00254032" w:rsidRPr="00254032" w:rsidRDefault="00254032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Освещение экономических преимуществ субъекта Российской Федерации;</w:t>
      </w:r>
    </w:p>
    <w:p w14:paraId="7FCC6F99" w14:textId="4691028A" w:rsidR="00FE1E77" w:rsidRDefault="00FE1E77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Художественная целостность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>: подчиненность всех его элемент</w:t>
      </w:r>
      <w:r w:rsidR="00254032">
        <w:rPr>
          <w:rFonts w:ascii="Times New Roman" w:eastAsia="Times New Roman" w:hAnsi="Times New Roman" w:cs="Times New Roman"/>
          <w:sz w:val="28"/>
          <w:szCs w:val="28"/>
        </w:rPr>
        <w:t>ов раскрытию авторского замысла</w:t>
      </w:r>
      <w:r w:rsidR="0025403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0E2437B" w14:textId="4C96D94B" w:rsidR="00FE1E77" w:rsidRDefault="00FE1E77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Эмоциональность и яркая защита </w:t>
      </w:r>
      <w:r w:rsidR="00254032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проекта;</w:t>
      </w:r>
    </w:p>
    <w:p w14:paraId="6343AC1C" w14:textId="17F477E8" w:rsidR="00FE1E77" w:rsidRDefault="00FE1E77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Наличие новых, свежих, оригинальных идей, творческий подход;</w:t>
      </w:r>
    </w:p>
    <w:p w14:paraId="362E93A0" w14:textId="3C6CFDCA" w:rsidR="00FE1E77" w:rsidRDefault="00FE1E77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специальных композиционных приёмов</w:t>
      </w:r>
      <w:r w:rsidR="002540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(элементы танцев, костюмы, музыкальные инструменты);</w:t>
      </w:r>
    </w:p>
    <w:p w14:paraId="33E238B8" w14:textId="3D8ACB09" w:rsidR="00FE1E77" w:rsidRPr="00254032" w:rsidRDefault="00254032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Качество исполнения и информативность презентации;</w:t>
      </w:r>
    </w:p>
    <w:p w14:paraId="109BF7F5" w14:textId="4A5C9454" w:rsidR="00254032" w:rsidRDefault="00254032" w:rsidP="00D86F40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Вовлеченность всех участников команды в конкурсное выступление.</w:t>
      </w:r>
    </w:p>
    <w:p w14:paraId="6ECAAEBB" w14:textId="77777777" w:rsidR="00FE1E77" w:rsidRPr="00FE1E77" w:rsidRDefault="00FE1E77" w:rsidP="00FE1E7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Подведение итогов Конкурса</w:t>
      </w:r>
    </w:p>
    <w:p w14:paraId="00000026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Участники, набравшие максимальное количество баллов в каждой номинации, получают дипломы I, II, III степени; докладчики и  остальные участники Конкурса  получают именные сертификаты.</w:t>
      </w:r>
    </w:p>
    <w:p w14:paraId="00000027" w14:textId="77777777" w:rsidR="00483BBB" w:rsidRDefault="00483B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483BBB" w:rsidRDefault="002063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Организационный комитет</w:t>
      </w:r>
    </w:p>
    <w:p w14:paraId="00000029" w14:textId="7E503230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В состав организационного комитета входят </w:t>
      </w:r>
      <w:r w:rsidR="00A15C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преподаватели кафедры английского языка </w:t>
      </w:r>
      <w:r>
        <w:rPr>
          <w:rFonts w:ascii="Times New Roman" w:eastAsia="Times New Roman" w:hAnsi="Times New Roman" w:cs="Times New Roman"/>
          <w:sz w:val="28"/>
          <w:szCs w:val="28"/>
        </w:rPr>
        <w:t>БГПУ им. Акмуллы.</w:t>
      </w:r>
    </w:p>
    <w:p w14:paraId="0000002B" w14:textId="7777777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 Организационный комитет выполняет следующие функции:</w:t>
      </w:r>
    </w:p>
    <w:p w14:paraId="0000002C" w14:textId="77777777" w:rsidR="00483BBB" w:rsidRDefault="0020632E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определяет процедуру проведения и сроки Конкурса;</w:t>
      </w:r>
    </w:p>
    <w:p w14:paraId="0000002D" w14:textId="77777777" w:rsidR="00483BBB" w:rsidRDefault="0020632E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разрабатывает требования к оформлению и содержанию работ, критерии их оценки;</w:t>
      </w:r>
    </w:p>
    <w:p w14:paraId="0000002E" w14:textId="77777777" w:rsidR="00483BBB" w:rsidRDefault="0020632E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осуществляет процедуру регистрации заявок;</w:t>
      </w:r>
    </w:p>
    <w:p w14:paraId="0000002F" w14:textId="77777777" w:rsidR="00483BBB" w:rsidRDefault="0020632E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извещает о результатах Конкурса участников;</w:t>
      </w:r>
    </w:p>
    <w:p w14:paraId="00000030" w14:textId="77777777" w:rsidR="00483BBB" w:rsidRDefault="0020632E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осуществляет выдачу дипломов и сертификатов участников Конкурса.</w:t>
      </w:r>
    </w:p>
    <w:p w14:paraId="00000031" w14:textId="77777777" w:rsidR="00483BBB" w:rsidRDefault="00483B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2" w14:textId="77777777" w:rsidR="00483BBB" w:rsidRPr="00A15C48" w:rsidRDefault="0020632E" w:rsidP="00A15C4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5C48">
        <w:rPr>
          <w:rFonts w:ascii="Times New Roman" w:eastAsia="Times New Roman" w:hAnsi="Times New Roman" w:cs="Times New Roman"/>
          <w:b/>
          <w:sz w:val="28"/>
          <w:szCs w:val="28"/>
        </w:rPr>
        <w:t>6. Контактная информация</w:t>
      </w:r>
    </w:p>
    <w:p w14:paraId="00000033" w14:textId="65A26527" w:rsidR="00483BBB" w:rsidRDefault="0020632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вопросам организации и проведения Конкурса обращаться: </w:t>
      </w:r>
    </w:p>
    <w:p w14:paraId="220F83FA" w14:textId="2395AF26" w:rsidR="00A15C48" w:rsidRDefault="00A15C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Амирова Оксана Георгиевна</w:t>
      </w:r>
    </w:p>
    <w:p w14:paraId="1B36E256" w14:textId="160E5E3C" w:rsidR="00A15C48" w:rsidRPr="00A15C48" w:rsidRDefault="00A15C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Электронная почта </w:t>
      </w:r>
      <w:hyperlink r:id="rId8" w:history="1"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poophin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@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57144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+79174537195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3C41A988" w14:textId="77777777" w:rsidR="0020632E" w:rsidRDefault="0020632E">
      <w:pPr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br w:type="page"/>
      </w:r>
    </w:p>
    <w:p w14:paraId="7576E351" w14:textId="2AEC1973" w:rsidR="00254032" w:rsidRDefault="00254032" w:rsidP="004A7F40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Приложение №1</w:t>
      </w:r>
    </w:p>
    <w:p w14:paraId="7A0F1008" w14:textId="77777777" w:rsidR="004A7F40" w:rsidRDefault="004A7F40" w:rsidP="00254032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/>
        </w:rPr>
      </w:pPr>
    </w:p>
    <w:p w14:paraId="08E13F26" w14:textId="77777777" w:rsidR="004A7F40" w:rsidRDefault="00254032" w:rsidP="002540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4A7F40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/>
        </w:rPr>
        <w:t xml:space="preserve">Заявка на участие в Республиканском конкурсе </w:t>
      </w:r>
      <w:r w:rsidRPr="004A7F4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среди обучающихся средних образовательных организаций и колледжей </w:t>
      </w:r>
    </w:p>
    <w:p w14:paraId="54DA9D14" w14:textId="44404549" w:rsidR="00254032" w:rsidRDefault="00254032" w:rsidP="002540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4A7F4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«Гордимся разнообразием, сильны единством»</w:t>
      </w:r>
    </w:p>
    <w:p w14:paraId="679C8108" w14:textId="77777777" w:rsidR="004A7F40" w:rsidRDefault="004A7F40" w:rsidP="002540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5574"/>
        <w:gridCol w:w="3210"/>
      </w:tblGrid>
      <w:tr w:rsidR="004A7F40" w:rsidRPr="004A7F40" w14:paraId="73D97D50" w14:textId="77777777" w:rsidTr="004A7F40">
        <w:tc>
          <w:tcPr>
            <w:tcW w:w="846" w:type="dxa"/>
          </w:tcPr>
          <w:p w14:paraId="122E1508" w14:textId="18700DB1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1.</w:t>
            </w:r>
          </w:p>
        </w:tc>
        <w:tc>
          <w:tcPr>
            <w:tcW w:w="5574" w:type="dxa"/>
          </w:tcPr>
          <w:p w14:paraId="0CE98031" w14:textId="67C9CA15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Наименование образовательной организации</w:t>
            </w:r>
          </w:p>
        </w:tc>
        <w:tc>
          <w:tcPr>
            <w:tcW w:w="3210" w:type="dxa"/>
          </w:tcPr>
          <w:p w14:paraId="74E798B0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64586C06" w14:textId="77777777" w:rsidTr="004A7F40">
        <w:tc>
          <w:tcPr>
            <w:tcW w:w="846" w:type="dxa"/>
          </w:tcPr>
          <w:p w14:paraId="79A95D1F" w14:textId="435A7ED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2.</w:t>
            </w:r>
          </w:p>
        </w:tc>
        <w:tc>
          <w:tcPr>
            <w:tcW w:w="5574" w:type="dxa"/>
          </w:tcPr>
          <w:p w14:paraId="7166603A" w14:textId="4B9F0951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Юридический адрес образовательной организации</w:t>
            </w:r>
          </w:p>
        </w:tc>
        <w:tc>
          <w:tcPr>
            <w:tcW w:w="3210" w:type="dxa"/>
          </w:tcPr>
          <w:p w14:paraId="7F86758C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29544F00" w14:textId="77777777" w:rsidTr="004A7F40">
        <w:tc>
          <w:tcPr>
            <w:tcW w:w="846" w:type="dxa"/>
          </w:tcPr>
          <w:p w14:paraId="2F351F3D" w14:textId="2F353CB9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3.</w:t>
            </w:r>
          </w:p>
        </w:tc>
        <w:tc>
          <w:tcPr>
            <w:tcW w:w="5574" w:type="dxa"/>
          </w:tcPr>
          <w:p w14:paraId="3EFDFEEB" w14:textId="5FF9ED8D" w:rsid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ФИО ответственного лица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от образовательной организации,</w:t>
            </w:r>
          </w:p>
          <w:p w14:paraId="23FC20B5" w14:textId="31295962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номер телефона, электронная почта</w:t>
            </w:r>
          </w:p>
        </w:tc>
        <w:tc>
          <w:tcPr>
            <w:tcW w:w="3210" w:type="dxa"/>
          </w:tcPr>
          <w:p w14:paraId="1A7F866A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1D4C05D8" w14:textId="77777777" w:rsidTr="004A7F40">
        <w:tc>
          <w:tcPr>
            <w:tcW w:w="846" w:type="dxa"/>
          </w:tcPr>
          <w:p w14:paraId="4D116A75" w14:textId="03A8C886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4.</w:t>
            </w:r>
          </w:p>
        </w:tc>
        <w:tc>
          <w:tcPr>
            <w:tcW w:w="5574" w:type="dxa"/>
          </w:tcPr>
          <w:p w14:paraId="302DDEF3" w14:textId="431A429B" w:rsidR="004A7F40" w:rsidRPr="004A7F40" w:rsidRDefault="004A7F40" w:rsidP="002175A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Должность </w:t>
            </w:r>
            <w:r w:rsidRPr="004A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ответственного лица </w:t>
            </w:r>
            <w:r w:rsidR="002175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от образовательной организации</w:t>
            </w:r>
            <w:bookmarkStart w:id="0" w:name="_GoBack"/>
            <w:bookmarkEnd w:id="0"/>
          </w:p>
        </w:tc>
        <w:tc>
          <w:tcPr>
            <w:tcW w:w="3210" w:type="dxa"/>
          </w:tcPr>
          <w:p w14:paraId="6ACEDEF3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3155DEC0" w14:textId="77777777" w:rsidTr="004A7F40">
        <w:tc>
          <w:tcPr>
            <w:tcW w:w="846" w:type="dxa"/>
          </w:tcPr>
          <w:p w14:paraId="22677936" w14:textId="7D215DB8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5.</w:t>
            </w:r>
          </w:p>
        </w:tc>
        <w:tc>
          <w:tcPr>
            <w:tcW w:w="5574" w:type="dxa"/>
          </w:tcPr>
          <w:p w14:paraId="76A1C7A8" w14:textId="19FAA0F8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ФИО участника №1, класс</w:t>
            </w:r>
          </w:p>
        </w:tc>
        <w:tc>
          <w:tcPr>
            <w:tcW w:w="3210" w:type="dxa"/>
          </w:tcPr>
          <w:p w14:paraId="37757D54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2FFAF18F" w14:textId="77777777" w:rsidTr="004A7F40">
        <w:tc>
          <w:tcPr>
            <w:tcW w:w="846" w:type="dxa"/>
          </w:tcPr>
          <w:p w14:paraId="464F406B" w14:textId="04156005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6.</w:t>
            </w:r>
          </w:p>
        </w:tc>
        <w:tc>
          <w:tcPr>
            <w:tcW w:w="5574" w:type="dxa"/>
          </w:tcPr>
          <w:p w14:paraId="69672C73" w14:textId="555AF79C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ФИО участника №2, класс</w:t>
            </w:r>
          </w:p>
        </w:tc>
        <w:tc>
          <w:tcPr>
            <w:tcW w:w="3210" w:type="dxa"/>
          </w:tcPr>
          <w:p w14:paraId="362120FA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5430E019" w14:textId="77777777" w:rsidTr="004A7F40">
        <w:tc>
          <w:tcPr>
            <w:tcW w:w="846" w:type="dxa"/>
          </w:tcPr>
          <w:p w14:paraId="4911D384" w14:textId="4311632D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7.</w:t>
            </w:r>
          </w:p>
        </w:tc>
        <w:tc>
          <w:tcPr>
            <w:tcW w:w="5574" w:type="dxa"/>
          </w:tcPr>
          <w:p w14:paraId="4BEC3D41" w14:textId="50613518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ФИО участника №3, класс</w:t>
            </w:r>
          </w:p>
        </w:tc>
        <w:tc>
          <w:tcPr>
            <w:tcW w:w="3210" w:type="dxa"/>
          </w:tcPr>
          <w:p w14:paraId="40F6B956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1C095C28" w14:textId="77777777" w:rsidTr="004A7F40">
        <w:tc>
          <w:tcPr>
            <w:tcW w:w="846" w:type="dxa"/>
          </w:tcPr>
          <w:p w14:paraId="72120056" w14:textId="0D169A81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8.</w:t>
            </w:r>
          </w:p>
        </w:tc>
        <w:tc>
          <w:tcPr>
            <w:tcW w:w="5574" w:type="dxa"/>
          </w:tcPr>
          <w:p w14:paraId="37A3DA9B" w14:textId="4D0DE006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ФИО участника №4, класс</w:t>
            </w:r>
          </w:p>
        </w:tc>
        <w:tc>
          <w:tcPr>
            <w:tcW w:w="3210" w:type="dxa"/>
          </w:tcPr>
          <w:p w14:paraId="24062D6C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7F40" w:rsidRPr="004A7F40" w14:paraId="52B08F0F" w14:textId="77777777" w:rsidTr="004A7F40">
        <w:tc>
          <w:tcPr>
            <w:tcW w:w="846" w:type="dxa"/>
          </w:tcPr>
          <w:p w14:paraId="2E212ECB" w14:textId="37320295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9.</w:t>
            </w:r>
          </w:p>
        </w:tc>
        <w:tc>
          <w:tcPr>
            <w:tcW w:w="5574" w:type="dxa"/>
          </w:tcPr>
          <w:p w14:paraId="4A0CE76E" w14:textId="5ABF6FBC" w:rsidR="004A7F40" w:rsidRPr="004A7F40" w:rsidRDefault="004A7F40" w:rsidP="004A7F4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ФИО участника №5, класс</w:t>
            </w:r>
          </w:p>
        </w:tc>
        <w:tc>
          <w:tcPr>
            <w:tcW w:w="3210" w:type="dxa"/>
          </w:tcPr>
          <w:p w14:paraId="6C173DF3" w14:textId="77777777" w:rsidR="004A7F40" w:rsidRPr="004A7F40" w:rsidRDefault="004A7F40" w:rsidP="004A7F4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65929A2" w14:textId="77777777" w:rsidR="004A7F40" w:rsidRPr="004A7F40" w:rsidRDefault="004A7F40" w:rsidP="004A7F4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08AB33BA" w14:textId="5C09AB8B" w:rsidR="00254032" w:rsidRPr="00254032" w:rsidRDefault="00254032" w:rsidP="004A7F40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sectPr w:rsidR="00254032" w:rsidRPr="00254032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B135CFA-AE2B-4D97-B174-C8E041892FE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A25C0D2-AC61-41AA-9C1B-80C10A40857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157"/>
    <w:multiLevelType w:val="multilevel"/>
    <w:tmpl w:val="3E0A60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B923D6"/>
    <w:multiLevelType w:val="multilevel"/>
    <w:tmpl w:val="154EA3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9B0569"/>
    <w:multiLevelType w:val="multilevel"/>
    <w:tmpl w:val="6F301E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9751A1"/>
    <w:multiLevelType w:val="hybridMultilevel"/>
    <w:tmpl w:val="D968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BB"/>
    <w:rsid w:val="00043B00"/>
    <w:rsid w:val="0020632E"/>
    <w:rsid w:val="002175A7"/>
    <w:rsid w:val="00254032"/>
    <w:rsid w:val="00294C43"/>
    <w:rsid w:val="002A1755"/>
    <w:rsid w:val="00352401"/>
    <w:rsid w:val="00483BBB"/>
    <w:rsid w:val="004A7F40"/>
    <w:rsid w:val="00623E28"/>
    <w:rsid w:val="00785BF6"/>
    <w:rsid w:val="00A15C48"/>
    <w:rsid w:val="00B761C1"/>
    <w:rsid w:val="00B96E34"/>
    <w:rsid w:val="00BC775F"/>
    <w:rsid w:val="00D86F40"/>
    <w:rsid w:val="00ED39B0"/>
    <w:rsid w:val="00FE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31BF5"/>
  <w15:docId w15:val="{1ADE141E-F7AE-4A14-8125-D1D606D9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20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ED39B0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4A7F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7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ophin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ophin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82270608905151" TargetMode="External"/><Relationship Id="rId5" Type="http://schemas.openxmlformats.org/officeDocument/2006/relationships/hyperlink" Target="mailto:poophin@rambl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Дубова</dc:creator>
  <cp:lastModifiedBy>Admin</cp:lastModifiedBy>
  <cp:revision>4</cp:revision>
  <dcterms:created xsi:type="dcterms:W3CDTF">2026-10-07T03:25:00Z</dcterms:created>
  <dcterms:modified xsi:type="dcterms:W3CDTF">2026-10-16T07:13:00Z</dcterms:modified>
</cp:coreProperties>
</file>