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0B80" w14:textId="268BBA97" w:rsidR="0051457F" w:rsidRPr="006011F2" w:rsidRDefault="00265E74" w:rsidP="00601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1F2">
        <w:rPr>
          <w:rFonts w:ascii="Times New Roman" w:hAnsi="Times New Roman" w:cs="Times New Roman"/>
          <w:b/>
          <w:bCs/>
          <w:sz w:val="28"/>
          <w:szCs w:val="28"/>
        </w:rPr>
        <w:t>Занятие «Мусульманские традиции в строительстве мечетей в России». Комментарии к слайдам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265E74" w14:paraId="26643F39" w14:textId="77777777" w:rsidTr="00265E74">
        <w:tc>
          <w:tcPr>
            <w:tcW w:w="1555" w:type="dxa"/>
          </w:tcPr>
          <w:p w14:paraId="52511B60" w14:textId="052E7EE7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слайда</w:t>
            </w:r>
          </w:p>
        </w:tc>
        <w:tc>
          <w:tcPr>
            <w:tcW w:w="7790" w:type="dxa"/>
          </w:tcPr>
          <w:p w14:paraId="0C940A85" w14:textId="2745EFD5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265E74" w14:paraId="3DC970BA" w14:textId="77777777" w:rsidTr="00265E74">
        <w:tc>
          <w:tcPr>
            <w:tcW w:w="1555" w:type="dxa"/>
          </w:tcPr>
          <w:p w14:paraId="471BB23B" w14:textId="410E8496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0" w:type="dxa"/>
          </w:tcPr>
          <w:p w14:paraId="0C91507D" w14:textId="0A69749B" w:rsidR="00265E74" w:rsidRPr="00265E74" w:rsidRDefault="00265E74" w:rsidP="00265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Всем добрый день! Сегодня мы с вами поговорим о м</w:t>
            </w:r>
            <w:r w:rsidRPr="00265E74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усульмански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х</w:t>
            </w:r>
            <w:r w:rsidRPr="00265E74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традици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ях </w:t>
            </w:r>
            <w:r w:rsidRPr="00265E74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в строительстве мечетей в России</w:t>
            </w:r>
          </w:p>
        </w:tc>
      </w:tr>
      <w:tr w:rsidR="00265E74" w14:paraId="77DFBBD6" w14:textId="77777777" w:rsidTr="00265E74">
        <w:tc>
          <w:tcPr>
            <w:tcW w:w="1555" w:type="dxa"/>
          </w:tcPr>
          <w:p w14:paraId="3FFFD7B6" w14:textId="65014FE6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0" w:type="dxa"/>
          </w:tcPr>
          <w:p w14:paraId="55033A48" w14:textId="3D44262C" w:rsidR="00265E74" w:rsidRPr="00265E74" w:rsidRDefault="00265E74" w:rsidP="00265E74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>Чтобы разобраться почему мечети в нашей стране построены именно с такими особенностями</w:t>
            </w:r>
            <w:r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>,</w:t>
            </w:r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gramStart"/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>мы  отправимся</w:t>
            </w:r>
            <w:proofErr w:type="gramEnd"/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в путешествие к истокам зарождения ислама как религии и посмотрим, как строились первые мечети в странах, которые завоевали арабы в эпоху Средневековья. А затем разберем, какие традиции </w:t>
            </w:r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в строительстве мечетей </w:t>
            </w:r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сохранились </w:t>
            </w:r>
            <w:r w:rsidRPr="00265E74">
              <w:rPr>
                <w:rFonts w:ascii="Times New Roman" w:eastAsia="+mn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в России. </w:t>
            </w:r>
          </w:p>
        </w:tc>
      </w:tr>
      <w:tr w:rsidR="00265E74" w14:paraId="229ED886" w14:textId="77777777" w:rsidTr="00265E74">
        <w:tc>
          <w:tcPr>
            <w:tcW w:w="1555" w:type="dxa"/>
          </w:tcPr>
          <w:p w14:paraId="6A287165" w14:textId="7E63097C" w:rsidR="00265E74" w:rsidRDefault="00265E74" w:rsidP="00016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0" w:type="dxa"/>
          </w:tcPr>
          <w:p w14:paraId="6F317401" w14:textId="64FFCA60" w:rsidR="00265E74" w:rsidRPr="00265E74" w:rsidRDefault="00265E74" w:rsidP="00016174">
            <w:pPr>
              <w:pStyle w:val="a5"/>
              <w:spacing w:before="0" w:beforeAutospacing="0" w:after="160" w:afterAutospacing="0"/>
              <w:ind w:left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Мечет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и появились в исламе, </w:t>
            </w:r>
            <w:proofErr w:type="gramStart"/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как </w:t>
            </w: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здани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я</w:t>
            </w:r>
            <w:proofErr w:type="gramEnd"/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для исполнения религиозного мусульманского обряда богослужения.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Слово происходит из арабского языка и произносится как </w:t>
            </w:r>
            <w:proofErr w:type="spellStart"/>
            <w:r w:rsidRPr="00265E74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масджи́д</w:t>
            </w:r>
            <w:proofErr w:type="spellEnd"/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.</w:t>
            </w:r>
          </w:p>
          <w:p w14:paraId="573C38A8" w14:textId="7B32E31A" w:rsidR="00265E74" w:rsidRPr="00265E74" w:rsidRDefault="00265E74" w:rsidP="00016174">
            <w:pPr>
              <w:pStyle w:val="a5"/>
              <w:spacing w:before="0" w:beforeAutospacing="0" w:after="160" w:afterAutospacing="0"/>
              <w:ind w:left="547" w:hanging="547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    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Мечети бывают очень разные по внешнему виду, но каждая из них состоит их 6-ти обязательных элементов: </w:t>
            </w:r>
          </w:p>
          <w:p w14:paraId="3C566D42" w14:textId="77777777" w:rsidR="00265E74" w:rsidRPr="00265E74" w:rsidRDefault="00265E74" w:rsidP="00016174">
            <w:pPr>
              <w:pStyle w:val="a5"/>
              <w:spacing w:before="0" w:beforeAutospacing="0" w:after="160" w:afterAutospacing="0"/>
              <w:ind w:left="33" w:hanging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ab/>
              <w:t>- ориентация здания на Мекку (</w:t>
            </w:r>
            <w:proofErr w:type="spellStart"/>
            <w:r w:rsidRPr="004324D2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кибла</w:t>
            </w:r>
            <w:proofErr w:type="spellEnd"/>
            <w:r w:rsidRPr="004324D2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́</w:t>
            </w: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); </w:t>
            </w:r>
          </w:p>
          <w:p w14:paraId="5AAA49DA" w14:textId="41228E74" w:rsidR="00265E74" w:rsidRPr="00265E74" w:rsidRDefault="00265E74" w:rsidP="00016174">
            <w:pPr>
              <w:pStyle w:val="a5"/>
              <w:spacing w:before="0" w:beforeAutospacing="0" w:after="160" w:afterAutospacing="0"/>
              <w:ind w:left="33" w:hanging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- место для молитвы (молитвенный зал или молитвенный двор);</w:t>
            </w:r>
          </w:p>
          <w:p w14:paraId="51E017F8" w14:textId="14883B7D" w:rsidR="00265E74" w:rsidRPr="00265E74" w:rsidRDefault="00265E74" w:rsidP="00016174">
            <w:pPr>
              <w:pStyle w:val="a5"/>
              <w:spacing w:before="0" w:beforeAutospacing="0" w:after="160" w:afterAutospacing="0"/>
              <w:ind w:left="33" w:hanging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- специальная ниша с арочным венчанием (</w:t>
            </w:r>
            <w:proofErr w:type="spellStart"/>
            <w:r w:rsidRPr="004324D2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михра́б</w:t>
            </w:r>
            <w:proofErr w:type="spellEnd"/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) показывает </w:t>
            </w:r>
            <w:proofErr w:type="spellStart"/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киблу</w:t>
            </w:r>
            <w:proofErr w:type="spellEnd"/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;</w:t>
            </w:r>
          </w:p>
          <w:p w14:paraId="1D0474E4" w14:textId="77777777" w:rsidR="00265E74" w:rsidRPr="00265E74" w:rsidRDefault="00265E74" w:rsidP="00016174">
            <w:pPr>
              <w:pStyle w:val="a5"/>
              <w:spacing w:before="0" w:beforeAutospacing="0" w:after="160" w:afterAutospacing="0"/>
              <w:ind w:left="33" w:hanging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ab/>
              <w:t>- кафедра для чтения проповеди (</w:t>
            </w:r>
            <w:proofErr w:type="spellStart"/>
            <w:r w:rsidRPr="004324D2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минба́р</w:t>
            </w:r>
            <w:proofErr w:type="spellEnd"/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);</w:t>
            </w:r>
          </w:p>
          <w:p w14:paraId="4F05029A" w14:textId="1E701B37" w:rsidR="00265E74" w:rsidRPr="00265E74" w:rsidRDefault="00265E74" w:rsidP="00016174">
            <w:pPr>
              <w:pStyle w:val="a5"/>
              <w:spacing w:before="0" w:beforeAutospacing="0" w:after="160" w:afterAutospacing="0"/>
              <w:ind w:left="33" w:hanging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ab/>
              <w:t xml:space="preserve">- </w:t>
            </w:r>
            <w:r w:rsidR="004324D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башня </w:t>
            </w:r>
            <w:proofErr w:type="spellStart"/>
            <w:r w:rsidRPr="004324D2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минаре́т</w:t>
            </w:r>
            <w:proofErr w:type="spellEnd"/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, предназначенн</w:t>
            </w:r>
            <w:r w:rsidR="004324D2">
              <w:rPr>
                <w:rFonts w:eastAsia="+mn-ea"/>
                <w:color w:val="000000"/>
                <w:kern w:val="24"/>
                <w:sz w:val="28"/>
                <w:szCs w:val="28"/>
              </w:rPr>
              <w:t>ая</w:t>
            </w: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для созыва верующих к молитве;</w:t>
            </w:r>
          </w:p>
          <w:p w14:paraId="0E41BB7E" w14:textId="4DD0BE22" w:rsidR="00265E74" w:rsidRPr="00265E74" w:rsidRDefault="00265E74" w:rsidP="00016174">
            <w:pPr>
              <w:pStyle w:val="a5"/>
              <w:spacing w:before="0" w:beforeAutospacing="0" w:after="160" w:afterAutospacing="0"/>
              <w:ind w:left="33" w:hanging="33"/>
              <w:jc w:val="both"/>
              <w:textAlignment w:val="baseline"/>
              <w:rPr>
                <w:sz w:val="28"/>
                <w:szCs w:val="28"/>
              </w:rPr>
            </w:pP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- место для омовения (</w:t>
            </w:r>
            <w:r w:rsidRPr="004324D2">
              <w:rPr>
                <w:rFonts w:eastAsia="+mn-ea"/>
                <w:i/>
                <w:iCs/>
                <w:color w:val="000000"/>
                <w:kern w:val="24"/>
                <w:sz w:val="28"/>
                <w:szCs w:val="28"/>
              </w:rPr>
              <w:t>вуду́</w:t>
            </w: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>)</w:t>
            </w:r>
            <w:r w:rsidR="004324D2">
              <w:rPr>
                <w:rFonts w:eastAsia="+mn-ea"/>
                <w:color w:val="000000"/>
                <w:kern w:val="24"/>
                <w:sz w:val="28"/>
                <w:szCs w:val="28"/>
              </w:rPr>
              <w:t>,</w:t>
            </w:r>
            <w:r w:rsidRPr="00265E74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обычно источник или фонтан.</w:t>
            </w:r>
          </w:p>
          <w:p w14:paraId="2C931BD0" w14:textId="77777777" w:rsidR="00265E74" w:rsidRPr="00265E74" w:rsidRDefault="00265E74" w:rsidP="000161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65E74" w14:paraId="215F7C16" w14:textId="77777777" w:rsidTr="00265E74">
        <w:tc>
          <w:tcPr>
            <w:tcW w:w="1555" w:type="dxa"/>
          </w:tcPr>
          <w:p w14:paraId="338214C4" w14:textId="386FDF92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0" w:type="dxa"/>
          </w:tcPr>
          <w:p w14:paraId="20636D29" w14:textId="6205D4BC" w:rsidR="00265E74" w:rsidRDefault="0043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макете представлены основные элементы мечети: колонный двор, минарет,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5E74" w14:paraId="78AB0D92" w14:textId="77777777" w:rsidTr="00265E74">
        <w:tc>
          <w:tcPr>
            <w:tcW w:w="1555" w:type="dxa"/>
          </w:tcPr>
          <w:p w14:paraId="4A8A7773" w14:textId="36E0B1E4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0" w:type="dxa"/>
          </w:tcPr>
          <w:p w14:paraId="121F1415" w14:textId="00E39C24" w:rsidR="004324D2" w:rsidRPr="004324D2" w:rsidRDefault="004324D2" w:rsidP="004324D2">
            <w:pPr>
              <w:spacing w:line="216" w:lineRule="auto"/>
              <w:ind w:left="33" w:hanging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Мечети делятся на типы по тем функциям, которые они выполняют. Например, самая главная мечеть мусульманской общины в городском квартале 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называется  </w:t>
            </w:r>
            <w:proofErr w:type="spellStart"/>
            <w:r w:rsidRPr="004324D2">
              <w:rPr>
                <w:rFonts w:ascii="Times New Roman" w:eastAsia="+mn-ea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м</w:t>
            </w:r>
            <w:r w:rsidRPr="004324D2">
              <w:rPr>
                <w:rFonts w:ascii="Times New Roman" w:eastAsia="+mn-ea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асджи́д</w:t>
            </w:r>
            <w:proofErr w:type="spellEnd"/>
            <w:proofErr w:type="gramEnd"/>
            <w:r>
              <w:rPr>
                <w:rFonts w:ascii="Times New Roman" w:eastAsia="+mn-ea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4D5229B1" w14:textId="5EFAF259" w:rsidR="004324D2" w:rsidRPr="004324D2" w:rsidRDefault="004324D2" w:rsidP="004324D2">
            <w:pPr>
              <w:spacing w:line="216" w:lineRule="auto"/>
              <w:ind w:left="33" w:hanging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Главная мечеть страны называется </w:t>
            </w:r>
            <w:proofErr w:type="spellStart"/>
            <w:r w:rsidRPr="004324D2">
              <w:rPr>
                <w:rFonts w:ascii="Times New Roman" w:eastAsia="+mn-ea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д</w:t>
            </w:r>
            <w:r w:rsidRPr="004324D2">
              <w:rPr>
                <w:rFonts w:ascii="Times New Roman" w:eastAsia="+mn-ea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жами</w:t>
            </w:r>
            <w:proofErr w:type="spellEnd"/>
            <w:r w:rsidRPr="004324D2">
              <w:rPr>
                <w:rFonts w:ascii="Times New Roman" w:eastAsia="+mn-ea" w:hAnsi="Times New Roman" w:cs="Times New Roman"/>
                <w:i/>
                <w:iCs/>
                <w:color w:val="000000"/>
                <w:kern w:val="24"/>
                <w:sz w:val="28"/>
                <w:szCs w:val="28"/>
              </w:rPr>
              <w:t>́</w:t>
            </w: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– соборная мечеть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.</w:t>
            </w:r>
          </w:p>
          <w:p w14:paraId="641650C0" w14:textId="1E004438" w:rsidR="004324D2" w:rsidRPr="004324D2" w:rsidRDefault="004324D2" w:rsidP="004324D2">
            <w:pPr>
              <w:spacing w:line="216" w:lineRule="auto"/>
              <w:ind w:left="33" w:hanging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На кладбищах возводят п</w:t>
            </w: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оминальн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ые</w:t>
            </w: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мечет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и.</w:t>
            </w:r>
          </w:p>
          <w:p w14:paraId="3D156406" w14:textId="4840E87A" w:rsidR="00265E74" w:rsidRDefault="004324D2" w:rsidP="004324D2">
            <w:pPr>
              <w:spacing w:line="216" w:lineRule="auto"/>
              <w:ind w:left="33" w:hanging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324D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Часто мечеть включается в архитектурный ансамбль дворца правителя или учебного заведения (медресе).</w:t>
            </w:r>
          </w:p>
        </w:tc>
      </w:tr>
      <w:tr w:rsidR="00265E74" w14:paraId="447CAFC1" w14:textId="77777777" w:rsidTr="00265E74">
        <w:tc>
          <w:tcPr>
            <w:tcW w:w="1555" w:type="dxa"/>
          </w:tcPr>
          <w:p w14:paraId="79A49642" w14:textId="6515471A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0" w:type="dxa"/>
          </w:tcPr>
          <w:p w14:paraId="3A25500C" w14:textId="7733F482" w:rsidR="00265E74" w:rsidRDefault="0043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время существования мусульманской религии сложилось несколько традиций в строительстве мечети</w:t>
            </w:r>
          </w:p>
        </w:tc>
      </w:tr>
      <w:tr w:rsidR="00265E74" w14:paraId="40340628" w14:textId="77777777" w:rsidTr="00265E74">
        <w:tc>
          <w:tcPr>
            <w:tcW w:w="1555" w:type="dxa"/>
          </w:tcPr>
          <w:p w14:paraId="0F5AB13D" w14:textId="7C559106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0" w:type="dxa"/>
          </w:tcPr>
          <w:p w14:paraId="254E1979" w14:textId="2887C667" w:rsidR="00265E74" w:rsidRPr="004324D2" w:rsidRDefault="0043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Самые древние традиции появились в странах арабского мира в</w:t>
            </w:r>
            <w:r w:rsidRPr="004324D2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4324D2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VIII</w:t>
            </w:r>
            <w:r w:rsidRPr="004324D2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  <w:r w:rsidRPr="004324D2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XII</w:t>
            </w:r>
            <w:r w:rsidRPr="004324D2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в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еках</w:t>
            </w:r>
            <w:r w:rsidRPr="004324D2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282541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Эти традиции зародились в военных походах арабских воинов, которые молились на огороженном месте. Со временем такие места для молитв стали огораживать стенами и появились первые мечети арабского типа.  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К </w:t>
            </w:r>
            <w:r w:rsidR="00282541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особенностям </w:t>
            </w:r>
            <w:r w:rsidR="00282541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lastRenderedPageBreak/>
              <w:t xml:space="preserve">первых </w:t>
            </w:r>
            <w:proofErr w:type="gramStart"/>
            <w:r w:rsidR="00282541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мечетей 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относятся</w:t>
            </w:r>
            <w:proofErr w:type="gramEnd"/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такие особенности в строительстве, как колонный зал или колонный дво</w:t>
            </w:r>
            <w:r w:rsidR="00282541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р</w:t>
            </w:r>
            <w:r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, где молились верующие</w:t>
            </w:r>
            <w:r w:rsidR="00282541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, растительный орнамент и надписи на арабском языке – изречения из Корана, чаще всего один минарет. Обычно в строительстве таких мечетей применяли традиции. Сложившиеся до прихода арабов на эти земли. Иногда перестраивали в мечети христианские храмы. На слайде мы видим пример такой мечети в арабском стиле в городе Каире, в Египте, которая построена в 11 веке.</w:t>
            </w:r>
          </w:p>
        </w:tc>
      </w:tr>
      <w:tr w:rsidR="00265E74" w14:paraId="17D43527" w14:textId="77777777" w:rsidTr="00265E74">
        <w:tc>
          <w:tcPr>
            <w:tcW w:w="1555" w:type="dxa"/>
          </w:tcPr>
          <w:p w14:paraId="582072CA" w14:textId="79A9988D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790" w:type="dxa"/>
          </w:tcPr>
          <w:p w14:paraId="6FE0A2D8" w14:textId="537F8797" w:rsidR="00265E74" w:rsidRDefault="00282541" w:rsidP="00797D41">
            <w:pPr>
              <w:pStyle w:val="a5"/>
              <w:spacing w:before="96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Самая почитаемая мечеть мусульманского мира расположена в священном городе Мекке и построена еще в 7 веке. Она называется Аль-Харам, то есть «запретная» мечеть для неверующих. В этот храм мечтают попасть все мусульмане мира!  В центре мечети огромный колонный двор со священной Каабой, небольшим святилищем в форме </w:t>
            </w:r>
            <w:r w:rsidRPr="00282541">
              <w:rPr>
                <w:sz w:val="28"/>
                <w:szCs w:val="28"/>
              </w:rPr>
              <w:t>куба</w:t>
            </w:r>
            <w:r>
              <w:rPr>
                <w:sz w:val="28"/>
                <w:szCs w:val="28"/>
              </w:rPr>
              <w:t xml:space="preserve">, 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>с «Черны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м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кам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нем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>» в восточном углу.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 самое древнее место Ал-Харам. За свою длительную историю Ал-Харам много раз перестраивалась и сейчас она занимает п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лощадь более 700 тыс. </w:t>
            </w:r>
            <w:proofErr w:type="spellStart"/>
            <w:proofErr w:type="gramStart"/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>кв.м</w:t>
            </w:r>
            <w:proofErr w:type="spellEnd"/>
            <w:proofErr w:type="gramEnd"/>
            <w:r w:rsidR="00797D41">
              <w:rPr>
                <w:rFonts w:eastAsia="+mn-ea"/>
                <w:color w:val="000000"/>
                <w:kern w:val="24"/>
                <w:sz w:val="28"/>
                <w:szCs w:val="28"/>
              </w:rPr>
              <w:t>,  в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мещает 2 млн. человек. 9 минаретов </w:t>
            </w:r>
            <w:r w:rsidR="00797D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окружают мечеть 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высотой до 98 м и </w:t>
            </w:r>
            <w:r w:rsidR="00797D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ведут в мечеть </w:t>
            </w:r>
            <w:r w:rsidRPr="00282541">
              <w:rPr>
                <w:rFonts w:eastAsia="+mn-ea"/>
                <w:color w:val="000000"/>
                <w:kern w:val="24"/>
                <w:sz w:val="28"/>
                <w:szCs w:val="28"/>
              </w:rPr>
              <w:t>95 ворот.</w:t>
            </w:r>
            <w:r w:rsidR="00797D41">
              <w:rPr>
                <w:rFonts w:ascii="Calibri" w:eastAsia="+mn-ea" w:hAnsi="Calibri" w:cs="Arial"/>
                <w:color w:val="000000"/>
                <w:kern w:val="24"/>
                <w:sz w:val="40"/>
                <w:szCs w:val="40"/>
              </w:rPr>
              <w:t xml:space="preserve"> </w:t>
            </w:r>
            <w:r w:rsidR="00797D41"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Здесь </w:t>
            </w:r>
            <w:r w:rsidR="00797D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установлена </w:t>
            </w:r>
            <w:r w:rsidR="00797D41"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>самая современная акустическая система, сотни кондиционеров, полы облицованы греческим мрамором, который даже при +50° остается прохладным.</w:t>
            </w:r>
          </w:p>
        </w:tc>
      </w:tr>
      <w:tr w:rsidR="00265E74" w14:paraId="2C9473A3" w14:textId="77777777" w:rsidTr="00265E74">
        <w:tc>
          <w:tcPr>
            <w:tcW w:w="1555" w:type="dxa"/>
          </w:tcPr>
          <w:p w14:paraId="4459FD6E" w14:textId="26FC2A74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0" w:type="dxa"/>
          </w:tcPr>
          <w:p w14:paraId="4B5C3CC7" w14:textId="03EA86B3" w:rsidR="00265E74" w:rsidRPr="00797D41" w:rsidRDefault="00797D41" w:rsidP="00797D41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Одна из самых красивых мечетей Средневековья расположена в сирийском городе </w:t>
            </w:r>
            <w:proofErr w:type="spellStart"/>
            <w:r>
              <w:rPr>
                <w:sz w:val="28"/>
                <w:szCs w:val="28"/>
              </w:rPr>
              <w:t>Самарра</w:t>
            </w:r>
            <w:proofErr w:type="spellEnd"/>
            <w:r>
              <w:rPr>
                <w:sz w:val="28"/>
                <w:szCs w:val="28"/>
              </w:rPr>
              <w:t xml:space="preserve"> и построена в </w:t>
            </w:r>
            <w:r>
              <w:rPr>
                <w:sz w:val="28"/>
                <w:szCs w:val="28"/>
                <w:lang w:val="en-US"/>
              </w:rPr>
              <w:t>IX</w:t>
            </w:r>
            <w:r>
              <w:rPr>
                <w:sz w:val="28"/>
                <w:szCs w:val="28"/>
              </w:rPr>
              <w:t xml:space="preserve"> веке. </w:t>
            </w:r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>Главная ее особенность – минарет Аль-</w:t>
            </w:r>
            <w:proofErr w:type="spellStart"/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>Мальвия</w:t>
            </w:r>
            <w:proofErr w:type="spellEnd"/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(«спиральная ракушка»). </w:t>
            </w:r>
            <w:proofErr w:type="gramStart"/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>Он  долгое</w:t>
            </w:r>
            <w:proofErr w:type="gramEnd"/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время был самым большим в мире. Высота составляет 52 м, а ширина в основании – 33 м. Ранее минарет и мечеть были соединены особым изящным мостом, который не сохранился до наших дней.</w:t>
            </w:r>
          </w:p>
        </w:tc>
      </w:tr>
      <w:tr w:rsidR="00265E74" w14:paraId="7C2C7617" w14:textId="77777777" w:rsidTr="00265E74">
        <w:tc>
          <w:tcPr>
            <w:tcW w:w="1555" w:type="dxa"/>
          </w:tcPr>
          <w:p w14:paraId="0911581A" w14:textId="0B54215F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0" w:type="dxa"/>
          </w:tcPr>
          <w:p w14:paraId="796D9650" w14:textId="1C91E83F" w:rsidR="00265E74" w:rsidRPr="00797D41" w:rsidRDefault="00797D41" w:rsidP="00797D41">
            <w:pPr>
              <w:pStyle w:val="a5"/>
              <w:spacing w:before="96" w:beforeAutospacing="0" w:after="0" w:afterAutospacing="0"/>
              <w:ind w:left="33" w:hanging="33"/>
              <w:textAlignment w:val="baseline"/>
              <w:rPr>
                <w:sz w:val="28"/>
                <w:szCs w:val="28"/>
              </w:rPr>
            </w:pPr>
            <w:r w:rsidRPr="00797D41">
              <w:rPr>
                <w:sz w:val="28"/>
                <w:szCs w:val="28"/>
              </w:rPr>
              <w:t xml:space="preserve">Вторая традиция в мусульманской архитектуре мечети сложилась в Иране в </w:t>
            </w:r>
            <w:r w:rsidRPr="00797D41">
              <w:rPr>
                <w:sz w:val="28"/>
                <w:szCs w:val="28"/>
                <w:lang w:val="en-US"/>
              </w:rPr>
              <w:t>X</w:t>
            </w:r>
            <w:r w:rsidRPr="00797D41">
              <w:rPr>
                <w:sz w:val="28"/>
                <w:szCs w:val="28"/>
              </w:rPr>
              <w:t>-</w:t>
            </w:r>
            <w:r w:rsidRPr="00797D41">
              <w:rPr>
                <w:sz w:val="28"/>
                <w:szCs w:val="28"/>
                <w:lang w:val="en-US"/>
              </w:rPr>
              <w:t>XIV</w:t>
            </w:r>
            <w:r w:rsidRPr="00797D41">
              <w:rPr>
                <w:sz w:val="28"/>
                <w:szCs w:val="28"/>
              </w:rPr>
              <w:t xml:space="preserve">веках. Иранские мечети отличаются наличием крыши в виде купола, обычно покрытые голубыми керамическими плитами, и особым помещением, которое называется </w:t>
            </w:r>
            <w:r w:rsidRPr="00797D41">
              <w:rPr>
                <w:i/>
                <w:iCs/>
                <w:sz w:val="28"/>
                <w:szCs w:val="28"/>
              </w:rPr>
              <w:t>айван</w:t>
            </w:r>
            <w:r w:rsidRPr="00797D4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Это </w:t>
            </w:r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>помещение, с трёх сторон обнесённое стеной и открытое с четвёртой стороны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напоминает большие ворота. В айванах молились верующие, занимались учащиеся медресе, читали проповеди имамы.</w:t>
            </w:r>
          </w:p>
        </w:tc>
      </w:tr>
      <w:tr w:rsidR="00265E74" w14:paraId="1645F95B" w14:textId="77777777" w:rsidTr="00265E74">
        <w:tc>
          <w:tcPr>
            <w:tcW w:w="1555" w:type="dxa"/>
          </w:tcPr>
          <w:p w14:paraId="4562D997" w14:textId="1695386B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0" w:type="dxa"/>
          </w:tcPr>
          <w:p w14:paraId="7C424B0C" w14:textId="69271A33" w:rsidR="00265E74" w:rsidRPr="00797D41" w:rsidRDefault="00797D41" w:rsidP="000134DB">
            <w:pPr>
              <w:pStyle w:val="a5"/>
              <w:spacing w:before="86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 xml:space="preserve">Одна из самых известных в мире мечетей иранского типа </w:t>
            </w:r>
            <w:proofErr w:type="spellStart"/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>Биби</w:t>
            </w:r>
            <w:proofErr w:type="spellEnd"/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>-Ханым</w:t>
            </w:r>
            <w:r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 xml:space="preserve"> построена в Узбекистане, в городе </w:t>
            </w:r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 xml:space="preserve">в Самарканде </w:t>
            </w:r>
            <w:r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>в самом н</w:t>
            </w:r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>ачал</w:t>
            </w:r>
            <w:r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>е</w:t>
            </w:r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  <w:lang w:val="en-US"/>
              </w:rPr>
              <w:t>XV</w:t>
            </w:r>
            <w:r w:rsidRPr="00797D41"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 xml:space="preserve"> века</w:t>
            </w:r>
            <w:r>
              <w:rPr>
                <w:rFonts w:eastAsia="+mj-ea"/>
                <w:color w:val="000000" w:themeColor="text1"/>
                <w:kern w:val="24"/>
                <w:sz w:val="28"/>
                <w:szCs w:val="28"/>
              </w:rPr>
              <w:t xml:space="preserve">. Название мечети переводится как </w:t>
            </w:r>
            <w:r w:rsidRPr="00797D41">
              <w:rPr>
                <w:rFonts w:eastAsia="+mn-ea"/>
                <w:color w:val="000000"/>
                <w:kern w:val="24"/>
                <w:sz w:val="28"/>
                <w:szCs w:val="28"/>
              </w:rPr>
              <w:t>«Старшая принцесса»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и построена великим завоевателем Азии Тамерланом для свое</w:t>
            </w:r>
            <w:r w:rsidR="000134DB">
              <w:rPr>
                <w:rFonts w:eastAsia="+mn-ea"/>
                <w:color w:val="000000"/>
                <w:kern w:val="24"/>
                <w:sz w:val="28"/>
                <w:szCs w:val="28"/>
              </w:rPr>
              <w:t>й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любимой жен</w:t>
            </w:r>
            <w:r w:rsidR="000134DB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ы. </w:t>
            </w:r>
            <w:r w:rsidR="000134DB" w:rsidRPr="000134DB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Высота главного </w:t>
            </w:r>
            <w:proofErr w:type="gramStart"/>
            <w:r w:rsidR="000134DB">
              <w:rPr>
                <w:rFonts w:eastAsia="+mn-ea"/>
                <w:color w:val="000000"/>
                <w:kern w:val="24"/>
                <w:sz w:val="28"/>
                <w:szCs w:val="28"/>
              </w:rPr>
              <w:lastRenderedPageBreak/>
              <w:t xml:space="preserve">айвана </w:t>
            </w:r>
            <w:r w:rsidR="000134DB" w:rsidRPr="000134DB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-</w:t>
            </w:r>
            <w:proofErr w:type="gramEnd"/>
            <w:r w:rsidR="000134DB" w:rsidRPr="000134DB">
              <w:rPr>
                <w:rFonts w:eastAsia="+mn-ea"/>
                <w:color w:val="000000"/>
                <w:kern w:val="24"/>
                <w:sz w:val="28"/>
                <w:szCs w:val="28"/>
              </w:rPr>
              <w:t>33 м</w:t>
            </w:r>
            <w:r w:rsidR="000134DB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етра. </w:t>
            </w:r>
            <w:r w:rsidR="000134DB" w:rsidRPr="000134DB">
              <w:rPr>
                <w:rFonts w:eastAsia="+mn-ea"/>
                <w:color w:val="000000"/>
                <w:kern w:val="24"/>
                <w:sz w:val="28"/>
                <w:szCs w:val="28"/>
              </w:rPr>
              <w:t>Мечеть украшают 4 минарета, керамические изразцы, резной мрамор и росписи. Ребристый купол</w:t>
            </w:r>
            <w:r w:rsidR="000134DB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очень красиво переливается на солнце.</w:t>
            </w:r>
          </w:p>
        </w:tc>
      </w:tr>
      <w:tr w:rsidR="00265E74" w14:paraId="1F80E70E" w14:textId="77777777" w:rsidTr="00265E74">
        <w:tc>
          <w:tcPr>
            <w:tcW w:w="1555" w:type="dxa"/>
          </w:tcPr>
          <w:p w14:paraId="24D3D424" w14:textId="66860568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790" w:type="dxa"/>
          </w:tcPr>
          <w:p w14:paraId="6D7E4098" w14:textId="1AF13A0B" w:rsidR="00265E74" w:rsidRPr="000134DB" w:rsidRDefault="00013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0134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веках  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мусульманского мира переместился в Турцию. Здесь сложились особые традиции в строительстве мечетей – огромный центральный купол, который переходит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полукупола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меньшего размера, множество ниш в стенах и окон с витражами, высокие и тонкие минареты в виде карандаша, каменная резьба и инкрустация из разноцветного мрамора.</w:t>
            </w:r>
          </w:p>
        </w:tc>
      </w:tr>
      <w:tr w:rsidR="00265E74" w14:paraId="1ABB13C7" w14:textId="77777777" w:rsidTr="00265E74">
        <w:tc>
          <w:tcPr>
            <w:tcW w:w="1555" w:type="dxa"/>
          </w:tcPr>
          <w:p w14:paraId="4D01D301" w14:textId="5BCF038C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0" w:type="dxa"/>
          </w:tcPr>
          <w:p w14:paraId="5A08B2AA" w14:textId="6A55021F" w:rsidR="00265E74" w:rsidRPr="000134DB" w:rsidRDefault="00013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Образцом для строительства турецкой мечети стал храм Святой Софии в Константинополе, который при турецких правителях стал Стамбулом. Храм был построен еще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</w:tr>
      <w:tr w:rsidR="00265E74" w14:paraId="5BF07407" w14:textId="77777777" w:rsidTr="00265E74">
        <w:tc>
          <w:tcPr>
            <w:tcW w:w="1555" w:type="dxa"/>
          </w:tcPr>
          <w:p w14:paraId="734B739B" w14:textId="2883CBD5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0" w:type="dxa"/>
          </w:tcPr>
          <w:p w14:paraId="309EECD5" w14:textId="004332F7" w:rsidR="00265E74" w:rsidRPr="000134DB" w:rsidRDefault="00013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 из самых грандиозных и красивых мечетей построена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 знаменитым султаном Сулейманом и называется в его четь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намениты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й</w:t>
            </w:r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архитектор   </w:t>
            </w:r>
            <w:proofErr w:type="spellStart"/>
            <w:proofErr w:type="gramStart"/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Синан</w:t>
            </w:r>
            <w:proofErr w:type="spellEnd"/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построил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к</w:t>
            </w:r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упол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мечети диаметром </w:t>
            </w:r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53 м.  По окружности купола расположено 32 окна, а ещё 136 — по периметру фасада. Четыре минарета мечети символизируют число великих турецких правителей, которые жили в Стамбуле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и последним из них был </w:t>
            </w:r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Сулейман Великолепн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ый</w:t>
            </w:r>
            <w:r w:rsidRPr="000134DB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. 10 балконов на каждом минарете – символ Сулеймана, десятого султана из династии.</w:t>
            </w:r>
          </w:p>
        </w:tc>
      </w:tr>
      <w:tr w:rsidR="00265E74" w14:paraId="5FAAB650" w14:textId="77777777" w:rsidTr="00265E74">
        <w:tc>
          <w:tcPr>
            <w:tcW w:w="1555" w:type="dxa"/>
          </w:tcPr>
          <w:p w14:paraId="63845E01" w14:textId="2E8905B1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0" w:type="dxa"/>
          </w:tcPr>
          <w:p w14:paraId="68174479" w14:textId="14BD7A0F" w:rsidR="00265E74" w:rsidRPr="000134DB" w:rsidRDefault="00013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России первые мечети появились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0134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веках на полуострое Крым в эпоху господства </w:t>
            </w:r>
            <w:r w:rsidR="00331A55">
              <w:rPr>
                <w:rFonts w:ascii="Times New Roman" w:hAnsi="Times New Roman" w:cs="Times New Roman"/>
                <w:sz w:val="28"/>
                <w:szCs w:val="28"/>
              </w:rPr>
              <w:t xml:space="preserve">золотоордынских ханов и турецких султанов. Это </w:t>
            </w:r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Мечеть хана </w:t>
            </w:r>
            <w:proofErr w:type="gramStart"/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Узбека  </w:t>
            </w:r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XIV</w:t>
            </w:r>
            <w:proofErr w:type="gramEnd"/>
            <w:r w:rsid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век</w:t>
            </w:r>
            <w:r w:rsid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а</w:t>
            </w:r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и творение</w:t>
            </w:r>
            <w:r w:rsid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, созданное по проекту </w:t>
            </w:r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знаменитого турецкого архитектора </w:t>
            </w:r>
            <w:proofErr w:type="spellStart"/>
            <w:r w:rsidR="00331A55" w:rsidRP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Синана</w:t>
            </w:r>
            <w:proofErr w:type="spellEnd"/>
            <w:r w:rsid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, - Мечеть Джума-Джами</w:t>
            </w:r>
            <w:r w:rsidR="00224D29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224D29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XVI</w:t>
            </w:r>
            <w:r w:rsidR="00224D29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века</w:t>
            </w:r>
            <w:r w:rsidR="00331A55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  <w:r w:rsidR="00331A55" w:rsidRPr="00331A55">
              <w:rPr>
                <w:rFonts w:ascii="Calibri" w:eastAsia="+mj-ea" w:hAnsi="Calibri" w:cs="+mj-cs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r w:rsidR="00224D29" w:rsidRPr="00224D29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</w:rPr>
              <w:t>Мы видим купола и минареты в форме карандашей.</w:t>
            </w:r>
          </w:p>
        </w:tc>
      </w:tr>
      <w:tr w:rsidR="00265E74" w14:paraId="2AE341BA" w14:textId="77777777" w:rsidTr="00CB0CF2">
        <w:trPr>
          <w:trHeight w:val="3047"/>
        </w:trPr>
        <w:tc>
          <w:tcPr>
            <w:tcW w:w="1555" w:type="dxa"/>
          </w:tcPr>
          <w:p w14:paraId="21ED4C3A" w14:textId="3DC3854D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0" w:type="dxa"/>
          </w:tcPr>
          <w:p w14:paraId="27921959" w14:textId="39853382" w:rsidR="00265E74" w:rsidRPr="00224D29" w:rsidRDefault="00224D29" w:rsidP="00CB0CF2">
            <w:pPr>
              <w:spacing w:line="216" w:lineRule="auto"/>
              <w:ind w:left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B0CF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B0C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CB0C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C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CB0CF2">
              <w:rPr>
                <w:rFonts w:ascii="Times New Roman" w:hAnsi="Times New Roman" w:cs="Times New Roman"/>
                <w:sz w:val="28"/>
                <w:szCs w:val="28"/>
              </w:rPr>
              <w:t>вв. Мечети строятся в центральной части России, в Поволжье, где проживают народы, исповедующие ислам – татары и башкиры. Все мечети ориентированы на юг, в сторону священной Мекки.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44"/>
                <w:szCs w:val="44"/>
              </w:rPr>
              <w:t xml:space="preserve"> 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Происходит с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оединение мусульманских </w:t>
            </w:r>
            <w:proofErr w:type="gramStart"/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традиций  и</w:t>
            </w:r>
            <w:proofErr w:type="gramEnd"/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 особенностей российской архитектуры 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XVIII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-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en-US"/>
              </w:rPr>
              <w:t>XIX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вв.</w:t>
            </w:r>
            <w:r w:rsid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Мечеть представляет собой </w:t>
            </w:r>
            <w:r w:rsidR="00CB0CF2"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CB0CF2"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прямоугольн</w:t>
            </w:r>
            <w:r w:rsid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ую</w:t>
            </w:r>
            <w:r w:rsidR="00CB0CF2"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в плане постройк</w:t>
            </w:r>
            <w:r w:rsid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у</w:t>
            </w:r>
            <w:r w:rsidR="00CB0CF2"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с расширением в передней части, над которым возводили один минарет.</w:t>
            </w:r>
            <w:r w:rsid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Примером является Первая соборная мечеть в Уфе, которая с 1911 по 1920 год была главной мечетью России.</w:t>
            </w:r>
          </w:p>
        </w:tc>
      </w:tr>
      <w:tr w:rsidR="00265E74" w14:paraId="146092CF" w14:textId="77777777" w:rsidTr="00265E74">
        <w:tc>
          <w:tcPr>
            <w:tcW w:w="1555" w:type="dxa"/>
          </w:tcPr>
          <w:p w14:paraId="36358C35" w14:textId="26068EDF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90" w:type="dxa"/>
          </w:tcPr>
          <w:p w14:paraId="3F50A898" w14:textId="5B120CC1" w:rsidR="00265E74" w:rsidRPr="00CB0CF2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Похожие мечети, напоминающие по внешнему виду другие постройки в России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можно увидеть на улицах Казани. Мечеть 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Нурулла.</w:t>
            </w:r>
          </w:p>
        </w:tc>
      </w:tr>
      <w:tr w:rsidR="00265E74" w14:paraId="6F8DDCD3" w14:textId="77777777" w:rsidTr="00265E74">
        <w:tc>
          <w:tcPr>
            <w:tcW w:w="1555" w:type="dxa"/>
          </w:tcPr>
          <w:p w14:paraId="77F834AB" w14:textId="7B88C074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7790" w:type="dxa"/>
          </w:tcPr>
          <w:p w14:paraId="0809805B" w14:textId="7ACFC4A2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Самая красивая мечеть Казани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CB0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века с ажурным орнаментом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5E74" w14:paraId="2F7CC262" w14:textId="77777777" w:rsidTr="00265E74">
        <w:tc>
          <w:tcPr>
            <w:tcW w:w="1555" w:type="dxa"/>
          </w:tcPr>
          <w:p w14:paraId="2788850D" w14:textId="297E365C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90" w:type="dxa"/>
          </w:tcPr>
          <w:p w14:paraId="3B651253" w14:textId="596D93DB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перенесемся в нашу эпоху.</w:t>
            </w:r>
          </w:p>
        </w:tc>
      </w:tr>
      <w:tr w:rsidR="00265E74" w14:paraId="1E5F5424" w14:textId="77777777" w:rsidTr="00265E74">
        <w:tc>
          <w:tcPr>
            <w:tcW w:w="1555" w:type="dxa"/>
          </w:tcPr>
          <w:p w14:paraId="64882FE9" w14:textId="29376144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90" w:type="dxa"/>
          </w:tcPr>
          <w:p w14:paraId="57A2DF5A" w14:textId="25C6B742" w:rsidR="00265E74" w:rsidRDefault="00CB0CF2" w:rsidP="00CB0CF2">
            <w:pPr>
              <w:ind w:left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В наше время архитекторы строят мечети на основе прошлых традиций- арабских, иранских или турецких, либо 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ищут 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новы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е</w:t>
            </w:r>
            <w:proofErr w:type="gramEnd"/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способ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ы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строительства с элементами 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28"/>
                <w:szCs w:val="28"/>
              </w:rPr>
              <w:t>современной архитектуры из стекла и бетона.</w:t>
            </w:r>
          </w:p>
        </w:tc>
      </w:tr>
      <w:tr w:rsidR="00265E74" w14:paraId="48BDA393" w14:textId="77777777" w:rsidTr="00265E74">
        <w:tc>
          <w:tcPr>
            <w:tcW w:w="1555" w:type="dxa"/>
          </w:tcPr>
          <w:p w14:paraId="367174AD" w14:textId="367E5F8D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90" w:type="dxa"/>
          </w:tcPr>
          <w:p w14:paraId="3995F3FA" w14:textId="19E78C5A" w:rsidR="00265E74" w:rsidRDefault="00CB0CF2" w:rsidP="00CB0CF2">
            <w:pPr>
              <w:pStyle w:val="a5"/>
              <w:spacing w:before="96" w:beforeAutospacing="0" w:after="0" w:afterAutospacing="0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Одна  из</w:t>
            </w:r>
            <w:proofErr w:type="gramEnd"/>
            <w:r>
              <w:rPr>
                <w:sz w:val="28"/>
                <w:szCs w:val="28"/>
              </w:rPr>
              <w:t xml:space="preserve"> самых необычных мечетей в мире построена в Уфе и называется Ляля Тюльпан. 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В основе архитектурного проекта 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а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рхитектор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а</w:t>
            </w:r>
            <w:r w:rsidRPr="00CB0CF2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Вакил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я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Давлятшин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а</w:t>
            </w:r>
            <w:proofErr w:type="spellEnd"/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лежит один из главных символов мусульманского мира — еще не распустившийся бутон весеннего тюльпана. 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Мечеть в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мещает до 1000 чел.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Высота минаретов 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>составляет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53 м.</w:t>
            </w:r>
            <w:r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CB0CF2">
              <w:rPr>
                <w:rFonts w:eastAsia="+mn-ea"/>
                <w:color w:val="000000"/>
                <w:kern w:val="24"/>
                <w:sz w:val="28"/>
                <w:szCs w:val="28"/>
              </w:rPr>
              <w:t>Пол в молитвенном зале выстлан коврами, а в окна вставлены искусно выполненные витражи. Стены мечети покрыты мрамором.</w:t>
            </w:r>
          </w:p>
        </w:tc>
      </w:tr>
      <w:tr w:rsidR="00265E74" w14:paraId="65A30695" w14:textId="77777777" w:rsidTr="00265E74">
        <w:tc>
          <w:tcPr>
            <w:tcW w:w="1555" w:type="dxa"/>
          </w:tcPr>
          <w:p w14:paraId="590E0A24" w14:textId="772A874F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90" w:type="dxa"/>
          </w:tcPr>
          <w:p w14:paraId="475AF236" w14:textId="6CE7FC06" w:rsidR="00CB0CF2" w:rsidRPr="00CB0CF2" w:rsidRDefault="00CB0CF2" w:rsidP="00CB0CF2">
            <w:pPr>
              <w:ind w:left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B0CF2">
              <w:rPr>
                <w:rFonts w:ascii="Times New Roman" w:hAnsi="Times New Roman" w:cs="Times New Roman"/>
                <w:sz w:val="28"/>
                <w:szCs w:val="28"/>
              </w:rPr>
              <w:t xml:space="preserve">Многие современные мечте в России строятся на основе турецких традиций. Например, в 2005 году в Казани была построена замечательная мечеть </w:t>
            </w:r>
            <w:proofErr w:type="spellStart"/>
            <w:r w:rsidRPr="00CB0CF2">
              <w:rPr>
                <w:rFonts w:ascii="Times New Roman" w:hAnsi="Times New Roman" w:cs="Times New Roman"/>
                <w:sz w:val="28"/>
                <w:szCs w:val="28"/>
              </w:rPr>
              <w:t>Кул</w:t>
            </w:r>
            <w:proofErr w:type="spellEnd"/>
            <w:r w:rsidRPr="00CB0CF2">
              <w:rPr>
                <w:rFonts w:ascii="Times New Roman" w:hAnsi="Times New Roman" w:cs="Times New Roman"/>
                <w:sz w:val="28"/>
                <w:szCs w:val="28"/>
              </w:rPr>
              <w:t xml:space="preserve">-Шариф в честь мыслителя и воина, возглавившего оборону Казани в </w:t>
            </w:r>
            <w:r w:rsidRPr="00CB0C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CB0CF2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У мечети 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4 минарета, </w:t>
            </w:r>
            <w:proofErr w:type="gramStart"/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высотой  58</w:t>
            </w:r>
            <w:proofErr w:type="gramEnd"/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метров.</w:t>
            </w:r>
            <w:r w:rsidR="006011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Купол в форме короны казанских ханов, высотой 39 метров и диаметром 17 метров.  Вместимость мечети — 1700 человек.</w:t>
            </w:r>
          </w:p>
          <w:p w14:paraId="0AA7E258" w14:textId="1ABC5C5B" w:rsidR="00265E74" w:rsidRPr="00CB0CF2" w:rsidRDefault="00CB0CF2" w:rsidP="006011F2">
            <w:pPr>
              <w:ind w:left="33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B0C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Стены и потолок украшены сложной росписью, характерной для исламского искусства, а также выразительными арабскими надписями.</w:t>
            </w:r>
          </w:p>
        </w:tc>
      </w:tr>
      <w:tr w:rsidR="00265E74" w14:paraId="5D983234" w14:textId="77777777" w:rsidTr="00265E74">
        <w:tc>
          <w:tcPr>
            <w:tcW w:w="1555" w:type="dxa"/>
          </w:tcPr>
          <w:p w14:paraId="77B17790" w14:textId="52E86294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90" w:type="dxa"/>
          </w:tcPr>
          <w:p w14:paraId="6E44B9C8" w14:textId="1C5DF871" w:rsidR="00265E74" w:rsidRDefault="00601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Уфе, тоже в традициях турецкого стиля, идет строительство мечети</w:t>
            </w:r>
            <w:r>
              <w:rPr>
                <w:rFonts w:ascii="Calibri" w:eastAsia="+mn-ea" w:hAnsi="Calibri" w:cs="+mn-cs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6011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Ар-Рахим</w:t>
            </w:r>
            <w:r>
              <w:rPr>
                <w:rFonts w:ascii="Calibri" w:eastAsia="+mn-ea" w:hAnsi="Calibri" w:cs="+mn-cs"/>
                <w:b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6011F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</w:rPr>
              <w:t>в честь 450-летия вхождения Башкирии в состав России. Здание спланировано в виде огромного ханского шатра с позолоченным стеклянным куполом. Минареты символизируют наконечники копий или стрел с башкирским орнаментом. Диаметр купола составляет 23 м, его высота — 46м, высота минаретов почти 77м. </w:t>
            </w:r>
          </w:p>
        </w:tc>
      </w:tr>
      <w:tr w:rsidR="00265E74" w14:paraId="3A3FF99F" w14:textId="77777777" w:rsidTr="00265E74">
        <w:tc>
          <w:tcPr>
            <w:tcW w:w="1555" w:type="dxa"/>
          </w:tcPr>
          <w:p w14:paraId="57DE968C" w14:textId="6F82F6D1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790" w:type="dxa"/>
          </w:tcPr>
          <w:p w14:paraId="35BE224F" w14:textId="66E7BB14" w:rsidR="006011F2" w:rsidRPr="006011F2" w:rsidRDefault="006011F2" w:rsidP="006011F2">
            <w:pPr>
              <w:pStyle w:val="a5"/>
              <w:spacing w:before="96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самые грандиозные мечети турецкого типа построены в Чеченской Республике. В Грозном поражает воображение мечеть имени Ахмата Кадырова «Сердце Чечни».</w:t>
            </w:r>
            <w:r>
              <w:rPr>
                <w:rFonts w:ascii="Calibri" w:eastAsia="+mn-ea" w:hAnsi="Calibri" w:cs="+mn-cs"/>
                <w:color w:val="000000"/>
                <w:kern w:val="24"/>
                <w:sz w:val="40"/>
                <w:szCs w:val="40"/>
              </w:rPr>
              <w:t xml:space="preserve"> </w:t>
            </w:r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>Главный купол высотой 32 метра увенчан четырьмя полукуполами меньшего размера и украшен росписью с одной из главных сур Корана — «аль-</w:t>
            </w:r>
            <w:proofErr w:type="spellStart"/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>Ихляс</w:t>
            </w:r>
            <w:proofErr w:type="spellEnd"/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>». Остроконечные минареты достигают 63 метров в высоту. Облицовка внутри и снаружи из редкого минерала травертина.</w:t>
            </w:r>
          </w:p>
          <w:p w14:paraId="5A36FFAC" w14:textId="77777777" w:rsidR="006011F2" w:rsidRPr="006011F2" w:rsidRDefault="006011F2" w:rsidP="006011F2">
            <w:pPr>
              <w:pStyle w:val="a5"/>
              <w:spacing w:before="96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>Общая площадь мечети составляет 5 тысяч кв. м, внутри могут одновременно разместиться до 10 тысяч верующих.</w:t>
            </w:r>
          </w:p>
          <w:p w14:paraId="11425EEA" w14:textId="0AFB548F" w:rsidR="00265E74" w:rsidRDefault="00265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E74" w14:paraId="37B3E4E7" w14:textId="77777777" w:rsidTr="00265E74">
        <w:tc>
          <w:tcPr>
            <w:tcW w:w="1555" w:type="dxa"/>
          </w:tcPr>
          <w:p w14:paraId="1708F8FC" w14:textId="52CEF615" w:rsidR="00265E74" w:rsidRDefault="00CB0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790" w:type="dxa"/>
          </w:tcPr>
          <w:p w14:paraId="4E449278" w14:textId="3BC11563" w:rsidR="00265E74" w:rsidRDefault="006011F2" w:rsidP="006011F2">
            <w:pPr>
              <w:pStyle w:val="a5"/>
              <w:spacing w:before="96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Самая большая мечеть в Европе расположена в городе Шали и </w:t>
            </w:r>
            <w:proofErr w:type="gramStart"/>
            <w:r>
              <w:rPr>
                <w:sz w:val="28"/>
                <w:szCs w:val="28"/>
              </w:rPr>
              <w:t xml:space="preserve">называется  </w:t>
            </w:r>
            <w:r w:rsidRPr="006011F2">
              <w:rPr>
                <w:rFonts w:eastAsia="+mn-ea"/>
                <w:color w:val="000000" w:themeColor="text1"/>
                <w:kern w:val="24"/>
                <w:sz w:val="28"/>
                <w:szCs w:val="28"/>
              </w:rPr>
              <w:t>Мечеть</w:t>
            </w:r>
            <w:proofErr w:type="gramEnd"/>
            <w:r w:rsidRPr="006011F2">
              <w:rPr>
                <w:rFonts w:eastAsia="+mn-ea"/>
                <w:color w:val="000000" w:themeColor="text1"/>
                <w:kern w:val="24"/>
                <w:sz w:val="28"/>
                <w:szCs w:val="28"/>
              </w:rPr>
              <w:t xml:space="preserve"> имени Пророка Мухаммеда «Гордость мусульман» в Шали</w:t>
            </w:r>
            <w:r>
              <w:rPr>
                <w:rFonts w:eastAsia="+mn-ea"/>
                <w:color w:val="000000" w:themeColor="text1"/>
                <w:kern w:val="24"/>
                <w:sz w:val="28"/>
                <w:szCs w:val="28"/>
              </w:rPr>
              <w:t xml:space="preserve">. Она </w:t>
            </w:r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построена из белого мрамора с греческого острова </w:t>
            </w:r>
            <w:proofErr w:type="spellStart"/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>Тасос</w:t>
            </w:r>
            <w:proofErr w:type="spellEnd"/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со </w:t>
            </w:r>
            <w:proofErr w:type="spellStart"/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>светоортажающими</w:t>
            </w:r>
            <w:proofErr w:type="spellEnd"/>
            <w:r w:rsidRPr="006011F2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свойствами. Центральный купол мечети достигает высот 41 метр. Четыре минарета поднимаются в высь на 63 метра. Самое яркое украшение главного зала мечети - восьмиметровая люстра в форме лотоса весом около трех тонн с 400 лампами. 70 тыс. чел. могут молиться одновременно.</w:t>
            </w:r>
          </w:p>
        </w:tc>
      </w:tr>
      <w:tr w:rsidR="00265E74" w14:paraId="389266F0" w14:textId="77777777" w:rsidTr="00265E74">
        <w:tc>
          <w:tcPr>
            <w:tcW w:w="1555" w:type="dxa"/>
          </w:tcPr>
          <w:p w14:paraId="407F2F92" w14:textId="30EA508C" w:rsidR="00265E74" w:rsidRDefault="00601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90" w:type="dxa"/>
          </w:tcPr>
          <w:p w14:paraId="6A50CB41" w14:textId="43301468" w:rsidR="00265E74" w:rsidRDefault="00601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этом мы заканчиваем знакомство с особенностями мусульманской архитектуры. До новых встреч!</w:t>
            </w:r>
          </w:p>
        </w:tc>
      </w:tr>
    </w:tbl>
    <w:p w14:paraId="2762BA26" w14:textId="77777777" w:rsidR="00265E74" w:rsidRPr="00265E74" w:rsidRDefault="00265E74">
      <w:pPr>
        <w:rPr>
          <w:rFonts w:ascii="Times New Roman" w:hAnsi="Times New Roman" w:cs="Times New Roman"/>
          <w:sz w:val="28"/>
          <w:szCs w:val="28"/>
        </w:rPr>
      </w:pPr>
    </w:p>
    <w:sectPr w:rsidR="00265E74" w:rsidRPr="0026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56B8B"/>
    <w:multiLevelType w:val="hybridMultilevel"/>
    <w:tmpl w:val="2084E4A4"/>
    <w:lvl w:ilvl="0" w:tplc="03DEB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34C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66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0B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24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426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A8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82C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AA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7BE0FE3"/>
    <w:multiLevelType w:val="hybridMultilevel"/>
    <w:tmpl w:val="6D328CB4"/>
    <w:lvl w:ilvl="0" w:tplc="6504D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9AA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3067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FA1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28A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D84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A1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70A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5E11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EA64B8"/>
    <w:multiLevelType w:val="hybridMultilevel"/>
    <w:tmpl w:val="69DA6314"/>
    <w:lvl w:ilvl="0" w:tplc="5C26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24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AA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4E2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84A7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61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4E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26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01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3D05D3F"/>
    <w:multiLevelType w:val="hybridMultilevel"/>
    <w:tmpl w:val="297E4088"/>
    <w:lvl w:ilvl="0" w:tplc="175CA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484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2C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B2D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EE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1CE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C0E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0F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03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45D7EAC"/>
    <w:multiLevelType w:val="hybridMultilevel"/>
    <w:tmpl w:val="C5F83A2C"/>
    <w:lvl w:ilvl="0" w:tplc="308A9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6E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86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47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0D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CF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BAB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A6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FCE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7C80B63"/>
    <w:multiLevelType w:val="hybridMultilevel"/>
    <w:tmpl w:val="0FC445E4"/>
    <w:lvl w:ilvl="0" w:tplc="904E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22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6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E0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1C8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81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46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120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A0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74"/>
    <w:rsid w:val="000134DB"/>
    <w:rsid w:val="00016174"/>
    <w:rsid w:val="00224D29"/>
    <w:rsid w:val="00265E74"/>
    <w:rsid w:val="00282541"/>
    <w:rsid w:val="00331A55"/>
    <w:rsid w:val="004324D2"/>
    <w:rsid w:val="0051457F"/>
    <w:rsid w:val="006011F2"/>
    <w:rsid w:val="00797D41"/>
    <w:rsid w:val="00CB0CF2"/>
    <w:rsid w:val="00E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009B"/>
  <w15:chartTrackingRefBased/>
  <w15:docId w15:val="{310FBAC6-F6B6-4AAC-8E07-BD5C2695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E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6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723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42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300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59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2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04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59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4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9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9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dcterms:created xsi:type="dcterms:W3CDTF">2026-05-17T12:16:00Z</dcterms:created>
  <dcterms:modified xsi:type="dcterms:W3CDTF">2026-05-17T13:35:00Z</dcterms:modified>
</cp:coreProperties>
</file>