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C09" w:rsidRPr="009C0C09" w:rsidRDefault="009C0C09" w:rsidP="009C0C09">
      <w:pPr>
        <w:spacing w:after="0" w:line="240" w:lineRule="auto"/>
        <w:jc w:val="center"/>
        <w:rPr>
          <w:rFonts w:ascii="Times New Roman" w:hAnsi="Times New Roman"/>
          <w:b/>
          <w:sz w:val="28"/>
          <w:szCs w:val="28"/>
          <w:shd w:val="clear" w:color="auto" w:fill="FFFFFF"/>
        </w:rPr>
      </w:pPr>
      <w:r w:rsidRPr="009C0C09">
        <w:rPr>
          <w:rFonts w:ascii="Times New Roman" w:hAnsi="Times New Roman"/>
          <w:sz w:val="28"/>
          <w:szCs w:val="28"/>
          <w:shd w:val="clear" w:color="auto" w:fill="FFFFFF"/>
        </w:rPr>
        <w:t>МИНИСТЕРСТВО ПРОСВЕЩЕНИЯ РОССИЙСКОЙ ФЕДЕРАЦИИ</w:t>
      </w:r>
    </w:p>
    <w:p w:rsidR="009C0C09" w:rsidRPr="009C0C09" w:rsidRDefault="009C0C09" w:rsidP="009C0C09">
      <w:pPr>
        <w:spacing w:after="0" w:line="240" w:lineRule="auto"/>
        <w:jc w:val="center"/>
        <w:rPr>
          <w:rFonts w:ascii="Times New Roman" w:hAnsi="Times New Roman"/>
          <w:sz w:val="28"/>
          <w:szCs w:val="28"/>
          <w:shd w:val="clear" w:color="auto" w:fill="FFFFFF"/>
        </w:rPr>
      </w:pPr>
      <w:r w:rsidRPr="009C0C09">
        <w:rPr>
          <w:rFonts w:ascii="Times New Roman" w:hAnsi="Times New Roman"/>
          <w:sz w:val="28"/>
          <w:szCs w:val="28"/>
          <w:shd w:val="clear" w:color="auto" w:fill="FFFFFF"/>
        </w:rPr>
        <w:t>МИНИСТЕРСТВО ОБРАЗОВАНИЯ И НАУКИ РЕСПУБЛИКИ БАШКОРТОСТАН</w:t>
      </w:r>
    </w:p>
    <w:p w:rsidR="009C0C09" w:rsidRPr="009C0C09" w:rsidRDefault="009C0C09" w:rsidP="009C0C09">
      <w:pPr>
        <w:spacing w:after="0" w:line="240" w:lineRule="auto"/>
        <w:jc w:val="center"/>
        <w:rPr>
          <w:rFonts w:ascii="Times New Roman" w:hAnsi="Times New Roman"/>
          <w:sz w:val="28"/>
          <w:szCs w:val="28"/>
          <w:shd w:val="clear" w:color="auto" w:fill="FFFFFF"/>
        </w:rPr>
      </w:pPr>
      <w:r w:rsidRPr="009C0C09">
        <w:rPr>
          <w:rFonts w:ascii="Times New Roman" w:hAnsi="Times New Roman"/>
          <w:sz w:val="28"/>
          <w:szCs w:val="28"/>
          <w:shd w:val="clear" w:color="auto" w:fill="FFFFFF"/>
        </w:rPr>
        <w:t>ФГБОУ ВО «БАШКИРСКИЙ ГОСУДАРСТВЕННЫЙ ПЕДАГОГИЧЕСКИЙ</w:t>
      </w:r>
    </w:p>
    <w:p w:rsidR="009C0C09" w:rsidRPr="009C0C09" w:rsidRDefault="009C0C09" w:rsidP="009C0C09">
      <w:pPr>
        <w:spacing w:after="0" w:line="240" w:lineRule="auto"/>
        <w:jc w:val="center"/>
        <w:rPr>
          <w:rFonts w:ascii="Times New Roman" w:hAnsi="Times New Roman"/>
          <w:sz w:val="28"/>
          <w:szCs w:val="28"/>
          <w:shd w:val="clear" w:color="auto" w:fill="FFFFFF"/>
        </w:rPr>
      </w:pPr>
      <w:r w:rsidRPr="009C0C09">
        <w:rPr>
          <w:rFonts w:ascii="Times New Roman" w:hAnsi="Times New Roman"/>
          <w:sz w:val="28"/>
          <w:szCs w:val="28"/>
          <w:shd w:val="clear" w:color="auto" w:fill="FFFFFF"/>
        </w:rPr>
        <w:t>УНИВЕРСИТЕТ им. М. АКМУЛЛЫ»</w:t>
      </w:r>
    </w:p>
    <w:p w:rsidR="009C0C09" w:rsidRPr="009C0C09" w:rsidRDefault="009C0C09" w:rsidP="009C0C09">
      <w:pPr>
        <w:spacing w:after="0" w:line="240" w:lineRule="auto"/>
        <w:jc w:val="center"/>
        <w:rPr>
          <w:rFonts w:ascii="Times New Roman" w:hAnsi="Times New Roman"/>
          <w:sz w:val="28"/>
          <w:szCs w:val="28"/>
          <w:shd w:val="clear" w:color="auto" w:fill="FFFFFF"/>
        </w:rPr>
      </w:pPr>
    </w:p>
    <w:p w:rsidR="009C0C09" w:rsidRPr="009C0C09" w:rsidRDefault="001E6C12" w:rsidP="009C0C09">
      <w:pPr>
        <w:spacing w:after="0" w:line="240" w:lineRule="auto"/>
        <w:jc w:val="center"/>
        <w:rPr>
          <w:rFonts w:ascii="Times New Roman" w:hAnsi="Times New Roman"/>
          <w:b/>
          <w:spacing w:val="-6"/>
          <w:sz w:val="28"/>
          <w:szCs w:val="28"/>
        </w:rPr>
      </w:pPr>
      <w:r>
        <w:rPr>
          <w:rFonts w:ascii="Times New Roman" w:hAnsi="Times New Roman"/>
          <w:noProof/>
          <w:lang w:eastAsia="ru-RU"/>
        </w:rPr>
        <w:drawing>
          <wp:inline distT="0" distB="0" distL="0" distR="0">
            <wp:extent cx="1862455" cy="925830"/>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862455" cy="925830"/>
                    </a:xfrm>
                    <a:prstGeom prst="rect">
                      <a:avLst/>
                    </a:prstGeom>
                    <a:noFill/>
                    <a:ln w="9525">
                      <a:noFill/>
                      <a:miter lim="800000"/>
                      <a:headEnd/>
                      <a:tailEnd/>
                    </a:ln>
                  </pic:spPr>
                </pic:pic>
              </a:graphicData>
            </a:graphic>
          </wp:inline>
        </w:drawing>
      </w:r>
    </w:p>
    <w:p w:rsidR="009C0C09" w:rsidRPr="009C0C09" w:rsidRDefault="009C0C09" w:rsidP="009C0C09">
      <w:pPr>
        <w:spacing w:after="0" w:line="240" w:lineRule="auto"/>
        <w:jc w:val="center"/>
        <w:rPr>
          <w:rFonts w:ascii="Times New Roman" w:hAnsi="Times New Roman"/>
          <w:b/>
          <w:spacing w:val="-6"/>
          <w:sz w:val="28"/>
          <w:szCs w:val="28"/>
        </w:rPr>
      </w:pPr>
    </w:p>
    <w:p w:rsidR="009C0C09" w:rsidRPr="009C0C09" w:rsidRDefault="009C0C09" w:rsidP="009C0C09">
      <w:pPr>
        <w:autoSpaceDE w:val="0"/>
        <w:autoSpaceDN w:val="0"/>
        <w:adjustRightInd w:val="0"/>
        <w:spacing w:after="0" w:line="240" w:lineRule="auto"/>
        <w:jc w:val="center"/>
        <w:rPr>
          <w:rFonts w:ascii="Times New Roman" w:hAnsi="Times New Roman"/>
          <w:i/>
          <w:sz w:val="28"/>
          <w:szCs w:val="36"/>
          <w:lang w:eastAsia="ru-RU"/>
        </w:rPr>
      </w:pPr>
      <w:r>
        <w:rPr>
          <w:rFonts w:ascii="Times New Roman" w:hAnsi="Times New Roman"/>
          <w:i/>
          <w:sz w:val="28"/>
          <w:szCs w:val="36"/>
          <w:lang w:eastAsia="ru-RU"/>
        </w:rPr>
        <w:t>Всероссийская</w:t>
      </w:r>
      <w:r w:rsidRPr="009C0C09">
        <w:rPr>
          <w:rFonts w:ascii="Times New Roman" w:hAnsi="Times New Roman"/>
          <w:i/>
          <w:sz w:val="28"/>
          <w:szCs w:val="36"/>
          <w:lang w:eastAsia="ru-RU"/>
        </w:rPr>
        <w:t xml:space="preserve"> научно-практическая конференция</w:t>
      </w:r>
      <w:r w:rsidR="00EA7048">
        <w:rPr>
          <w:rFonts w:ascii="Times New Roman" w:hAnsi="Times New Roman"/>
          <w:i/>
          <w:sz w:val="28"/>
          <w:szCs w:val="36"/>
          <w:lang w:eastAsia="ru-RU"/>
        </w:rPr>
        <w:t xml:space="preserve"> с международным участием</w:t>
      </w:r>
    </w:p>
    <w:p w:rsidR="009C0C09" w:rsidRPr="009C0C09" w:rsidRDefault="009C0C09" w:rsidP="009C0C09">
      <w:pPr>
        <w:autoSpaceDE w:val="0"/>
        <w:autoSpaceDN w:val="0"/>
        <w:adjustRightInd w:val="0"/>
        <w:spacing w:after="0" w:line="240" w:lineRule="auto"/>
        <w:jc w:val="center"/>
        <w:rPr>
          <w:rFonts w:ascii="Times New Roman" w:hAnsi="Times New Roman"/>
          <w:b/>
          <w:bCs/>
          <w:caps/>
          <w:sz w:val="32"/>
          <w:szCs w:val="36"/>
          <w:lang w:eastAsia="ru-RU"/>
        </w:rPr>
      </w:pPr>
      <w:r w:rsidRPr="009C0C09">
        <w:rPr>
          <w:rFonts w:ascii="Times New Roman" w:hAnsi="Times New Roman"/>
          <w:b/>
          <w:caps/>
          <w:sz w:val="32"/>
          <w:szCs w:val="36"/>
        </w:rPr>
        <w:t>«</w:t>
      </w:r>
      <w:r>
        <w:rPr>
          <w:rFonts w:ascii="Times New Roman" w:hAnsi="Times New Roman"/>
          <w:b/>
          <w:caps/>
          <w:sz w:val="32"/>
          <w:szCs w:val="36"/>
        </w:rPr>
        <w:t>Актуальные проблемы лингвистики и лингводидактики в контексте современных подходов к образованию</w:t>
      </w:r>
      <w:r w:rsidRPr="009C0C09">
        <w:rPr>
          <w:rFonts w:ascii="Times New Roman" w:hAnsi="Times New Roman"/>
          <w:b/>
          <w:caps/>
          <w:sz w:val="32"/>
          <w:szCs w:val="36"/>
        </w:rPr>
        <w:t>»</w:t>
      </w:r>
    </w:p>
    <w:p w:rsidR="009C0C09" w:rsidRPr="009C0C09" w:rsidRDefault="009C0C09" w:rsidP="009C0C09">
      <w:pPr>
        <w:spacing w:after="0" w:line="240" w:lineRule="auto"/>
        <w:jc w:val="center"/>
        <w:rPr>
          <w:rFonts w:ascii="Times New Roman" w:hAnsi="Times New Roman"/>
          <w:sz w:val="28"/>
          <w:szCs w:val="36"/>
        </w:rPr>
      </w:pPr>
    </w:p>
    <w:p w:rsidR="009C0C09" w:rsidRPr="009C0C09" w:rsidRDefault="002D63B1" w:rsidP="009C0C09">
      <w:pPr>
        <w:spacing w:after="0" w:line="240" w:lineRule="auto"/>
        <w:jc w:val="center"/>
        <w:rPr>
          <w:rFonts w:ascii="Times New Roman" w:hAnsi="Times New Roman"/>
          <w:sz w:val="28"/>
          <w:szCs w:val="36"/>
        </w:rPr>
      </w:pPr>
      <w:r>
        <w:rPr>
          <w:rFonts w:ascii="Times New Roman" w:hAnsi="Times New Roman"/>
          <w:sz w:val="28"/>
          <w:szCs w:val="36"/>
        </w:rPr>
        <w:t xml:space="preserve">г. </w:t>
      </w:r>
      <w:r w:rsidR="009C0C09" w:rsidRPr="009C0C09">
        <w:rPr>
          <w:rFonts w:ascii="Times New Roman" w:hAnsi="Times New Roman"/>
          <w:sz w:val="28"/>
          <w:szCs w:val="36"/>
        </w:rPr>
        <w:t>Уфа</w:t>
      </w:r>
    </w:p>
    <w:p w:rsidR="009C0C09" w:rsidRPr="009C0C09" w:rsidRDefault="009C0C09" w:rsidP="009C0C09">
      <w:pPr>
        <w:spacing w:after="0" w:line="240" w:lineRule="auto"/>
        <w:jc w:val="center"/>
        <w:rPr>
          <w:rFonts w:ascii="Times New Roman" w:hAnsi="Times New Roman"/>
          <w:b/>
          <w:sz w:val="24"/>
          <w:szCs w:val="24"/>
        </w:rPr>
      </w:pPr>
    </w:p>
    <w:p w:rsidR="009C0C09" w:rsidRPr="009C0C09" w:rsidRDefault="009C0C09" w:rsidP="009C0C09">
      <w:pPr>
        <w:spacing w:after="0" w:line="240" w:lineRule="auto"/>
        <w:jc w:val="center"/>
        <w:rPr>
          <w:rFonts w:ascii="Times New Roman" w:hAnsi="Times New Roman"/>
          <w:bCs/>
          <w:sz w:val="36"/>
          <w:szCs w:val="28"/>
        </w:rPr>
      </w:pPr>
      <w:r w:rsidRPr="009C0C09">
        <w:rPr>
          <w:rFonts w:ascii="Times New Roman" w:hAnsi="Times New Roman"/>
          <w:bCs/>
          <w:sz w:val="36"/>
          <w:szCs w:val="28"/>
        </w:rPr>
        <w:t>ИНФОРМАЦИОННОЕ ПИСЬМО</w:t>
      </w:r>
    </w:p>
    <w:p w:rsidR="009C0C09" w:rsidRPr="009C0C09" w:rsidRDefault="009C0C09" w:rsidP="009C0C09">
      <w:pPr>
        <w:spacing w:after="0" w:line="240" w:lineRule="auto"/>
        <w:jc w:val="center"/>
        <w:rPr>
          <w:rFonts w:ascii="Times New Roman" w:hAnsi="Times New Roman"/>
          <w:b/>
          <w:bCs/>
          <w:sz w:val="28"/>
          <w:szCs w:val="28"/>
        </w:rPr>
      </w:pPr>
    </w:p>
    <w:p w:rsidR="009C0C09" w:rsidRDefault="009C0C09" w:rsidP="009C0C09">
      <w:pPr>
        <w:spacing w:after="0" w:line="240" w:lineRule="auto"/>
        <w:jc w:val="center"/>
        <w:rPr>
          <w:rFonts w:ascii="Times New Roman" w:hAnsi="Times New Roman"/>
          <w:sz w:val="28"/>
          <w:szCs w:val="28"/>
        </w:rPr>
      </w:pPr>
      <w:r w:rsidRPr="009C0C09">
        <w:rPr>
          <w:rFonts w:ascii="Times New Roman" w:hAnsi="Times New Roman"/>
          <w:sz w:val="28"/>
          <w:szCs w:val="28"/>
        </w:rPr>
        <w:t>Уважаемые коллеги!</w:t>
      </w:r>
    </w:p>
    <w:p w:rsidR="00A46B1B" w:rsidRDefault="00A46B1B" w:rsidP="009C0C09">
      <w:pPr>
        <w:spacing w:after="0" w:line="240" w:lineRule="auto"/>
        <w:jc w:val="center"/>
        <w:rPr>
          <w:rFonts w:ascii="Times New Roman" w:hAnsi="Times New Roman"/>
          <w:sz w:val="28"/>
          <w:szCs w:val="28"/>
        </w:rPr>
      </w:pPr>
    </w:p>
    <w:p w:rsidR="009C0C09" w:rsidRDefault="009C0C09" w:rsidP="00A46B1B">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Приглашаем вас принять участие в </w:t>
      </w:r>
      <w:r w:rsidR="00A120C8">
        <w:rPr>
          <w:rFonts w:ascii="Times New Roman" w:hAnsi="Times New Roman"/>
          <w:sz w:val="28"/>
          <w:szCs w:val="28"/>
        </w:rPr>
        <w:t xml:space="preserve">работе </w:t>
      </w:r>
      <w:r>
        <w:rPr>
          <w:rFonts w:ascii="Times New Roman" w:hAnsi="Times New Roman"/>
          <w:sz w:val="28"/>
          <w:szCs w:val="28"/>
        </w:rPr>
        <w:t xml:space="preserve">научно-практической конференции </w:t>
      </w:r>
      <w:r w:rsidRPr="00C3052F">
        <w:rPr>
          <w:rFonts w:ascii="Times New Roman" w:hAnsi="Times New Roman"/>
          <w:b/>
          <w:sz w:val="28"/>
          <w:szCs w:val="28"/>
        </w:rPr>
        <w:t>«Актуальные проблемы лингвистики и лингводидактики в контексте современных подходов к образованию»,</w:t>
      </w:r>
      <w:r>
        <w:rPr>
          <w:rFonts w:ascii="Times New Roman" w:hAnsi="Times New Roman"/>
          <w:sz w:val="28"/>
          <w:szCs w:val="28"/>
        </w:rPr>
        <w:t xml:space="preserve"> посвященной 85-летию доктора педагогических наук</w:t>
      </w:r>
      <w:r w:rsidRPr="00434B2E">
        <w:rPr>
          <w:rFonts w:ascii="Times New Roman" w:hAnsi="Times New Roman"/>
          <w:sz w:val="28"/>
          <w:szCs w:val="28"/>
        </w:rPr>
        <w:t xml:space="preserve">, </w:t>
      </w:r>
      <w:r w:rsidR="00670AA2">
        <w:rPr>
          <w:rFonts w:ascii="Times New Roman" w:hAnsi="Times New Roman"/>
          <w:sz w:val="28"/>
          <w:szCs w:val="28"/>
          <w:lang w:val="ba-RU"/>
        </w:rPr>
        <w:t xml:space="preserve"> </w:t>
      </w:r>
      <w:r w:rsidRPr="00434B2E">
        <w:rPr>
          <w:rFonts w:ascii="Times New Roman" w:hAnsi="Times New Roman"/>
          <w:sz w:val="28"/>
          <w:szCs w:val="28"/>
        </w:rPr>
        <w:t>профессора</w:t>
      </w:r>
      <w:r w:rsidR="00F810D6">
        <w:rPr>
          <w:rFonts w:ascii="Times New Roman" w:hAnsi="Times New Roman"/>
          <w:sz w:val="28"/>
          <w:szCs w:val="28"/>
          <w:lang w:val="ba-RU"/>
        </w:rPr>
        <w:t>,</w:t>
      </w:r>
      <w:r w:rsidR="00670AA2" w:rsidRPr="00670AA2">
        <w:t xml:space="preserve"> </w:t>
      </w:r>
      <w:r w:rsidR="00670AA2">
        <w:rPr>
          <w:rFonts w:ascii="Times New Roman" w:hAnsi="Times New Roman"/>
          <w:sz w:val="28"/>
          <w:szCs w:val="28"/>
          <w:lang w:val="ba-RU"/>
        </w:rPr>
        <w:t>Почетного</w:t>
      </w:r>
      <w:r w:rsidR="00670AA2" w:rsidRPr="00670AA2">
        <w:rPr>
          <w:rFonts w:ascii="Times New Roman" w:hAnsi="Times New Roman"/>
          <w:sz w:val="28"/>
          <w:szCs w:val="28"/>
          <w:lang w:val="ba-RU"/>
        </w:rPr>
        <w:t xml:space="preserve"> работник</w:t>
      </w:r>
      <w:r w:rsidR="00670AA2">
        <w:rPr>
          <w:rFonts w:ascii="Times New Roman" w:hAnsi="Times New Roman"/>
          <w:sz w:val="28"/>
          <w:szCs w:val="28"/>
          <w:lang w:val="ba-RU"/>
        </w:rPr>
        <w:t xml:space="preserve">а </w:t>
      </w:r>
      <w:r w:rsidR="00670AA2" w:rsidRPr="00670AA2">
        <w:rPr>
          <w:rFonts w:ascii="Times New Roman" w:hAnsi="Times New Roman"/>
          <w:sz w:val="28"/>
          <w:szCs w:val="28"/>
          <w:lang w:val="ba-RU"/>
        </w:rPr>
        <w:t xml:space="preserve"> высшего профессионального образования РФ</w:t>
      </w:r>
      <w:r w:rsidR="00670AA2">
        <w:rPr>
          <w:rFonts w:ascii="Times New Roman" w:hAnsi="Times New Roman"/>
          <w:sz w:val="28"/>
          <w:szCs w:val="28"/>
          <w:lang w:val="ba-RU"/>
        </w:rPr>
        <w:t xml:space="preserve">, </w:t>
      </w:r>
      <w:r w:rsidR="00F810D6">
        <w:rPr>
          <w:rFonts w:ascii="Times New Roman" w:hAnsi="Times New Roman"/>
          <w:sz w:val="28"/>
          <w:szCs w:val="28"/>
          <w:lang w:val="ba-RU"/>
        </w:rPr>
        <w:t xml:space="preserve"> </w:t>
      </w:r>
      <w:r w:rsidR="00670AA2">
        <w:rPr>
          <w:rFonts w:ascii="Times New Roman" w:hAnsi="Times New Roman"/>
          <w:sz w:val="28"/>
          <w:szCs w:val="28"/>
          <w:lang w:val="ba-RU"/>
        </w:rPr>
        <w:t>Отличника народного просвещения</w:t>
      </w:r>
      <w:r w:rsidR="00670AA2" w:rsidRPr="00670AA2">
        <w:rPr>
          <w:rFonts w:ascii="Times New Roman" w:hAnsi="Times New Roman"/>
          <w:sz w:val="28"/>
          <w:szCs w:val="28"/>
          <w:lang w:val="ba-RU"/>
        </w:rPr>
        <w:t xml:space="preserve"> Министерства просвещения РСФСР</w:t>
      </w:r>
      <w:r>
        <w:rPr>
          <w:rFonts w:ascii="Times New Roman" w:hAnsi="Times New Roman"/>
          <w:sz w:val="28"/>
          <w:szCs w:val="28"/>
        </w:rPr>
        <w:t xml:space="preserve"> </w:t>
      </w:r>
      <w:proofErr w:type="spellStart"/>
      <w:r w:rsidRPr="00C3052F">
        <w:rPr>
          <w:rFonts w:ascii="Times New Roman" w:hAnsi="Times New Roman"/>
          <w:b/>
          <w:sz w:val="28"/>
          <w:szCs w:val="28"/>
        </w:rPr>
        <w:t>Давлетбаевой</w:t>
      </w:r>
      <w:proofErr w:type="spellEnd"/>
      <w:r w:rsidRPr="00C3052F">
        <w:rPr>
          <w:rFonts w:ascii="Times New Roman" w:hAnsi="Times New Roman"/>
          <w:b/>
          <w:sz w:val="28"/>
          <w:szCs w:val="28"/>
        </w:rPr>
        <w:t xml:space="preserve"> Раисы </w:t>
      </w:r>
      <w:proofErr w:type="spellStart"/>
      <w:r w:rsidRPr="00C3052F">
        <w:rPr>
          <w:rFonts w:ascii="Times New Roman" w:hAnsi="Times New Roman"/>
          <w:b/>
          <w:sz w:val="28"/>
          <w:szCs w:val="28"/>
        </w:rPr>
        <w:t>Губайдулловны</w:t>
      </w:r>
      <w:proofErr w:type="spellEnd"/>
      <w:r w:rsidRPr="00C3052F">
        <w:rPr>
          <w:rFonts w:ascii="Times New Roman" w:hAnsi="Times New Roman"/>
          <w:b/>
          <w:sz w:val="28"/>
          <w:szCs w:val="28"/>
        </w:rPr>
        <w:t>,</w:t>
      </w:r>
      <w:r w:rsidR="00BC6490">
        <w:rPr>
          <w:rFonts w:ascii="Times New Roman" w:hAnsi="Times New Roman"/>
          <w:sz w:val="28"/>
          <w:szCs w:val="28"/>
        </w:rPr>
        <w:t xml:space="preserve"> которая </w:t>
      </w:r>
      <w:r w:rsidR="00BC6490" w:rsidRPr="00552BEA">
        <w:rPr>
          <w:rFonts w:ascii="Times New Roman" w:hAnsi="Times New Roman"/>
          <w:sz w:val="28"/>
          <w:szCs w:val="28"/>
        </w:rPr>
        <w:t>состоится в рамках Национального п</w:t>
      </w:r>
      <w:r w:rsidR="00552BEA" w:rsidRPr="00552BEA">
        <w:rPr>
          <w:rFonts w:ascii="Times New Roman" w:hAnsi="Times New Roman"/>
          <w:sz w:val="28"/>
          <w:szCs w:val="28"/>
        </w:rPr>
        <w:t>едагогического форума 28 ноября</w:t>
      </w:r>
      <w:r w:rsidR="00670AA2">
        <w:rPr>
          <w:rFonts w:ascii="Times New Roman" w:hAnsi="Times New Roman"/>
          <w:sz w:val="28"/>
          <w:szCs w:val="28"/>
          <w:lang w:val="ba-RU"/>
        </w:rPr>
        <w:t xml:space="preserve"> 2024 года</w:t>
      </w:r>
      <w:r w:rsidR="00552BEA" w:rsidRPr="00552BEA">
        <w:rPr>
          <w:rFonts w:ascii="Times New Roman" w:hAnsi="Times New Roman"/>
          <w:sz w:val="28"/>
          <w:szCs w:val="28"/>
        </w:rPr>
        <w:t>.</w:t>
      </w:r>
      <w:proofErr w:type="gramEnd"/>
    </w:p>
    <w:p w:rsidR="00A120C8" w:rsidRDefault="00A120C8" w:rsidP="00A46B1B">
      <w:pPr>
        <w:spacing w:after="0" w:line="240" w:lineRule="auto"/>
        <w:ind w:firstLine="709"/>
        <w:jc w:val="both"/>
        <w:rPr>
          <w:rFonts w:ascii="Times New Roman" w:hAnsi="Times New Roman"/>
          <w:sz w:val="28"/>
          <w:szCs w:val="28"/>
        </w:rPr>
      </w:pPr>
      <w:r w:rsidRPr="00BC6490">
        <w:rPr>
          <w:rFonts w:ascii="Times New Roman" w:hAnsi="Times New Roman"/>
          <w:b/>
          <w:sz w:val="28"/>
          <w:szCs w:val="28"/>
        </w:rPr>
        <w:t>Цель конференции:</w:t>
      </w:r>
      <w:r>
        <w:rPr>
          <w:rFonts w:ascii="Times New Roman" w:hAnsi="Times New Roman"/>
          <w:sz w:val="28"/>
          <w:szCs w:val="28"/>
        </w:rPr>
        <w:t xml:space="preserve"> обсуждение и поиск решений актуальных проблем развития педагогических и гуманитарных  исследований в языковом образовании, обмен научными и практическими результатами</w:t>
      </w:r>
      <w:r w:rsidR="00A46B1B">
        <w:rPr>
          <w:rFonts w:ascii="Times New Roman" w:hAnsi="Times New Roman"/>
          <w:sz w:val="28"/>
          <w:szCs w:val="28"/>
        </w:rPr>
        <w:t xml:space="preserve"> по формированию многоязычной поликультурной личности, способной свободно ориентироваться в иноязычной среде и </w:t>
      </w:r>
      <w:proofErr w:type="spellStart"/>
      <w:r w:rsidR="00A46B1B">
        <w:rPr>
          <w:rFonts w:ascii="Times New Roman" w:hAnsi="Times New Roman"/>
          <w:sz w:val="28"/>
          <w:szCs w:val="28"/>
        </w:rPr>
        <w:t>коммуницировать</w:t>
      </w:r>
      <w:proofErr w:type="spellEnd"/>
      <w:r w:rsidR="00A46B1B">
        <w:rPr>
          <w:rFonts w:ascii="Times New Roman" w:hAnsi="Times New Roman"/>
          <w:sz w:val="28"/>
          <w:szCs w:val="28"/>
        </w:rPr>
        <w:t xml:space="preserve"> в любой жизненной ситуации.</w:t>
      </w:r>
    </w:p>
    <w:p w:rsidR="00C3052F" w:rsidRDefault="00C3052F" w:rsidP="00A46B1B">
      <w:pPr>
        <w:spacing w:after="0" w:line="240" w:lineRule="auto"/>
        <w:ind w:firstLine="709"/>
        <w:jc w:val="both"/>
        <w:rPr>
          <w:rFonts w:ascii="Times New Roman" w:hAnsi="Times New Roman"/>
          <w:sz w:val="28"/>
          <w:szCs w:val="28"/>
        </w:rPr>
      </w:pPr>
      <w:r>
        <w:rPr>
          <w:rFonts w:ascii="Times New Roman" w:hAnsi="Times New Roman"/>
          <w:sz w:val="28"/>
          <w:szCs w:val="28"/>
        </w:rPr>
        <w:t xml:space="preserve">К обсуждению проблем конференции </w:t>
      </w:r>
      <w:r w:rsidRPr="00BC6490">
        <w:rPr>
          <w:rFonts w:ascii="Times New Roman" w:hAnsi="Times New Roman"/>
          <w:sz w:val="28"/>
          <w:szCs w:val="28"/>
        </w:rPr>
        <w:t>приглашаются преподаватели</w:t>
      </w:r>
      <w:r>
        <w:rPr>
          <w:rFonts w:ascii="Times New Roman" w:hAnsi="Times New Roman"/>
          <w:sz w:val="28"/>
          <w:szCs w:val="28"/>
        </w:rPr>
        <w:t xml:space="preserve"> и сотрудники высших и средних профессиональных учебных заведений, исследователи в области педагогики, методики преподавания языковых и неязыковых дисциплин системы общего образования, молодые ученые, аспиранты, магистранты, студенты.</w:t>
      </w:r>
    </w:p>
    <w:p w:rsidR="00C3052F" w:rsidRPr="002D63B1" w:rsidRDefault="00BC6490" w:rsidP="00A46B1B">
      <w:pPr>
        <w:spacing w:after="0" w:line="240" w:lineRule="auto"/>
        <w:ind w:firstLine="709"/>
        <w:jc w:val="both"/>
        <w:rPr>
          <w:rFonts w:ascii="Times New Roman" w:hAnsi="Times New Roman"/>
          <w:b/>
          <w:sz w:val="28"/>
          <w:szCs w:val="28"/>
        </w:rPr>
      </w:pPr>
      <w:r w:rsidRPr="00434B2E">
        <w:rPr>
          <w:rFonts w:ascii="Times New Roman" w:hAnsi="Times New Roman"/>
          <w:b/>
          <w:sz w:val="28"/>
          <w:szCs w:val="28"/>
        </w:rPr>
        <w:t xml:space="preserve">Дата проведения конференции: </w:t>
      </w:r>
      <w:r w:rsidRPr="00434B2E">
        <w:rPr>
          <w:rFonts w:ascii="Times New Roman" w:hAnsi="Times New Roman"/>
          <w:sz w:val="28"/>
          <w:szCs w:val="28"/>
        </w:rPr>
        <w:t xml:space="preserve">28 ноября </w:t>
      </w:r>
      <w:r w:rsidR="002D63B1" w:rsidRPr="00434B2E">
        <w:rPr>
          <w:rFonts w:ascii="Times New Roman" w:hAnsi="Times New Roman"/>
          <w:sz w:val="28"/>
          <w:szCs w:val="28"/>
        </w:rPr>
        <w:t>2024</w:t>
      </w:r>
      <w:r w:rsidRPr="00434B2E">
        <w:rPr>
          <w:rFonts w:ascii="Times New Roman" w:hAnsi="Times New Roman"/>
          <w:sz w:val="28"/>
          <w:szCs w:val="28"/>
        </w:rPr>
        <w:t xml:space="preserve"> года</w:t>
      </w:r>
    </w:p>
    <w:p w:rsidR="00C3052F" w:rsidRPr="00BC6490" w:rsidRDefault="00C3052F" w:rsidP="00BC6490">
      <w:pPr>
        <w:spacing w:after="0" w:line="240" w:lineRule="auto"/>
        <w:ind w:left="709"/>
        <w:jc w:val="both"/>
        <w:rPr>
          <w:rFonts w:ascii="Times New Roman" w:hAnsi="Times New Roman"/>
          <w:sz w:val="28"/>
          <w:szCs w:val="28"/>
          <w:shd w:val="clear" w:color="auto" w:fill="FFFFFF"/>
        </w:rPr>
      </w:pPr>
      <w:r w:rsidRPr="00C3052F">
        <w:rPr>
          <w:rFonts w:ascii="Times New Roman" w:hAnsi="Times New Roman"/>
          <w:b/>
          <w:sz w:val="28"/>
          <w:szCs w:val="28"/>
        </w:rPr>
        <w:t>Место проведения:</w:t>
      </w:r>
      <w:r>
        <w:rPr>
          <w:rFonts w:ascii="Times New Roman" w:hAnsi="Times New Roman"/>
          <w:sz w:val="28"/>
          <w:szCs w:val="28"/>
        </w:rPr>
        <w:t xml:space="preserve"> </w:t>
      </w:r>
      <w:r w:rsidRPr="00C3052F">
        <w:rPr>
          <w:rFonts w:ascii="Times New Roman" w:hAnsi="Times New Roman"/>
          <w:sz w:val="28"/>
          <w:szCs w:val="28"/>
          <w:shd w:val="clear" w:color="auto" w:fill="FFFFFF"/>
        </w:rPr>
        <w:t>РФ, Республика Башкортостан,</w:t>
      </w:r>
      <w:r w:rsidR="00BC6490">
        <w:rPr>
          <w:rFonts w:ascii="Times New Roman" w:hAnsi="Times New Roman"/>
          <w:sz w:val="28"/>
          <w:szCs w:val="28"/>
          <w:shd w:val="clear" w:color="auto" w:fill="FFFFFF"/>
        </w:rPr>
        <w:t xml:space="preserve"> </w:t>
      </w:r>
      <w:r w:rsidRPr="00C3052F">
        <w:rPr>
          <w:rFonts w:ascii="Times New Roman" w:hAnsi="Times New Roman"/>
          <w:sz w:val="28"/>
          <w:szCs w:val="28"/>
        </w:rPr>
        <w:t>г</w:t>
      </w:r>
      <w:proofErr w:type="gramStart"/>
      <w:r w:rsidRPr="00C3052F">
        <w:rPr>
          <w:rFonts w:ascii="Times New Roman" w:hAnsi="Times New Roman"/>
          <w:sz w:val="28"/>
          <w:szCs w:val="28"/>
        </w:rPr>
        <w:t>.У</w:t>
      </w:r>
      <w:proofErr w:type="gramEnd"/>
      <w:r w:rsidRPr="00C3052F">
        <w:rPr>
          <w:rFonts w:ascii="Times New Roman" w:hAnsi="Times New Roman"/>
          <w:sz w:val="28"/>
          <w:szCs w:val="28"/>
        </w:rPr>
        <w:t>фа, ул. Октябрьской революции, 3а,</w:t>
      </w:r>
    </w:p>
    <w:p w:rsidR="002D63B1" w:rsidRDefault="00C3052F" w:rsidP="00BC6490">
      <w:pPr>
        <w:spacing w:after="0" w:line="240" w:lineRule="auto"/>
        <w:ind w:left="709"/>
        <w:jc w:val="both"/>
        <w:rPr>
          <w:rFonts w:ascii="Times New Roman" w:hAnsi="Times New Roman"/>
          <w:sz w:val="28"/>
          <w:szCs w:val="28"/>
        </w:rPr>
      </w:pPr>
      <w:r w:rsidRPr="00C3052F">
        <w:rPr>
          <w:rFonts w:ascii="Times New Roman" w:hAnsi="Times New Roman"/>
          <w:sz w:val="28"/>
          <w:szCs w:val="28"/>
        </w:rPr>
        <w:lastRenderedPageBreak/>
        <w:t>ФГБОУ ВО «БГПУ им. М. </w:t>
      </w:r>
      <w:proofErr w:type="spellStart"/>
      <w:r w:rsidRPr="00C3052F">
        <w:rPr>
          <w:rFonts w:ascii="Times New Roman" w:hAnsi="Times New Roman"/>
          <w:sz w:val="28"/>
          <w:szCs w:val="28"/>
        </w:rPr>
        <w:t>Акмуллы</w:t>
      </w:r>
      <w:proofErr w:type="spellEnd"/>
      <w:r w:rsidRPr="00C3052F">
        <w:rPr>
          <w:rFonts w:ascii="Times New Roman" w:hAnsi="Times New Roman"/>
          <w:sz w:val="28"/>
          <w:szCs w:val="28"/>
        </w:rPr>
        <w:t>».</w:t>
      </w:r>
    </w:p>
    <w:p w:rsidR="002D63B1" w:rsidRPr="00C3052F" w:rsidRDefault="002D63B1" w:rsidP="00BC6490">
      <w:pPr>
        <w:spacing w:after="0" w:line="240" w:lineRule="auto"/>
        <w:ind w:firstLine="709"/>
        <w:jc w:val="both"/>
        <w:rPr>
          <w:rFonts w:ascii="Times New Roman" w:hAnsi="Times New Roman"/>
          <w:b/>
          <w:sz w:val="28"/>
          <w:szCs w:val="28"/>
        </w:rPr>
      </w:pPr>
      <w:r w:rsidRPr="0071566A">
        <w:rPr>
          <w:rFonts w:ascii="Times New Roman" w:hAnsi="Times New Roman"/>
          <w:b/>
          <w:sz w:val="28"/>
          <w:szCs w:val="28"/>
        </w:rPr>
        <w:t>Основные направления работы конференции</w:t>
      </w:r>
    </w:p>
    <w:p w:rsidR="002D63B1" w:rsidRPr="009C0C09" w:rsidRDefault="002D63B1" w:rsidP="002D63B1">
      <w:pPr>
        <w:spacing w:after="0" w:line="240" w:lineRule="auto"/>
        <w:ind w:firstLine="709"/>
        <w:jc w:val="both"/>
        <w:rPr>
          <w:rFonts w:ascii="Times New Roman" w:hAnsi="Times New Roman"/>
          <w:sz w:val="28"/>
          <w:szCs w:val="28"/>
        </w:rPr>
      </w:pPr>
    </w:p>
    <w:p w:rsidR="002D63B1" w:rsidRPr="0071566A" w:rsidRDefault="002D63B1" w:rsidP="00BC6490">
      <w:pPr>
        <w:spacing w:after="0" w:line="240" w:lineRule="auto"/>
        <w:ind w:firstLine="709"/>
        <w:jc w:val="both"/>
        <w:rPr>
          <w:rFonts w:ascii="Times New Roman" w:hAnsi="Times New Roman"/>
          <w:sz w:val="28"/>
          <w:szCs w:val="28"/>
        </w:rPr>
      </w:pPr>
      <w:r w:rsidRPr="0071566A">
        <w:rPr>
          <w:rFonts w:ascii="Times New Roman" w:hAnsi="Times New Roman"/>
          <w:sz w:val="28"/>
          <w:szCs w:val="28"/>
        </w:rPr>
        <w:t>1. Актуальные вопросы теоретической лингвистики.</w:t>
      </w:r>
    </w:p>
    <w:p w:rsidR="002D63B1" w:rsidRPr="0071566A" w:rsidRDefault="002D63B1" w:rsidP="00BC6490">
      <w:pPr>
        <w:spacing w:after="0" w:line="240" w:lineRule="auto"/>
        <w:ind w:firstLine="709"/>
        <w:jc w:val="both"/>
        <w:rPr>
          <w:rFonts w:ascii="Times New Roman" w:hAnsi="Times New Roman"/>
          <w:sz w:val="28"/>
          <w:szCs w:val="28"/>
        </w:rPr>
      </w:pPr>
      <w:r w:rsidRPr="0071566A">
        <w:rPr>
          <w:rFonts w:ascii="Times New Roman" w:hAnsi="Times New Roman"/>
          <w:sz w:val="28"/>
          <w:szCs w:val="28"/>
        </w:rPr>
        <w:t>2. Актуальные тенденции и ценности в развитии системы образования.</w:t>
      </w:r>
    </w:p>
    <w:p w:rsidR="002D63B1" w:rsidRDefault="002D63B1" w:rsidP="00BC6490">
      <w:pPr>
        <w:spacing w:after="0" w:line="240" w:lineRule="auto"/>
        <w:ind w:firstLine="709"/>
        <w:jc w:val="both"/>
        <w:rPr>
          <w:rFonts w:ascii="Times New Roman" w:hAnsi="Times New Roman"/>
          <w:sz w:val="28"/>
          <w:szCs w:val="28"/>
        </w:rPr>
      </w:pPr>
      <w:r w:rsidRPr="0071566A">
        <w:rPr>
          <w:rFonts w:ascii="Times New Roman" w:hAnsi="Times New Roman"/>
          <w:sz w:val="28"/>
          <w:szCs w:val="28"/>
        </w:rPr>
        <w:t>3.</w:t>
      </w:r>
      <w:r>
        <w:rPr>
          <w:rFonts w:ascii="Times New Roman" w:hAnsi="Times New Roman"/>
          <w:sz w:val="28"/>
          <w:szCs w:val="28"/>
        </w:rPr>
        <w:t xml:space="preserve"> Проблемы изучения, сохранения и развития родных языков.</w:t>
      </w:r>
    </w:p>
    <w:p w:rsidR="002D63B1" w:rsidRDefault="002D63B1" w:rsidP="00BC6490">
      <w:pPr>
        <w:spacing w:after="0" w:line="240" w:lineRule="auto"/>
        <w:ind w:firstLine="709"/>
        <w:jc w:val="both"/>
        <w:rPr>
          <w:rFonts w:ascii="Times New Roman" w:hAnsi="Times New Roman"/>
          <w:sz w:val="28"/>
          <w:szCs w:val="28"/>
        </w:rPr>
      </w:pPr>
      <w:r>
        <w:rPr>
          <w:rFonts w:ascii="Times New Roman" w:hAnsi="Times New Roman"/>
          <w:sz w:val="28"/>
          <w:szCs w:val="28"/>
        </w:rPr>
        <w:t>4. Инновационные подходы, технологии, методики обучения лингвистическим дисциплинам (русскому, родному и иностранным языкам).</w:t>
      </w:r>
    </w:p>
    <w:p w:rsidR="002D63B1" w:rsidRDefault="002D63B1" w:rsidP="00BC649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Формирование многоязычной поликультурной личности в условиях </w:t>
      </w:r>
      <w:proofErr w:type="spellStart"/>
      <w:r>
        <w:rPr>
          <w:rFonts w:ascii="Times New Roman" w:hAnsi="Times New Roman"/>
          <w:sz w:val="28"/>
          <w:szCs w:val="28"/>
        </w:rPr>
        <w:t>полилингвального</w:t>
      </w:r>
      <w:proofErr w:type="spellEnd"/>
      <w:r>
        <w:rPr>
          <w:rFonts w:ascii="Times New Roman" w:hAnsi="Times New Roman"/>
          <w:sz w:val="28"/>
          <w:szCs w:val="28"/>
        </w:rPr>
        <w:t xml:space="preserve"> образования.</w:t>
      </w:r>
    </w:p>
    <w:p w:rsidR="002D63B1" w:rsidRDefault="002D63B1" w:rsidP="00BC6490">
      <w:pPr>
        <w:spacing w:after="0" w:line="240" w:lineRule="auto"/>
        <w:ind w:firstLine="709"/>
        <w:jc w:val="both"/>
        <w:rPr>
          <w:rFonts w:ascii="Times New Roman" w:hAnsi="Times New Roman"/>
          <w:sz w:val="28"/>
          <w:szCs w:val="28"/>
        </w:rPr>
      </w:pPr>
      <w:r>
        <w:rPr>
          <w:rFonts w:ascii="Times New Roman" w:hAnsi="Times New Roman"/>
          <w:sz w:val="28"/>
          <w:szCs w:val="28"/>
        </w:rPr>
        <w:t>6. Формы организации учебной деятельности школьников с использованием трех и более языков как средств общения.</w:t>
      </w:r>
    </w:p>
    <w:p w:rsidR="002D63B1" w:rsidRPr="00017F86" w:rsidRDefault="002D63B1" w:rsidP="00BC6490">
      <w:pPr>
        <w:autoSpaceDE w:val="0"/>
        <w:autoSpaceDN w:val="0"/>
        <w:adjustRightInd w:val="0"/>
        <w:spacing w:after="0" w:line="240" w:lineRule="auto"/>
        <w:ind w:firstLine="709"/>
        <w:jc w:val="both"/>
        <w:rPr>
          <w:rFonts w:ascii="Times New Roman" w:hAnsi="Times New Roman"/>
          <w:sz w:val="28"/>
          <w:szCs w:val="28"/>
          <w:lang w:eastAsia="ru-RU"/>
        </w:rPr>
      </w:pPr>
      <w:r w:rsidRPr="00017F86">
        <w:rPr>
          <w:rFonts w:ascii="Times New Roman" w:hAnsi="Times New Roman"/>
          <w:b/>
          <w:bCs/>
          <w:sz w:val="28"/>
          <w:szCs w:val="28"/>
          <w:lang w:eastAsia="ru-RU"/>
        </w:rPr>
        <w:t>Рабочие языки</w:t>
      </w:r>
      <w:r w:rsidRPr="00017F86">
        <w:rPr>
          <w:rFonts w:ascii="Times New Roman" w:hAnsi="Times New Roman"/>
          <w:sz w:val="28"/>
          <w:szCs w:val="28"/>
          <w:lang w:eastAsia="ru-RU"/>
        </w:rPr>
        <w:t>: русский, башкирский, английский.</w:t>
      </w:r>
    </w:p>
    <w:p w:rsidR="002D63B1" w:rsidRPr="0001163B" w:rsidRDefault="002D63B1" w:rsidP="002D63B1">
      <w:pPr>
        <w:autoSpaceDE w:val="0"/>
        <w:autoSpaceDN w:val="0"/>
        <w:adjustRightInd w:val="0"/>
        <w:spacing w:after="0" w:line="240" w:lineRule="auto"/>
        <w:ind w:firstLine="709"/>
        <w:jc w:val="both"/>
        <w:rPr>
          <w:rFonts w:ascii="Times New Roman" w:hAnsi="Times New Roman"/>
          <w:bCs/>
          <w:sz w:val="28"/>
          <w:szCs w:val="28"/>
          <w:lang w:eastAsia="ru-RU"/>
        </w:rPr>
      </w:pPr>
      <w:r w:rsidRPr="0001163B">
        <w:rPr>
          <w:rFonts w:ascii="Times New Roman" w:hAnsi="Times New Roman"/>
          <w:bCs/>
          <w:sz w:val="28"/>
          <w:szCs w:val="28"/>
          <w:lang w:eastAsia="ru-RU"/>
        </w:rPr>
        <w:t xml:space="preserve">В рамках конференции планируется организация пленарного заседания, работы </w:t>
      </w:r>
      <w:r>
        <w:rPr>
          <w:rFonts w:ascii="Times New Roman" w:hAnsi="Times New Roman"/>
          <w:bCs/>
          <w:sz w:val="28"/>
          <w:szCs w:val="28"/>
          <w:lang w:eastAsia="ru-RU"/>
        </w:rPr>
        <w:t xml:space="preserve">4-х </w:t>
      </w:r>
      <w:r w:rsidRPr="0001163B">
        <w:rPr>
          <w:rFonts w:ascii="Times New Roman" w:hAnsi="Times New Roman"/>
          <w:bCs/>
          <w:sz w:val="28"/>
          <w:szCs w:val="28"/>
          <w:lang w:eastAsia="ru-RU"/>
        </w:rPr>
        <w:t>секций</w:t>
      </w:r>
      <w:r w:rsidRPr="0001163B">
        <w:rPr>
          <w:rFonts w:ascii="Times New Roman" w:hAnsi="Times New Roman"/>
        </w:rPr>
        <w:t xml:space="preserve"> </w:t>
      </w:r>
      <w:r w:rsidRPr="00434B2E">
        <w:rPr>
          <w:rFonts w:ascii="Times New Roman" w:hAnsi="Times New Roman"/>
          <w:bCs/>
          <w:sz w:val="28"/>
          <w:szCs w:val="28"/>
          <w:lang w:eastAsia="ru-RU"/>
        </w:rPr>
        <w:t xml:space="preserve">по заявленным направлениям в </w:t>
      </w:r>
      <w:proofErr w:type="spellStart"/>
      <w:r w:rsidRPr="00434B2E">
        <w:rPr>
          <w:rFonts w:ascii="Times New Roman" w:hAnsi="Times New Roman"/>
          <w:bCs/>
          <w:sz w:val="28"/>
          <w:szCs w:val="28"/>
          <w:lang w:eastAsia="ru-RU"/>
        </w:rPr>
        <w:t>очно-дистанционной</w:t>
      </w:r>
      <w:proofErr w:type="spellEnd"/>
      <w:r w:rsidRPr="00434B2E">
        <w:rPr>
          <w:rFonts w:ascii="Times New Roman" w:hAnsi="Times New Roman"/>
          <w:bCs/>
          <w:sz w:val="28"/>
          <w:szCs w:val="28"/>
          <w:lang w:eastAsia="ru-RU"/>
        </w:rPr>
        <w:t xml:space="preserve"> форме.</w:t>
      </w:r>
      <w:r w:rsidRPr="0001163B">
        <w:rPr>
          <w:rFonts w:ascii="Times New Roman" w:hAnsi="Times New Roman"/>
          <w:bCs/>
          <w:sz w:val="28"/>
          <w:szCs w:val="28"/>
          <w:lang w:eastAsia="ru-RU"/>
        </w:rPr>
        <w:t xml:space="preserve"> </w:t>
      </w:r>
    </w:p>
    <w:p w:rsidR="002D63B1" w:rsidRPr="009045CB" w:rsidRDefault="002D63B1" w:rsidP="000272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163B">
        <w:rPr>
          <w:rFonts w:ascii="Times New Roman" w:eastAsia="Times New Roman" w:hAnsi="Times New Roman"/>
          <w:sz w:val="28"/>
          <w:szCs w:val="28"/>
          <w:lang w:eastAsia="ru-RU"/>
        </w:rPr>
        <w:t xml:space="preserve">По итогам конференции планируется издание электронного варианта </w:t>
      </w:r>
      <w:r w:rsidRPr="0001163B">
        <w:rPr>
          <w:rFonts w:ascii="Times New Roman" w:eastAsia="Times New Roman" w:hAnsi="Times New Roman"/>
          <w:b/>
          <w:sz w:val="28"/>
          <w:szCs w:val="28"/>
          <w:lang w:eastAsia="ru-RU"/>
        </w:rPr>
        <w:t>сборника материалов</w:t>
      </w:r>
      <w:r w:rsidRPr="0001163B">
        <w:rPr>
          <w:rFonts w:ascii="Times New Roman" w:eastAsia="Times New Roman" w:hAnsi="Times New Roman"/>
          <w:sz w:val="28"/>
          <w:szCs w:val="28"/>
          <w:lang w:eastAsia="ru-RU"/>
        </w:rPr>
        <w:t xml:space="preserve"> с его последующим размещением </w:t>
      </w:r>
      <w:r w:rsidRPr="0001163B">
        <w:rPr>
          <w:rFonts w:ascii="Times New Roman" w:eastAsia="Times New Roman" w:hAnsi="Times New Roman"/>
          <w:b/>
          <w:sz w:val="28"/>
          <w:szCs w:val="28"/>
          <w:lang w:eastAsia="ru-RU"/>
        </w:rPr>
        <w:t>в системе РИНЦ.</w:t>
      </w:r>
      <w:r w:rsidRPr="0001163B">
        <w:rPr>
          <w:rFonts w:ascii="Times New Roman" w:eastAsia="Times New Roman" w:hAnsi="Times New Roman"/>
          <w:sz w:val="28"/>
          <w:szCs w:val="28"/>
          <w:lang w:eastAsia="ru-RU"/>
        </w:rPr>
        <w:t xml:space="preserve"> Материалы конференции также будут доступны на сайте </w:t>
      </w:r>
      <w:r w:rsidR="000272DF" w:rsidRPr="009045CB">
        <w:rPr>
          <w:rFonts w:ascii="Times New Roman" w:eastAsia="Times New Roman" w:hAnsi="Times New Roman"/>
          <w:b/>
          <w:color w:val="548DD4"/>
          <w:sz w:val="24"/>
          <w:szCs w:val="24"/>
          <w:u w:val="single"/>
          <w:lang w:eastAsia="ru-RU"/>
        </w:rPr>
        <w:t>https://bspu.ru/unit/103</w:t>
      </w:r>
      <w:r w:rsidR="000272DF" w:rsidRPr="009045CB">
        <w:rPr>
          <w:rFonts w:ascii="Times New Roman" w:eastAsia="Times New Roman" w:hAnsi="Times New Roman"/>
          <w:b/>
          <w:sz w:val="24"/>
          <w:szCs w:val="24"/>
          <w:lang w:eastAsia="ru-RU"/>
        </w:rPr>
        <w:t xml:space="preserve"> </w:t>
      </w:r>
    </w:p>
    <w:p w:rsidR="002D63B1" w:rsidRDefault="002D63B1" w:rsidP="002D63B1">
      <w:pPr>
        <w:suppressAutoHyphens/>
        <w:spacing w:after="0" w:line="240" w:lineRule="auto"/>
        <w:ind w:firstLine="709"/>
        <w:jc w:val="center"/>
        <w:rPr>
          <w:rFonts w:ascii="Times New Roman" w:hAnsi="Times New Roman"/>
          <w:b/>
          <w:bCs/>
          <w:sz w:val="28"/>
          <w:szCs w:val="28"/>
          <w:lang w:eastAsia="zh-CN"/>
        </w:rPr>
      </w:pPr>
    </w:p>
    <w:p w:rsidR="002D63B1" w:rsidRPr="00F05C78" w:rsidRDefault="002D63B1" w:rsidP="002D63B1">
      <w:pPr>
        <w:suppressAutoHyphens/>
        <w:spacing w:after="0" w:line="240" w:lineRule="auto"/>
        <w:ind w:firstLine="709"/>
        <w:jc w:val="center"/>
        <w:rPr>
          <w:rFonts w:ascii="Times New Roman" w:hAnsi="Times New Roman"/>
          <w:sz w:val="28"/>
          <w:szCs w:val="28"/>
          <w:lang w:eastAsia="zh-CN"/>
        </w:rPr>
      </w:pPr>
      <w:r w:rsidRPr="00F05C78">
        <w:rPr>
          <w:rFonts w:ascii="Times New Roman" w:hAnsi="Times New Roman"/>
          <w:b/>
          <w:bCs/>
          <w:sz w:val="28"/>
          <w:szCs w:val="28"/>
          <w:lang w:eastAsia="zh-CN"/>
        </w:rPr>
        <w:t>Условия участия в конференции</w:t>
      </w:r>
    </w:p>
    <w:p w:rsidR="002D63B1" w:rsidRPr="00F05C78" w:rsidRDefault="002D63B1" w:rsidP="002D63B1">
      <w:pPr>
        <w:suppressAutoHyphens/>
        <w:spacing w:after="0" w:line="240" w:lineRule="auto"/>
        <w:ind w:firstLine="709"/>
        <w:jc w:val="both"/>
        <w:rPr>
          <w:rFonts w:ascii="Times New Roman" w:hAnsi="Times New Roman"/>
          <w:sz w:val="28"/>
          <w:szCs w:val="28"/>
        </w:rPr>
      </w:pPr>
      <w:r w:rsidRPr="00F05C78">
        <w:rPr>
          <w:rFonts w:ascii="Times New Roman" w:hAnsi="Times New Roman"/>
          <w:sz w:val="28"/>
          <w:szCs w:val="28"/>
          <w:lang w:eastAsia="zh-CN"/>
        </w:rPr>
        <w:t xml:space="preserve">Для участия в конференции необходимо до </w:t>
      </w:r>
      <w:r w:rsidRPr="00F05C78">
        <w:rPr>
          <w:rFonts w:ascii="Times New Roman" w:hAnsi="Times New Roman"/>
          <w:b/>
          <w:iCs/>
          <w:sz w:val="28"/>
          <w:szCs w:val="28"/>
          <w:lang w:eastAsia="zh-CN"/>
        </w:rPr>
        <w:t>15 ноября 202</w:t>
      </w:r>
      <w:r>
        <w:rPr>
          <w:rFonts w:ascii="Times New Roman" w:hAnsi="Times New Roman"/>
          <w:b/>
          <w:iCs/>
          <w:sz w:val="28"/>
          <w:szCs w:val="28"/>
          <w:lang w:val="tt-RU" w:eastAsia="zh-CN"/>
        </w:rPr>
        <w:t>4</w:t>
      </w:r>
      <w:r w:rsidRPr="00F05C78">
        <w:rPr>
          <w:rFonts w:ascii="Times New Roman" w:hAnsi="Times New Roman"/>
          <w:b/>
          <w:iCs/>
          <w:sz w:val="28"/>
          <w:szCs w:val="28"/>
          <w:lang w:eastAsia="zh-CN"/>
        </w:rPr>
        <w:t xml:space="preserve"> г.</w:t>
      </w:r>
      <w:r w:rsidRPr="00F05C78">
        <w:rPr>
          <w:rFonts w:ascii="Times New Roman" w:hAnsi="Times New Roman"/>
          <w:b/>
          <w:i/>
          <w:iCs/>
          <w:sz w:val="28"/>
          <w:szCs w:val="28"/>
          <w:lang w:eastAsia="zh-CN"/>
        </w:rPr>
        <w:t xml:space="preserve"> </w:t>
      </w:r>
      <w:r w:rsidRPr="00F05C78">
        <w:rPr>
          <w:rFonts w:ascii="Times New Roman" w:hAnsi="Times New Roman"/>
          <w:bCs/>
          <w:sz w:val="28"/>
          <w:szCs w:val="28"/>
          <w:lang w:eastAsia="zh-CN"/>
        </w:rPr>
        <w:t xml:space="preserve">направить на </w:t>
      </w:r>
      <w:proofErr w:type="spellStart"/>
      <w:r w:rsidRPr="008D2C86">
        <w:rPr>
          <w:rFonts w:ascii="Times New Roman" w:hAnsi="Times New Roman"/>
          <w:sz w:val="28"/>
          <w:szCs w:val="28"/>
          <w:lang w:eastAsia="zh-CN"/>
        </w:rPr>
        <w:t>e-mail</w:t>
      </w:r>
      <w:proofErr w:type="spellEnd"/>
      <w:r w:rsidRPr="008D2C86">
        <w:rPr>
          <w:rFonts w:ascii="Times New Roman" w:hAnsi="Times New Roman"/>
          <w:b/>
          <w:sz w:val="28"/>
          <w:szCs w:val="28"/>
          <w:lang w:eastAsia="zh-CN"/>
        </w:rPr>
        <w:t xml:space="preserve"> </w:t>
      </w:r>
      <w:r w:rsidR="00552BEA" w:rsidRPr="00552BEA">
        <w:rPr>
          <w:rFonts w:ascii="Times New Roman" w:hAnsi="Times New Roman"/>
          <w:b/>
          <w:color w:val="0563C1"/>
          <w:sz w:val="28"/>
          <w:szCs w:val="28"/>
          <w:u w:val="single"/>
          <w:lang w:eastAsia="zh-CN"/>
        </w:rPr>
        <w:t>konf.fbf@mail.ru</w:t>
      </w:r>
      <w:r w:rsidRPr="00F05C78">
        <w:rPr>
          <w:rFonts w:ascii="Times New Roman" w:hAnsi="Times New Roman"/>
          <w:b/>
          <w:sz w:val="28"/>
          <w:szCs w:val="28"/>
          <w:lang w:eastAsia="zh-CN"/>
        </w:rPr>
        <w:t xml:space="preserve"> </w:t>
      </w:r>
      <w:r w:rsidRPr="00F05C78">
        <w:rPr>
          <w:rFonts w:ascii="Times New Roman" w:hAnsi="Times New Roman"/>
          <w:sz w:val="28"/>
          <w:szCs w:val="28"/>
          <w:lang w:eastAsia="zh-CN"/>
        </w:rPr>
        <w:t>следующие материалы,</w:t>
      </w:r>
      <w:r w:rsidRPr="00F05C78">
        <w:rPr>
          <w:rFonts w:ascii="Times New Roman" w:hAnsi="Times New Roman"/>
          <w:sz w:val="28"/>
          <w:szCs w:val="28"/>
        </w:rPr>
        <w:t xml:space="preserve"> оформленные по образцу и согласно Приложениям к данному письму: </w:t>
      </w:r>
    </w:p>
    <w:p w:rsidR="002D63B1" w:rsidRPr="00F05C78" w:rsidRDefault="002D63B1" w:rsidP="001E6C12">
      <w:pPr>
        <w:numPr>
          <w:ilvl w:val="0"/>
          <w:numId w:val="1"/>
        </w:numPr>
        <w:suppressAutoHyphens/>
        <w:spacing w:after="0" w:line="240" w:lineRule="auto"/>
        <w:ind w:left="0" w:firstLine="426"/>
        <w:contextualSpacing/>
        <w:jc w:val="both"/>
        <w:rPr>
          <w:rFonts w:ascii="Times New Roman" w:eastAsia="Times New Roman" w:hAnsi="Times New Roman"/>
          <w:sz w:val="28"/>
          <w:szCs w:val="28"/>
          <w:lang w:eastAsia="zh-CN"/>
        </w:rPr>
      </w:pPr>
      <w:r w:rsidRPr="00F05C78">
        <w:rPr>
          <w:rFonts w:ascii="Times New Roman" w:eastAsia="Times New Roman" w:hAnsi="Times New Roman"/>
          <w:sz w:val="28"/>
          <w:szCs w:val="28"/>
          <w:lang w:eastAsia="ru-RU"/>
        </w:rPr>
        <w:t>Тема письма: «Материалы конферен</w:t>
      </w:r>
      <w:r>
        <w:rPr>
          <w:rFonts w:ascii="Times New Roman" w:eastAsia="Times New Roman" w:hAnsi="Times New Roman"/>
          <w:sz w:val="28"/>
          <w:szCs w:val="28"/>
          <w:lang w:eastAsia="ru-RU"/>
        </w:rPr>
        <w:t xml:space="preserve">ции – </w:t>
      </w:r>
      <w:r w:rsidRPr="00C3052F">
        <w:rPr>
          <w:rFonts w:ascii="Times New Roman" w:hAnsi="Times New Roman"/>
          <w:b/>
          <w:sz w:val="28"/>
          <w:szCs w:val="28"/>
        </w:rPr>
        <w:t>«Актуальные проблемы лингвистики и лингводидактики</w:t>
      </w:r>
      <w:r>
        <w:rPr>
          <w:rFonts w:ascii="Times New Roman" w:hAnsi="Times New Roman"/>
          <w:b/>
          <w:sz w:val="28"/>
          <w:szCs w:val="28"/>
        </w:rPr>
        <w:t>»</w:t>
      </w:r>
      <w:r w:rsidRPr="00C3052F">
        <w:rPr>
          <w:rFonts w:ascii="Times New Roman" w:hAnsi="Times New Roman"/>
          <w:b/>
          <w:sz w:val="28"/>
          <w:szCs w:val="28"/>
        </w:rPr>
        <w:t xml:space="preserve"> </w:t>
      </w:r>
    </w:p>
    <w:p w:rsidR="002D63B1" w:rsidRPr="00F05C78" w:rsidRDefault="002D63B1" w:rsidP="001E6C12">
      <w:pPr>
        <w:numPr>
          <w:ilvl w:val="0"/>
          <w:numId w:val="1"/>
        </w:numPr>
        <w:spacing w:after="0" w:line="240" w:lineRule="auto"/>
        <w:ind w:left="0" w:firstLine="426"/>
        <w:jc w:val="both"/>
        <w:rPr>
          <w:rFonts w:ascii="Times New Roman" w:hAnsi="Times New Roman"/>
          <w:sz w:val="28"/>
          <w:szCs w:val="28"/>
        </w:rPr>
      </w:pPr>
      <w:proofErr w:type="gramStart"/>
      <w:r w:rsidRPr="00F05C78">
        <w:rPr>
          <w:rFonts w:ascii="Times New Roman" w:hAnsi="Times New Roman"/>
          <w:sz w:val="28"/>
          <w:szCs w:val="28"/>
        </w:rPr>
        <w:t>Заявка (название файла –</w:t>
      </w:r>
      <w:r w:rsidRPr="00F05C78">
        <w:rPr>
          <w:rFonts w:ascii="Times New Roman" w:hAnsi="Times New Roman"/>
          <w:i/>
          <w:sz w:val="28"/>
          <w:szCs w:val="28"/>
        </w:rPr>
        <w:t xml:space="preserve"> </w:t>
      </w:r>
      <w:r w:rsidRPr="00F05C78">
        <w:rPr>
          <w:rFonts w:ascii="Times New Roman" w:hAnsi="Times New Roman"/>
          <w:sz w:val="28"/>
          <w:szCs w:val="28"/>
        </w:rPr>
        <w:t xml:space="preserve">Иванов </w:t>
      </w:r>
      <w:proofErr w:type="spellStart"/>
      <w:r w:rsidRPr="00F05C78">
        <w:rPr>
          <w:rFonts w:ascii="Times New Roman" w:hAnsi="Times New Roman"/>
          <w:sz w:val="28"/>
          <w:szCs w:val="28"/>
        </w:rPr>
        <w:t>И.И._заявка</w:t>
      </w:r>
      <w:proofErr w:type="spellEnd"/>
      <w:r w:rsidRPr="00F05C78">
        <w:rPr>
          <w:rFonts w:ascii="Times New Roman" w:hAnsi="Times New Roman"/>
          <w:sz w:val="28"/>
          <w:szCs w:val="28"/>
        </w:rPr>
        <w:t>.</w:t>
      </w:r>
      <w:proofErr w:type="gramEnd"/>
      <w:r w:rsidRPr="00F05C78">
        <w:rPr>
          <w:rFonts w:ascii="Times New Roman" w:hAnsi="Times New Roman"/>
          <w:sz w:val="28"/>
          <w:szCs w:val="28"/>
        </w:rPr>
        <w:t xml:space="preserve"> </w:t>
      </w:r>
      <w:proofErr w:type="gramStart"/>
      <w:r w:rsidRPr="00F05C78">
        <w:rPr>
          <w:rFonts w:ascii="Times New Roman" w:hAnsi="Times New Roman"/>
          <w:sz w:val="28"/>
          <w:szCs w:val="28"/>
        </w:rPr>
        <w:t>См.: Приложение</w:t>
      </w:r>
      <w:r>
        <w:rPr>
          <w:rFonts w:ascii="Times New Roman" w:hAnsi="Times New Roman"/>
          <w:sz w:val="28"/>
          <w:szCs w:val="28"/>
        </w:rPr>
        <w:t>)</w:t>
      </w:r>
      <w:r w:rsidRPr="00F05C78">
        <w:rPr>
          <w:rFonts w:ascii="Times New Roman" w:hAnsi="Times New Roman"/>
          <w:sz w:val="28"/>
          <w:szCs w:val="28"/>
        </w:rPr>
        <w:t xml:space="preserve"> </w:t>
      </w:r>
      <w:r w:rsidRPr="00F05C78">
        <w:rPr>
          <w:rFonts w:ascii="Times New Roman" w:hAnsi="Times New Roman"/>
          <w:i/>
          <w:sz w:val="28"/>
          <w:szCs w:val="28"/>
        </w:rPr>
        <w:t>Внимание</w:t>
      </w:r>
      <w:r w:rsidRPr="00F05C78">
        <w:rPr>
          <w:rFonts w:ascii="Times New Roman" w:hAnsi="Times New Roman"/>
          <w:sz w:val="28"/>
          <w:szCs w:val="28"/>
        </w:rPr>
        <w:t xml:space="preserve">: предоставляя персональные данные при заполнении формы заявки, участники соглашаются с принципами защиты персональных данных, определенных законодательством Российской Федерации и локальными нормативными актами БГПУ им.М.Акмуллы. </w:t>
      </w:r>
      <w:proofErr w:type="gramEnd"/>
    </w:p>
    <w:p w:rsidR="002D63B1" w:rsidRPr="00F05C78" w:rsidRDefault="002D63B1" w:rsidP="001E6C12">
      <w:pPr>
        <w:numPr>
          <w:ilvl w:val="0"/>
          <w:numId w:val="1"/>
        </w:numPr>
        <w:spacing w:after="0" w:line="240" w:lineRule="auto"/>
        <w:ind w:left="0" w:firstLine="426"/>
        <w:jc w:val="both"/>
        <w:rPr>
          <w:rFonts w:ascii="Times New Roman" w:hAnsi="Times New Roman"/>
          <w:sz w:val="28"/>
          <w:szCs w:val="28"/>
        </w:rPr>
      </w:pPr>
      <w:proofErr w:type="gramStart"/>
      <w:r w:rsidRPr="00F05C78">
        <w:rPr>
          <w:rFonts w:ascii="Times New Roman" w:hAnsi="Times New Roman"/>
          <w:sz w:val="28"/>
          <w:szCs w:val="28"/>
        </w:rPr>
        <w:t>Текст статьи (название файла – Иванов_статья.doc.</w:t>
      </w:r>
      <w:proofErr w:type="gramEnd"/>
      <w:r w:rsidRPr="00F05C78">
        <w:rPr>
          <w:rFonts w:ascii="Times New Roman" w:hAnsi="Times New Roman"/>
          <w:sz w:val="28"/>
          <w:szCs w:val="28"/>
        </w:rPr>
        <w:t xml:space="preserve"> См.: Приложение 2).</w:t>
      </w:r>
    </w:p>
    <w:p w:rsidR="002D63B1" w:rsidRPr="00F05C78" w:rsidRDefault="002D63B1" w:rsidP="002D63B1">
      <w:pPr>
        <w:spacing w:after="0" w:line="240" w:lineRule="auto"/>
        <w:ind w:firstLine="709"/>
        <w:contextualSpacing/>
        <w:jc w:val="both"/>
        <w:rPr>
          <w:rFonts w:ascii="Times New Roman" w:eastAsia="Times New Roman" w:hAnsi="Times New Roman"/>
          <w:sz w:val="28"/>
          <w:szCs w:val="28"/>
          <w:lang w:eastAsia="ru-RU"/>
        </w:rPr>
      </w:pPr>
      <w:r w:rsidRPr="00F05C78">
        <w:rPr>
          <w:rFonts w:ascii="Times New Roman" w:eastAsia="Times New Roman" w:hAnsi="Times New Roman"/>
          <w:sz w:val="24"/>
          <w:szCs w:val="24"/>
          <w:lang w:eastAsia="ru-RU"/>
        </w:rPr>
        <w:t>У</w:t>
      </w:r>
      <w:r w:rsidRPr="00F05C78">
        <w:rPr>
          <w:rFonts w:ascii="Times New Roman" w:eastAsia="Times New Roman" w:hAnsi="Times New Roman"/>
          <w:sz w:val="28"/>
          <w:szCs w:val="28"/>
          <w:lang w:eastAsia="ru-RU"/>
        </w:rPr>
        <w:t xml:space="preserve">ровень оригинальности текста должен составлять не менее 70%. Материалы, предоставленные для публикации, не должны быть изданы ранее в других источниках. Каждый автор может подать не </w:t>
      </w:r>
      <w:proofErr w:type="gramStart"/>
      <w:r w:rsidRPr="00F05C78">
        <w:rPr>
          <w:rFonts w:ascii="Times New Roman" w:eastAsia="Times New Roman" w:hAnsi="Times New Roman"/>
          <w:sz w:val="28"/>
          <w:szCs w:val="28"/>
          <w:lang w:eastAsia="ru-RU"/>
        </w:rPr>
        <w:t>более одной заявки (допускается</w:t>
      </w:r>
      <w:proofErr w:type="gramEnd"/>
      <w:r w:rsidRPr="00F05C78">
        <w:rPr>
          <w:rFonts w:ascii="Times New Roman" w:eastAsia="Times New Roman" w:hAnsi="Times New Roman"/>
          <w:sz w:val="28"/>
          <w:szCs w:val="28"/>
          <w:lang w:eastAsia="ru-RU"/>
        </w:rPr>
        <w:t xml:space="preserve"> представление еще одного доклада, в котором заявитель выступает в качестве соавтора).</w:t>
      </w:r>
    </w:p>
    <w:p w:rsidR="002D63B1" w:rsidRPr="00F05C78" w:rsidRDefault="002D63B1" w:rsidP="002D63B1">
      <w:pPr>
        <w:spacing w:after="0" w:line="240" w:lineRule="auto"/>
        <w:ind w:firstLine="709"/>
        <w:contextualSpacing/>
        <w:jc w:val="both"/>
        <w:rPr>
          <w:rFonts w:ascii="Times New Roman" w:eastAsia="Times New Roman" w:hAnsi="Times New Roman"/>
          <w:i/>
          <w:sz w:val="28"/>
          <w:szCs w:val="28"/>
          <w:lang w:eastAsia="ru-RU"/>
        </w:rPr>
      </w:pPr>
      <w:r w:rsidRPr="00F05C78">
        <w:rPr>
          <w:rFonts w:ascii="Times New Roman" w:eastAsia="Times New Roman" w:hAnsi="Times New Roman"/>
          <w:b/>
          <w:sz w:val="28"/>
          <w:szCs w:val="28"/>
          <w:lang w:eastAsia="ru-RU"/>
        </w:rPr>
        <w:t>Внимание!</w:t>
      </w:r>
      <w:r w:rsidRPr="00F05C78">
        <w:rPr>
          <w:rFonts w:ascii="Times New Roman" w:eastAsia="Times New Roman" w:hAnsi="Times New Roman"/>
          <w:sz w:val="28"/>
          <w:szCs w:val="28"/>
          <w:lang w:eastAsia="ru-RU"/>
        </w:rPr>
        <w:t xml:space="preserve"> </w:t>
      </w:r>
      <w:r w:rsidRPr="00F05C78">
        <w:rPr>
          <w:rFonts w:ascii="Times New Roman" w:eastAsia="Times New Roman" w:hAnsi="Times New Roman"/>
          <w:i/>
          <w:sz w:val="28"/>
          <w:szCs w:val="28"/>
          <w:lang w:eastAsia="ru-RU"/>
        </w:rPr>
        <w:t xml:space="preserve">Оргкомитет оставляет за собой право отбора статей на основе их соответствия содержанию конференции, профилю издания и результатов рецензирования. Материалы, не принятые к публикации, авторам не возвращаются. </w:t>
      </w:r>
    </w:p>
    <w:p w:rsidR="002D63B1" w:rsidRPr="00F05C78" w:rsidRDefault="002D63B1" w:rsidP="002D63B1">
      <w:pPr>
        <w:spacing w:after="0" w:line="240" w:lineRule="auto"/>
        <w:ind w:firstLine="709"/>
        <w:contextualSpacing/>
        <w:jc w:val="both"/>
        <w:rPr>
          <w:rFonts w:ascii="Times New Roman" w:eastAsia="Times New Roman" w:hAnsi="Times New Roman"/>
          <w:i/>
          <w:sz w:val="28"/>
          <w:szCs w:val="28"/>
          <w:lang w:eastAsia="ru-RU"/>
        </w:rPr>
      </w:pPr>
      <w:proofErr w:type="gramStart"/>
      <w:r w:rsidRPr="00F05C78">
        <w:rPr>
          <w:rFonts w:ascii="Times New Roman" w:eastAsia="Times New Roman" w:hAnsi="Times New Roman"/>
          <w:i/>
          <w:sz w:val="28"/>
          <w:szCs w:val="28"/>
          <w:lang w:eastAsia="ru-RU"/>
        </w:rPr>
        <w:t xml:space="preserve">Оргкомитет не комментирует свое решение, не разглашает имена рецензентов и результаты экспертиз, не несёт ответственности перед авторами и/или третьими лицами и организациями за возможный ущерб, нанесенный публикацией статьи, также оставляет за собой право в </w:t>
      </w:r>
      <w:r w:rsidRPr="00F05C78">
        <w:rPr>
          <w:rFonts w:ascii="Times New Roman" w:eastAsia="Times New Roman" w:hAnsi="Times New Roman"/>
          <w:i/>
          <w:sz w:val="28"/>
          <w:szCs w:val="28"/>
          <w:lang w:eastAsia="ru-RU"/>
        </w:rPr>
        <w:lastRenderedPageBreak/>
        <w:t>необходимых случаях вносить в текст статьи корректорские правки и проводить литературное редактирование, не искажающее смысл статьи.</w:t>
      </w:r>
      <w:proofErr w:type="gramEnd"/>
    </w:p>
    <w:p w:rsidR="002D63B1" w:rsidRDefault="002D63B1" w:rsidP="002D63B1">
      <w:pPr>
        <w:spacing w:after="0" w:line="240" w:lineRule="auto"/>
        <w:ind w:firstLine="709"/>
        <w:jc w:val="center"/>
        <w:rPr>
          <w:rFonts w:ascii="Times New Roman" w:hAnsi="Times New Roman"/>
          <w:b/>
          <w:sz w:val="28"/>
          <w:szCs w:val="28"/>
        </w:rPr>
      </w:pPr>
    </w:p>
    <w:p w:rsidR="002D63B1" w:rsidRPr="00F05C78" w:rsidRDefault="002D63B1" w:rsidP="002D63B1">
      <w:pPr>
        <w:spacing w:after="0" w:line="240" w:lineRule="auto"/>
        <w:ind w:firstLine="709"/>
        <w:jc w:val="center"/>
        <w:rPr>
          <w:rFonts w:ascii="Times New Roman" w:hAnsi="Times New Roman"/>
          <w:b/>
          <w:sz w:val="28"/>
          <w:szCs w:val="28"/>
        </w:rPr>
      </w:pPr>
      <w:r w:rsidRPr="00F05C78">
        <w:rPr>
          <w:rFonts w:ascii="Times New Roman" w:hAnsi="Times New Roman"/>
          <w:b/>
          <w:sz w:val="28"/>
          <w:szCs w:val="28"/>
        </w:rPr>
        <w:t>Требования к оформлению материалов конференции</w:t>
      </w:r>
    </w:p>
    <w:p w:rsidR="002D63B1" w:rsidRPr="00F05C78" w:rsidRDefault="002D63B1" w:rsidP="002D63B1">
      <w:pPr>
        <w:spacing w:after="0" w:line="240" w:lineRule="auto"/>
        <w:ind w:firstLine="709"/>
        <w:jc w:val="both"/>
        <w:rPr>
          <w:rFonts w:ascii="Times New Roman" w:hAnsi="Times New Roman"/>
          <w:sz w:val="28"/>
          <w:szCs w:val="28"/>
        </w:rPr>
      </w:pPr>
      <w:r w:rsidRPr="00F05C78">
        <w:rPr>
          <w:rFonts w:ascii="Times New Roman" w:hAnsi="Times New Roman"/>
          <w:sz w:val="28"/>
          <w:szCs w:val="28"/>
        </w:rPr>
        <w:t xml:space="preserve">Текст статьи </w:t>
      </w:r>
      <w:r w:rsidRPr="00F05C78">
        <w:rPr>
          <w:rFonts w:ascii="Times New Roman" w:hAnsi="Times New Roman"/>
          <w:i/>
          <w:sz w:val="28"/>
          <w:szCs w:val="28"/>
        </w:rPr>
        <w:t>объемом не менее 3 страниц</w:t>
      </w:r>
      <w:r w:rsidRPr="00F05C78">
        <w:rPr>
          <w:rFonts w:ascii="Times New Roman" w:hAnsi="Times New Roman"/>
          <w:sz w:val="28"/>
          <w:szCs w:val="28"/>
        </w:rPr>
        <w:t xml:space="preserve"> должен быть набран на компьютере в формате MS </w:t>
      </w:r>
      <w:proofErr w:type="spellStart"/>
      <w:r w:rsidRPr="00F05C78">
        <w:rPr>
          <w:rFonts w:ascii="Times New Roman" w:hAnsi="Times New Roman"/>
          <w:sz w:val="28"/>
          <w:szCs w:val="28"/>
        </w:rPr>
        <w:t>Word</w:t>
      </w:r>
      <w:proofErr w:type="spellEnd"/>
      <w:r w:rsidRPr="00F05C78">
        <w:rPr>
          <w:rFonts w:ascii="Times New Roman" w:hAnsi="Times New Roman"/>
          <w:sz w:val="28"/>
          <w:szCs w:val="28"/>
        </w:rPr>
        <w:t xml:space="preserve"> с расширением *</w:t>
      </w:r>
      <w:proofErr w:type="spellStart"/>
      <w:r w:rsidRPr="00F05C78">
        <w:rPr>
          <w:rFonts w:ascii="Times New Roman" w:hAnsi="Times New Roman"/>
          <w:sz w:val="28"/>
          <w:szCs w:val="28"/>
        </w:rPr>
        <w:t>do</w:t>
      </w:r>
      <w:proofErr w:type="gramStart"/>
      <w:r w:rsidRPr="00F05C78">
        <w:rPr>
          <w:rFonts w:ascii="Times New Roman" w:hAnsi="Times New Roman"/>
          <w:sz w:val="28"/>
          <w:szCs w:val="28"/>
        </w:rPr>
        <w:t>с</w:t>
      </w:r>
      <w:proofErr w:type="spellEnd"/>
      <w:proofErr w:type="gramEnd"/>
      <w:r w:rsidRPr="00F05C78">
        <w:rPr>
          <w:rFonts w:ascii="Times New Roman" w:hAnsi="Times New Roman"/>
          <w:sz w:val="28"/>
          <w:szCs w:val="28"/>
        </w:rPr>
        <w:t>.</w:t>
      </w:r>
    </w:p>
    <w:p w:rsidR="002D63B1" w:rsidRPr="00F05C78" w:rsidRDefault="002D63B1" w:rsidP="002D63B1">
      <w:pPr>
        <w:spacing w:after="0" w:line="240" w:lineRule="auto"/>
        <w:ind w:firstLine="709"/>
        <w:jc w:val="both"/>
        <w:rPr>
          <w:rFonts w:ascii="Times New Roman" w:hAnsi="Times New Roman"/>
          <w:spacing w:val="-6"/>
          <w:sz w:val="28"/>
          <w:szCs w:val="28"/>
        </w:rPr>
      </w:pPr>
      <w:r w:rsidRPr="00F05C78">
        <w:rPr>
          <w:rFonts w:ascii="Times New Roman" w:hAnsi="Times New Roman"/>
          <w:spacing w:val="-6"/>
          <w:sz w:val="28"/>
          <w:szCs w:val="28"/>
        </w:rPr>
        <w:t xml:space="preserve">Шрифт </w:t>
      </w:r>
      <w:proofErr w:type="spellStart"/>
      <w:r w:rsidRPr="00F05C78">
        <w:rPr>
          <w:rFonts w:ascii="Times New Roman" w:hAnsi="Times New Roman"/>
          <w:spacing w:val="-6"/>
          <w:sz w:val="28"/>
          <w:szCs w:val="28"/>
        </w:rPr>
        <w:t>Times</w:t>
      </w:r>
      <w:proofErr w:type="spellEnd"/>
      <w:r w:rsidRPr="00F05C78">
        <w:rPr>
          <w:rFonts w:ascii="Times New Roman" w:hAnsi="Times New Roman"/>
          <w:spacing w:val="-6"/>
          <w:sz w:val="28"/>
          <w:szCs w:val="28"/>
        </w:rPr>
        <w:t xml:space="preserve"> </w:t>
      </w:r>
      <w:proofErr w:type="spellStart"/>
      <w:r w:rsidRPr="00F05C78">
        <w:rPr>
          <w:rFonts w:ascii="Times New Roman" w:hAnsi="Times New Roman"/>
          <w:spacing w:val="-6"/>
          <w:sz w:val="28"/>
          <w:szCs w:val="28"/>
        </w:rPr>
        <w:t>New</w:t>
      </w:r>
      <w:proofErr w:type="spellEnd"/>
      <w:r w:rsidRPr="00F05C78">
        <w:rPr>
          <w:rFonts w:ascii="Times New Roman" w:hAnsi="Times New Roman"/>
          <w:spacing w:val="-6"/>
          <w:sz w:val="28"/>
          <w:szCs w:val="28"/>
        </w:rPr>
        <w:t xml:space="preserve"> </w:t>
      </w:r>
      <w:proofErr w:type="spellStart"/>
      <w:r w:rsidRPr="00F05C78">
        <w:rPr>
          <w:rFonts w:ascii="Times New Roman" w:hAnsi="Times New Roman"/>
          <w:spacing w:val="-6"/>
          <w:sz w:val="28"/>
          <w:szCs w:val="28"/>
        </w:rPr>
        <w:t>Roman</w:t>
      </w:r>
      <w:proofErr w:type="spellEnd"/>
      <w:r w:rsidRPr="00F05C78">
        <w:rPr>
          <w:rFonts w:ascii="Times New Roman" w:hAnsi="Times New Roman"/>
          <w:spacing w:val="-6"/>
          <w:sz w:val="28"/>
          <w:szCs w:val="28"/>
        </w:rPr>
        <w:t>, размер шрифта 14, межстрочный интервал – одинарный, выравнивание по ширине. Абзацный отступ 1,25 задаётся автоматически. Параметры страницы: поля со всех сторон – 2,5 см. Страницы не нумеруются.</w:t>
      </w:r>
    </w:p>
    <w:p w:rsidR="002D63B1" w:rsidRPr="00F05C78" w:rsidRDefault="002D63B1" w:rsidP="002D63B1">
      <w:pPr>
        <w:spacing w:after="0" w:line="240" w:lineRule="auto"/>
        <w:ind w:firstLine="709"/>
        <w:rPr>
          <w:rFonts w:ascii="Times New Roman" w:hAnsi="Times New Roman"/>
          <w:sz w:val="28"/>
          <w:szCs w:val="28"/>
        </w:rPr>
      </w:pPr>
      <w:r w:rsidRPr="00F05C78">
        <w:rPr>
          <w:rFonts w:ascii="Times New Roman" w:hAnsi="Times New Roman"/>
          <w:sz w:val="28"/>
          <w:szCs w:val="28"/>
        </w:rPr>
        <w:t>В левом углу указывается индекс УДК.</w:t>
      </w:r>
    </w:p>
    <w:p w:rsidR="002D63B1" w:rsidRPr="00F05C78" w:rsidRDefault="002D63B1" w:rsidP="002D63B1">
      <w:pPr>
        <w:spacing w:after="0" w:line="240" w:lineRule="auto"/>
        <w:ind w:firstLine="709"/>
        <w:jc w:val="both"/>
        <w:rPr>
          <w:rFonts w:ascii="Times New Roman" w:hAnsi="Times New Roman"/>
          <w:sz w:val="28"/>
          <w:szCs w:val="28"/>
        </w:rPr>
      </w:pPr>
      <w:r w:rsidRPr="00F05C78">
        <w:rPr>
          <w:rFonts w:ascii="Times New Roman" w:hAnsi="Times New Roman"/>
          <w:sz w:val="28"/>
          <w:szCs w:val="28"/>
        </w:rPr>
        <w:t>На следующей строке в правом углу строчными буквами курсивом печатаются инициалы и фамилия автора (авторов) с указанием ученой степени и должности, ниже – название вуза</w:t>
      </w:r>
      <w:r>
        <w:rPr>
          <w:rFonts w:ascii="Times New Roman" w:hAnsi="Times New Roman"/>
          <w:sz w:val="28"/>
          <w:szCs w:val="28"/>
        </w:rPr>
        <w:t>.</w:t>
      </w:r>
    </w:p>
    <w:p w:rsidR="002D63B1" w:rsidRPr="00F05C78" w:rsidRDefault="002D63B1" w:rsidP="002D63B1">
      <w:pPr>
        <w:spacing w:after="0" w:line="240" w:lineRule="auto"/>
        <w:ind w:firstLine="709"/>
        <w:jc w:val="both"/>
        <w:rPr>
          <w:rFonts w:ascii="Times New Roman" w:hAnsi="Times New Roman"/>
          <w:sz w:val="28"/>
          <w:szCs w:val="28"/>
        </w:rPr>
      </w:pPr>
      <w:r w:rsidRPr="00F05C78">
        <w:rPr>
          <w:rFonts w:ascii="Times New Roman" w:hAnsi="Times New Roman"/>
          <w:sz w:val="28"/>
          <w:szCs w:val="28"/>
        </w:rPr>
        <w:t>На следующей строке прописными буквами печатается название работы, расположение по центру, шрифт полужирный, не допускается перенос слов. В конце названия работы точка не ставится (</w:t>
      </w:r>
      <w:proofErr w:type="gramStart"/>
      <w:r w:rsidRPr="00F05C78">
        <w:rPr>
          <w:rFonts w:ascii="Times New Roman" w:hAnsi="Times New Roman"/>
          <w:sz w:val="28"/>
          <w:szCs w:val="28"/>
        </w:rPr>
        <w:t>См</w:t>
      </w:r>
      <w:proofErr w:type="gramEnd"/>
      <w:r w:rsidRPr="00F05C78">
        <w:rPr>
          <w:rFonts w:ascii="Times New Roman" w:hAnsi="Times New Roman"/>
          <w:sz w:val="28"/>
          <w:szCs w:val="28"/>
        </w:rPr>
        <w:t>.</w:t>
      </w:r>
      <w:r>
        <w:rPr>
          <w:rFonts w:ascii="Times New Roman" w:hAnsi="Times New Roman"/>
          <w:sz w:val="28"/>
          <w:szCs w:val="28"/>
        </w:rPr>
        <w:t xml:space="preserve"> </w:t>
      </w:r>
      <w:r w:rsidRPr="00F05C78">
        <w:rPr>
          <w:rFonts w:ascii="Times New Roman" w:hAnsi="Times New Roman"/>
          <w:sz w:val="28"/>
          <w:szCs w:val="28"/>
        </w:rPr>
        <w:t>Приложение 2).</w:t>
      </w:r>
      <w:r>
        <w:rPr>
          <w:rFonts w:ascii="Times New Roman" w:hAnsi="Times New Roman"/>
          <w:sz w:val="28"/>
          <w:szCs w:val="28"/>
        </w:rPr>
        <w:t xml:space="preserve"> </w:t>
      </w:r>
      <w:r w:rsidRPr="00F05C78">
        <w:rPr>
          <w:rFonts w:ascii="Times New Roman" w:hAnsi="Times New Roman"/>
          <w:sz w:val="28"/>
          <w:szCs w:val="28"/>
        </w:rPr>
        <w:t>Далее следует те</w:t>
      </w:r>
      <w:proofErr w:type="gramStart"/>
      <w:r w:rsidRPr="00F05C78">
        <w:rPr>
          <w:rFonts w:ascii="Times New Roman" w:hAnsi="Times New Roman"/>
          <w:sz w:val="28"/>
          <w:szCs w:val="28"/>
        </w:rPr>
        <w:t>кст ст</w:t>
      </w:r>
      <w:proofErr w:type="gramEnd"/>
      <w:r w:rsidRPr="00F05C78">
        <w:rPr>
          <w:rFonts w:ascii="Times New Roman" w:hAnsi="Times New Roman"/>
          <w:sz w:val="28"/>
          <w:szCs w:val="28"/>
        </w:rPr>
        <w:t>атьи.</w:t>
      </w:r>
    </w:p>
    <w:p w:rsidR="002D63B1" w:rsidRPr="00F05C78" w:rsidRDefault="002D63B1" w:rsidP="002D63B1">
      <w:pPr>
        <w:spacing w:after="0" w:line="240" w:lineRule="auto"/>
        <w:ind w:firstLine="709"/>
        <w:jc w:val="both"/>
        <w:rPr>
          <w:rFonts w:ascii="Times New Roman" w:hAnsi="Times New Roman"/>
          <w:sz w:val="28"/>
          <w:szCs w:val="28"/>
          <w:lang w:val="tt-RU"/>
        </w:rPr>
      </w:pPr>
      <w:r w:rsidRPr="00F05C78">
        <w:rPr>
          <w:rFonts w:ascii="Times New Roman" w:hAnsi="Times New Roman"/>
          <w:sz w:val="28"/>
          <w:szCs w:val="28"/>
        </w:rPr>
        <w:t xml:space="preserve">В конце статьи </w:t>
      </w:r>
      <w:r w:rsidRPr="00F05C78">
        <w:rPr>
          <w:rFonts w:ascii="Times New Roman" w:hAnsi="Times New Roman"/>
          <w:b/>
          <w:bCs/>
          <w:sz w:val="28"/>
          <w:szCs w:val="28"/>
        </w:rPr>
        <w:t xml:space="preserve">справа </w:t>
      </w:r>
      <w:r w:rsidRPr="00F05C78">
        <w:rPr>
          <w:rFonts w:ascii="Times New Roman" w:hAnsi="Times New Roman"/>
          <w:sz w:val="28"/>
          <w:szCs w:val="28"/>
        </w:rPr>
        <w:t xml:space="preserve">помещают знак </w:t>
      </w:r>
      <w:r w:rsidRPr="00F05C78">
        <w:rPr>
          <w:rFonts w:ascii="Times New Roman" w:hAnsi="Times New Roman"/>
          <w:b/>
          <w:bCs/>
          <w:sz w:val="28"/>
          <w:szCs w:val="28"/>
        </w:rPr>
        <w:t>копирайта</w:t>
      </w:r>
      <w:r w:rsidRPr="00F05C78">
        <w:rPr>
          <w:rFonts w:ascii="Times New Roman" w:hAnsi="Times New Roman"/>
          <w:sz w:val="28"/>
          <w:szCs w:val="28"/>
        </w:rPr>
        <w:t xml:space="preserve"> с указанием фамилии обладателя исключительных прав и года опубликования статьи, </w:t>
      </w:r>
      <w:r w:rsidRPr="00F05C78">
        <w:rPr>
          <w:rFonts w:ascii="Times New Roman" w:hAnsi="Times New Roman"/>
          <w:i/>
          <w:iCs/>
          <w:sz w:val="28"/>
          <w:szCs w:val="28"/>
        </w:rPr>
        <w:t xml:space="preserve">например: </w:t>
      </w:r>
      <w:r w:rsidRPr="00F05C78">
        <w:rPr>
          <w:rFonts w:ascii="Times New Roman" w:hAnsi="Times New Roman"/>
          <w:sz w:val="28"/>
          <w:szCs w:val="28"/>
        </w:rPr>
        <w:t>© Иванов И.И., 202</w:t>
      </w:r>
      <w:r>
        <w:rPr>
          <w:rFonts w:ascii="Times New Roman" w:hAnsi="Times New Roman"/>
          <w:sz w:val="28"/>
          <w:szCs w:val="28"/>
          <w:lang w:val="tt-RU"/>
        </w:rPr>
        <w:t>4</w:t>
      </w:r>
    </w:p>
    <w:p w:rsidR="002D63B1" w:rsidRPr="00F05C78" w:rsidRDefault="002D63B1" w:rsidP="002D63B1">
      <w:pPr>
        <w:spacing w:after="0" w:line="240" w:lineRule="auto"/>
        <w:ind w:firstLine="709"/>
        <w:jc w:val="both"/>
        <w:rPr>
          <w:rFonts w:ascii="Times New Roman" w:hAnsi="Times New Roman"/>
          <w:sz w:val="28"/>
          <w:szCs w:val="28"/>
        </w:rPr>
      </w:pPr>
      <w:r w:rsidRPr="00F05C78">
        <w:rPr>
          <w:rFonts w:ascii="Times New Roman" w:hAnsi="Times New Roman"/>
          <w:sz w:val="28"/>
          <w:szCs w:val="28"/>
        </w:rPr>
        <w:t>Разрешенные выделения в тексте: курсив, полужирный шрифт. Исключаются разрядка и подчеркивание.</w:t>
      </w:r>
    </w:p>
    <w:p w:rsidR="002D63B1" w:rsidRPr="00F05C78" w:rsidRDefault="002D63B1" w:rsidP="002D63B1">
      <w:pPr>
        <w:spacing w:after="0" w:line="240" w:lineRule="auto"/>
        <w:ind w:firstLine="709"/>
        <w:jc w:val="both"/>
        <w:rPr>
          <w:rFonts w:ascii="Times New Roman" w:hAnsi="Times New Roman"/>
          <w:spacing w:val="-6"/>
          <w:sz w:val="28"/>
          <w:szCs w:val="28"/>
        </w:rPr>
      </w:pPr>
      <w:r w:rsidRPr="00F05C78">
        <w:rPr>
          <w:rFonts w:ascii="Times New Roman" w:hAnsi="Times New Roman"/>
          <w:spacing w:val="-6"/>
          <w:sz w:val="28"/>
          <w:szCs w:val="28"/>
        </w:rPr>
        <w:t>Ссылки на литературу даются в квадратных скобках</w:t>
      </w:r>
      <w:proofErr w:type="gramStart"/>
      <w:r w:rsidRPr="00F05C78">
        <w:rPr>
          <w:rFonts w:ascii="Times New Roman" w:hAnsi="Times New Roman"/>
          <w:spacing w:val="-6"/>
          <w:sz w:val="28"/>
          <w:szCs w:val="28"/>
        </w:rPr>
        <w:t xml:space="preserve"> […] </w:t>
      </w:r>
      <w:proofErr w:type="gramEnd"/>
      <w:r w:rsidRPr="00F05C78">
        <w:rPr>
          <w:rFonts w:ascii="Times New Roman" w:hAnsi="Times New Roman"/>
          <w:spacing w:val="-6"/>
          <w:sz w:val="28"/>
          <w:szCs w:val="28"/>
        </w:rPr>
        <w:t xml:space="preserve">внутри текста (порядковый номер по списку и страница цитируемого источника, например, [1, с.44]). </w:t>
      </w:r>
    </w:p>
    <w:p w:rsidR="002D63B1" w:rsidRPr="00F05C78" w:rsidRDefault="002D63B1" w:rsidP="002D63B1">
      <w:pPr>
        <w:spacing w:after="0" w:line="240" w:lineRule="auto"/>
        <w:ind w:firstLine="709"/>
        <w:jc w:val="both"/>
        <w:rPr>
          <w:rFonts w:ascii="Times New Roman" w:hAnsi="Times New Roman"/>
          <w:sz w:val="28"/>
          <w:szCs w:val="28"/>
        </w:rPr>
      </w:pPr>
      <w:r w:rsidRPr="00F05C78">
        <w:rPr>
          <w:rFonts w:ascii="Times New Roman" w:hAnsi="Times New Roman"/>
          <w:sz w:val="28"/>
          <w:szCs w:val="28"/>
        </w:rPr>
        <w:t xml:space="preserve">Список литературы (не более 10 источников) печатается после основного текста 12 шрифтом. </w:t>
      </w:r>
    </w:p>
    <w:p w:rsidR="002D63B1" w:rsidRPr="00F05C78" w:rsidRDefault="002D63B1" w:rsidP="002D63B1">
      <w:pPr>
        <w:spacing w:after="0" w:line="240" w:lineRule="auto"/>
        <w:ind w:firstLine="709"/>
        <w:jc w:val="both"/>
        <w:rPr>
          <w:rFonts w:ascii="Times New Roman" w:hAnsi="Times New Roman"/>
          <w:spacing w:val="-6"/>
          <w:sz w:val="28"/>
          <w:szCs w:val="28"/>
        </w:rPr>
      </w:pPr>
      <w:r w:rsidRPr="00F05C78">
        <w:rPr>
          <w:rFonts w:ascii="Times New Roman" w:hAnsi="Times New Roman"/>
          <w:spacing w:val="-6"/>
          <w:sz w:val="28"/>
          <w:szCs w:val="28"/>
        </w:rPr>
        <w:t>Рисунки, таблицы (размер шрифта 12) помещаются в тексте. Границы таблиц не должны выходить за параметры страниц. Рисунки и таблицы должны иметь название.</w:t>
      </w:r>
    </w:p>
    <w:p w:rsidR="002D63B1" w:rsidRPr="00F05C78" w:rsidRDefault="002D63B1" w:rsidP="002D63B1">
      <w:pPr>
        <w:spacing w:after="0" w:line="240" w:lineRule="auto"/>
        <w:ind w:firstLine="709"/>
        <w:jc w:val="both"/>
        <w:rPr>
          <w:rFonts w:ascii="Times New Roman" w:eastAsia="Times New Roman" w:hAnsi="Times New Roman"/>
          <w:b/>
          <w:sz w:val="28"/>
          <w:szCs w:val="28"/>
        </w:rPr>
      </w:pPr>
      <w:r w:rsidRPr="00F05C78">
        <w:rPr>
          <w:rFonts w:ascii="Times New Roman" w:eastAsia="Times New Roman" w:hAnsi="Times New Roman"/>
          <w:b/>
          <w:sz w:val="28"/>
          <w:szCs w:val="28"/>
        </w:rPr>
        <w:t>Не принимаются к изданию следующие материалы:</w:t>
      </w:r>
    </w:p>
    <w:p w:rsidR="002D63B1" w:rsidRPr="00F05C78" w:rsidRDefault="002D63B1" w:rsidP="002D63B1">
      <w:pPr>
        <w:spacing w:after="0" w:line="240" w:lineRule="auto"/>
        <w:ind w:firstLine="709"/>
        <w:jc w:val="both"/>
        <w:rPr>
          <w:rFonts w:ascii="Times New Roman" w:eastAsia="Times New Roman" w:hAnsi="Times New Roman"/>
          <w:sz w:val="28"/>
          <w:szCs w:val="28"/>
        </w:rPr>
      </w:pPr>
      <w:r w:rsidRPr="00F05C78">
        <w:rPr>
          <w:rFonts w:ascii="Times New Roman" w:eastAsia="Times New Roman" w:hAnsi="Times New Roman"/>
          <w:sz w:val="28"/>
          <w:szCs w:val="28"/>
        </w:rPr>
        <w:t xml:space="preserve">- публикации, не имеющие ссылок на источники и список литературы, а также со ссылками и списком литературы, оформленными не в соответствии с ГОСТ 7.05-2008 «Библиографическая запись. Библиографическое описание. Общие требования и правила составления» (образец ниже); </w:t>
      </w:r>
    </w:p>
    <w:p w:rsidR="002D63B1" w:rsidRPr="00F05C78" w:rsidRDefault="002D63B1" w:rsidP="002D63B1">
      <w:pPr>
        <w:spacing w:after="0" w:line="240" w:lineRule="auto"/>
        <w:ind w:firstLine="709"/>
        <w:jc w:val="both"/>
        <w:rPr>
          <w:rFonts w:ascii="Times New Roman" w:eastAsia="Times New Roman" w:hAnsi="Times New Roman"/>
          <w:i/>
          <w:sz w:val="28"/>
          <w:szCs w:val="28"/>
        </w:rPr>
      </w:pPr>
      <w:r w:rsidRPr="00F05C78">
        <w:rPr>
          <w:rFonts w:ascii="Times New Roman" w:eastAsia="Times New Roman" w:hAnsi="Times New Roman"/>
          <w:sz w:val="28"/>
          <w:szCs w:val="28"/>
        </w:rPr>
        <w:t>- публикации, присланные после 15 ноября 202</w:t>
      </w:r>
      <w:r>
        <w:rPr>
          <w:rFonts w:ascii="Times New Roman" w:eastAsia="Times New Roman" w:hAnsi="Times New Roman"/>
          <w:sz w:val="28"/>
          <w:szCs w:val="28"/>
        </w:rPr>
        <w:t>4</w:t>
      </w:r>
      <w:r w:rsidRPr="00F05C78">
        <w:rPr>
          <w:rFonts w:ascii="Times New Roman" w:eastAsia="Times New Roman" w:hAnsi="Times New Roman"/>
          <w:sz w:val="28"/>
          <w:szCs w:val="28"/>
        </w:rPr>
        <w:t xml:space="preserve"> г.</w:t>
      </w:r>
    </w:p>
    <w:p w:rsidR="002D63B1" w:rsidRPr="00F05C78" w:rsidRDefault="000272DF" w:rsidP="002D63B1">
      <w:pPr>
        <w:spacing w:after="0" w:line="240" w:lineRule="auto"/>
        <w:ind w:firstLine="709"/>
        <w:jc w:val="both"/>
        <w:rPr>
          <w:sz w:val="28"/>
          <w:szCs w:val="28"/>
        </w:rPr>
      </w:pPr>
      <w:r>
        <w:rPr>
          <w:rFonts w:ascii="Times New Roman" w:hAnsi="Times New Roman"/>
          <w:b/>
          <w:sz w:val="28"/>
          <w:szCs w:val="28"/>
          <w:lang w:val="tt-RU"/>
        </w:rPr>
        <w:t xml:space="preserve">Участие в юбилейной конференции </w:t>
      </w:r>
      <w:r w:rsidR="002D63B1" w:rsidRPr="00F05C78">
        <w:rPr>
          <w:rFonts w:ascii="Times New Roman" w:hAnsi="Times New Roman"/>
          <w:b/>
          <w:sz w:val="28"/>
          <w:szCs w:val="28"/>
          <w:lang w:val="tt-RU"/>
        </w:rPr>
        <w:t>бесплатное.</w:t>
      </w:r>
    </w:p>
    <w:p w:rsidR="002D63B1" w:rsidRPr="00434B2E" w:rsidRDefault="002D63B1" w:rsidP="00552BEA">
      <w:pPr>
        <w:autoSpaceDE w:val="0"/>
        <w:autoSpaceDN w:val="0"/>
        <w:adjustRightInd w:val="0"/>
        <w:spacing w:after="0" w:line="240" w:lineRule="auto"/>
        <w:ind w:firstLine="709"/>
        <w:jc w:val="both"/>
        <w:rPr>
          <w:i/>
          <w:color w:val="000000"/>
          <w:sz w:val="16"/>
          <w:szCs w:val="16"/>
          <w:lang w:eastAsia="ru-RU"/>
        </w:rPr>
      </w:pPr>
      <w:r w:rsidRPr="00F05C78">
        <w:rPr>
          <w:rFonts w:ascii="Times New Roman" w:hAnsi="Times New Roman"/>
          <w:b/>
          <w:bCs/>
          <w:sz w:val="28"/>
          <w:szCs w:val="28"/>
          <w:lang w:eastAsia="ru-RU"/>
        </w:rPr>
        <w:t>Контактные данные</w:t>
      </w:r>
      <w:r w:rsidRPr="00F05C78">
        <w:rPr>
          <w:rFonts w:ascii="Times New Roman" w:hAnsi="Times New Roman"/>
          <w:sz w:val="28"/>
          <w:szCs w:val="28"/>
          <w:lang w:eastAsia="ru-RU"/>
        </w:rPr>
        <w:t>: 4500</w:t>
      </w:r>
      <w:r w:rsidR="000272DF">
        <w:rPr>
          <w:rFonts w:ascii="Times New Roman" w:hAnsi="Times New Roman"/>
          <w:sz w:val="28"/>
          <w:szCs w:val="28"/>
          <w:lang w:eastAsia="ru-RU"/>
        </w:rPr>
        <w:t xml:space="preserve">00, Республика </w:t>
      </w:r>
      <w:r w:rsidR="009045CB" w:rsidRPr="00552BEA">
        <w:rPr>
          <w:rFonts w:ascii="Times New Roman" w:hAnsi="Times New Roman"/>
          <w:b/>
          <w:color w:val="0563C1"/>
          <w:sz w:val="28"/>
          <w:szCs w:val="28"/>
          <w:u w:val="single"/>
          <w:lang w:eastAsia="zh-CN"/>
        </w:rPr>
        <w:t>konf.fbf@mail.ru</w:t>
      </w:r>
      <w:r w:rsidR="009045CB" w:rsidRPr="00F05C78">
        <w:rPr>
          <w:rFonts w:ascii="Times New Roman" w:hAnsi="Times New Roman"/>
          <w:b/>
          <w:sz w:val="28"/>
          <w:szCs w:val="28"/>
          <w:lang w:eastAsia="zh-CN"/>
        </w:rPr>
        <w:t xml:space="preserve"> </w:t>
      </w:r>
      <w:r w:rsidR="000272DF">
        <w:rPr>
          <w:rFonts w:ascii="Times New Roman" w:hAnsi="Times New Roman"/>
          <w:sz w:val="28"/>
          <w:szCs w:val="28"/>
          <w:lang w:eastAsia="ru-RU"/>
        </w:rPr>
        <w:t>Башкортостан, г</w:t>
      </w:r>
      <w:proofErr w:type="gramStart"/>
      <w:r w:rsidR="000272DF">
        <w:rPr>
          <w:rFonts w:ascii="Times New Roman" w:hAnsi="Times New Roman"/>
          <w:sz w:val="28"/>
          <w:szCs w:val="28"/>
          <w:lang w:eastAsia="ru-RU"/>
        </w:rPr>
        <w:t>.</w:t>
      </w:r>
      <w:r w:rsidRPr="00F05C78">
        <w:rPr>
          <w:rFonts w:ascii="Times New Roman" w:hAnsi="Times New Roman"/>
          <w:sz w:val="28"/>
          <w:szCs w:val="28"/>
          <w:lang w:eastAsia="ru-RU"/>
        </w:rPr>
        <w:t>У</w:t>
      </w:r>
      <w:proofErr w:type="gramEnd"/>
      <w:r w:rsidR="000272DF">
        <w:rPr>
          <w:rFonts w:ascii="Times New Roman" w:hAnsi="Times New Roman"/>
          <w:sz w:val="28"/>
          <w:szCs w:val="28"/>
          <w:lang w:eastAsia="ru-RU"/>
        </w:rPr>
        <w:t>фа, ул. Октябрьской революции, 10 А</w:t>
      </w:r>
      <w:r w:rsidRPr="00552BEA">
        <w:rPr>
          <w:rFonts w:ascii="Times New Roman" w:hAnsi="Times New Roman"/>
          <w:sz w:val="28"/>
          <w:szCs w:val="28"/>
          <w:lang w:eastAsia="ru-RU"/>
        </w:rPr>
        <w:t xml:space="preserve">. </w:t>
      </w:r>
      <w:proofErr w:type="spellStart"/>
      <w:r w:rsidRPr="00552BEA">
        <w:rPr>
          <w:rFonts w:ascii="Times New Roman" w:hAnsi="Times New Roman"/>
          <w:sz w:val="28"/>
          <w:szCs w:val="28"/>
          <w:lang w:eastAsia="ru-RU"/>
        </w:rPr>
        <w:t>E-mail</w:t>
      </w:r>
      <w:proofErr w:type="spellEnd"/>
      <w:r w:rsidRPr="00552BEA">
        <w:rPr>
          <w:rFonts w:ascii="Times New Roman" w:hAnsi="Times New Roman"/>
          <w:sz w:val="28"/>
          <w:szCs w:val="28"/>
          <w:lang w:eastAsia="ru-RU"/>
        </w:rPr>
        <w:t xml:space="preserve">: </w:t>
      </w:r>
      <w:hyperlink r:id="rId6" w:history="1">
        <w:r w:rsidR="000272DF" w:rsidRPr="00434B2E">
          <w:rPr>
            <w:rStyle w:val="a5"/>
            <w:rFonts w:ascii="Times New Roman" w:hAnsi="Times New Roman"/>
            <w:color w:val="000000"/>
            <w:sz w:val="28"/>
            <w:szCs w:val="28"/>
          </w:rPr>
          <w:t>konf.fbf@mail.ru</w:t>
        </w:r>
      </w:hyperlink>
      <w:r w:rsidR="000272DF" w:rsidRPr="00434B2E">
        <w:rPr>
          <w:rFonts w:ascii="Times New Roman" w:hAnsi="Times New Roman"/>
          <w:color w:val="000000"/>
          <w:sz w:val="28"/>
          <w:szCs w:val="28"/>
          <w:u w:val="single"/>
        </w:rPr>
        <w:t xml:space="preserve">, </w:t>
      </w:r>
      <w:r w:rsidR="000272DF" w:rsidRPr="00434B2E">
        <w:rPr>
          <w:rFonts w:ascii="Times New Roman" w:hAnsi="Times New Roman"/>
          <w:color w:val="000000"/>
          <w:sz w:val="28"/>
          <w:szCs w:val="28"/>
        </w:rPr>
        <w:t xml:space="preserve">раб. тел 246-39-82 (Кафедра башкирского языка и литературы, лаборант </w:t>
      </w:r>
      <w:proofErr w:type="spellStart"/>
      <w:r w:rsidR="000272DF" w:rsidRPr="00434B2E">
        <w:rPr>
          <w:rFonts w:ascii="Times New Roman" w:hAnsi="Times New Roman"/>
          <w:color w:val="000000"/>
          <w:sz w:val="28"/>
          <w:szCs w:val="28"/>
        </w:rPr>
        <w:t>Гульшат</w:t>
      </w:r>
      <w:proofErr w:type="spellEnd"/>
      <w:r w:rsidR="000272DF" w:rsidRPr="00434B2E">
        <w:rPr>
          <w:rFonts w:ascii="Times New Roman" w:hAnsi="Times New Roman"/>
          <w:color w:val="000000"/>
          <w:sz w:val="28"/>
          <w:szCs w:val="28"/>
        </w:rPr>
        <w:t xml:space="preserve"> </w:t>
      </w:r>
      <w:proofErr w:type="spellStart"/>
      <w:r w:rsidR="000272DF" w:rsidRPr="00434B2E">
        <w:rPr>
          <w:rFonts w:ascii="Times New Roman" w:hAnsi="Times New Roman"/>
          <w:color w:val="000000"/>
          <w:sz w:val="28"/>
          <w:szCs w:val="28"/>
        </w:rPr>
        <w:t>Азатовна</w:t>
      </w:r>
      <w:proofErr w:type="spellEnd"/>
      <w:r w:rsidR="000272DF" w:rsidRPr="00434B2E">
        <w:rPr>
          <w:rFonts w:ascii="Times New Roman" w:hAnsi="Times New Roman"/>
          <w:color w:val="000000"/>
          <w:sz w:val="28"/>
          <w:szCs w:val="28"/>
        </w:rPr>
        <w:t xml:space="preserve">), сот.+79273520050 (Зав. кафедрой – Тагирова Салима </w:t>
      </w:r>
      <w:proofErr w:type="spellStart"/>
      <w:r w:rsidR="000272DF" w:rsidRPr="00434B2E">
        <w:rPr>
          <w:rFonts w:ascii="Times New Roman" w:hAnsi="Times New Roman"/>
          <w:color w:val="000000"/>
          <w:sz w:val="28"/>
          <w:szCs w:val="28"/>
        </w:rPr>
        <w:t>Айбулатовна</w:t>
      </w:r>
      <w:proofErr w:type="spellEnd"/>
      <w:r w:rsidR="000272DF" w:rsidRPr="00434B2E">
        <w:rPr>
          <w:rFonts w:ascii="Times New Roman" w:hAnsi="Times New Roman"/>
          <w:color w:val="000000"/>
          <w:sz w:val="28"/>
          <w:szCs w:val="28"/>
        </w:rPr>
        <w:t>).</w:t>
      </w:r>
    </w:p>
    <w:p w:rsidR="002D63B1" w:rsidRPr="00F05C78" w:rsidRDefault="002D63B1" w:rsidP="002D63B1">
      <w:pPr>
        <w:autoSpaceDE w:val="0"/>
        <w:autoSpaceDN w:val="0"/>
        <w:adjustRightInd w:val="0"/>
        <w:spacing w:after="0" w:line="240" w:lineRule="auto"/>
        <w:ind w:firstLine="709"/>
        <w:jc w:val="right"/>
        <w:rPr>
          <w:rFonts w:ascii="Times New Roman" w:hAnsi="Times New Roman"/>
          <w:b/>
          <w:bCs/>
          <w:i/>
          <w:sz w:val="28"/>
          <w:szCs w:val="28"/>
          <w:lang w:eastAsia="ru-RU"/>
        </w:rPr>
      </w:pPr>
      <w:r w:rsidRPr="00F05C78">
        <w:rPr>
          <w:rFonts w:ascii="Times New Roman" w:hAnsi="Times New Roman"/>
          <w:i/>
          <w:sz w:val="28"/>
          <w:szCs w:val="28"/>
          <w:lang w:eastAsia="ru-RU"/>
        </w:rPr>
        <w:t xml:space="preserve">С уважением, </w:t>
      </w:r>
      <w:r w:rsidRPr="00F05C78">
        <w:rPr>
          <w:rFonts w:ascii="Times New Roman" w:hAnsi="Times New Roman"/>
          <w:bCs/>
          <w:i/>
          <w:sz w:val="28"/>
          <w:szCs w:val="28"/>
          <w:lang w:eastAsia="ru-RU"/>
        </w:rPr>
        <w:t>Оргкомитет конференции.</w:t>
      </w:r>
    </w:p>
    <w:p w:rsidR="002D63B1" w:rsidRDefault="002D63B1" w:rsidP="002D63B1">
      <w:pPr>
        <w:autoSpaceDE w:val="0"/>
        <w:autoSpaceDN w:val="0"/>
        <w:adjustRightInd w:val="0"/>
        <w:spacing w:after="0" w:line="240" w:lineRule="auto"/>
        <w:ind w:firstLine="709"/>
        <w:jc w:val="right"/>
        <w:rPr>
          <w:rFonts w:ascii="Times New Roman" w:hAnsi="Times New Roman"/>
          <w:i/>
          <w:sz w:val="28"/>
        </w:rPr>
      </w:pPr>
    </w:p>
    <w:p w:rsidR="002D63B1" w:rsidRPr="002D63B1" w:rsidRDefault="002D63B1" w:rsidP="002D63B1">
      <w:pPr>
        <w:autoSpaceDE w:val="0"/>
        <w:autoSpaceDN w:val="0"/>
        <w:adjustRightInd w:val="0"/>
        <w:spacing w:after="0" w:line="240" w:lineRule="auto"/>
        <w:ind w:firstLine="709"/>
        <w:jc w:val="right"/>
        <w:rPr>
          <w:rFonts w:ascii="Times New Roman" w:hAnsi="Times New Roman"/>
          <w:i/>
          <w:sz w:val="28"/>
        </w:rPr>
      </w:pPr>
      <w:r w:rsidRPr="007B4430">
        <w:rPr>
          <w:rFonts w:ascii="Times New Roman" w:hAnsi="Times New Roman"/>
          <w:i/>
          <w:sz w:val="28"/>
        </w:rPr>
        <w:lastRenderedPageBreak/>
        <w:t>Приложение 1</w:t>
      </w:r>
    </w:p>
    <w:p w:rsidR="002D63B1" w:rsidRPr="007B4430" w:rsidRDefault="002D63B1" w:rsidP="002D63B1">
      <w:pPr>
        <w:spacing w:after="0" w:line="240" w:lineRule="auto"/>
        <w:jc w:val="center"/>
        <w:rPr>
          <w:rFonts w:ascii="Times New Roman" w:hAnsi="Times New Roman"/>
          <w:b/>
          <w:sz w:val="28"/>
          <w:szCs w:val="28"/>
        </w:rPr>
      </w:pPr>
      <w:r w:rsidRPr="007B4430">
        <w:rPr>
          <w:rFonts w:ascii="Times New Roman" w:hAnsi="Times New Roman"/>
          <w:b/>
          <w:sz w:val="28"/>
          <w:szCs w:val="28"/>
        </w:rPr>
        <w:t xml:space="preserve">ЗАЯВКА </w:t>
      </w:r>
      <w:r w:rsidRPr="007B4430">
        <w:rPr>
          <w:rFonts w:ascii="Times New Roman" w:hAnsi="Times New Roman"/>
          <w:b/>
          <w:sz w:val="28"/>
          <w:szCs w:val="28"/>
        </w:rPr>
        <w:br/>
        <w:t>на участие в</w:t>
      </w:r>
      <w:r w:rsidRPr="007B4430">
        <w:rPr>
          <w:rFonts w:ascii="Times New Roman" w:hAnsi="Times New Roman"/>
          <w:sz w:val="28"/>
          <w:szCs w:val="28"/>
        </w:rPr>
        <w:t xml:space="preserve"> </w:t>
      </w:r>
      <w:r w:rsidRPr="007B4430">
        <w:rPr>
          <w:rFonts w:ascii="Times New Roman" w:hAnsi="Times New Roman"/>
          <w:b/>
          <w:sz w:val="28"/>
          <w:szCs w:val="28"/>
        </w:rPr>
        <w:t>Международной научно-практической конференции</w:t>
      </w:r>
    </w:p>
    <w:p w:rsidR="002D63B1" w:rsidRPr="00670AA2" w:rsidRDefault="002D63B1" w:rsidP="002D63B1">
      <w:pPr>
        <w:spacing w:after="0" w:line="240" w:lineRule="auto"/>
        <w:jc w:val="center"/>
        <w:rPr>
          <w:rFonts w:ascii="Times New Roman" w:hAnsi="Times New Roman"/>
          <w:sz w:val="28"/>
          <w:szCs w:val="28"/>
          <w:lang w:val="ba-RU"/>
        </w:rPr>
      </w:pPr>
      <w:r w:rsidRPr="00C3052F">
        <w:rPr>
          <w:rFonts w:ascii="Times New Roman" w:hAnsi="Times New Roman"/>
          <w:b/>
          <w:sz w:val="28"/>
          <w:szCs w:val="28"/>
        </w:rPr>
        <w:t>«Актуальные проблемы лингвистики и лингводидактики в контексте современных подходов к образованию»</w:t>
      </w:r>
      <w:r w:rsidR="00670AA2">
        <w:rPr>
          <w:rFonts w:ascii="Times New Roman" w:hAnsi="Times New Roman"/>
          <w:iCs/>
          <w:sz w:val="28"/>
          <w:szCs w:val="36"/>
          <w:lang w:eastAsia="ru-RU"/>
        </w:rPr>
        <w:t xml:space="preserve"> </w:t>
      </w:r>
    </w:p>
    <w:p w:rsidR="002D63B1" w:rsidRPr="007B4430" w:rsidRDefault="002D63B1" w:rsidP="002D63B1">
      <w:pPr>
        <w:spacing w:after="0" w:line="240" w:lineRule="auto"/>
        <w:jc w:val="center"/>
        <w:rPr>
          <w:rFonts w:ascii="Times New Roman" w:hAnsi="Times New Roman"/>
        </w:rPr>
      </w:pPr>
    </w:p>
    <w:p w:rsidR="002D63B1" w:rsidRPr="007B4430" w:rsidRDefault="002D63B1" w:rsidP="002D63B1">
      <w:pPr>
        <w:spacing w:after="0" w:line="240" w:lineRule="auto"/>
        <w:jc w:val="center"/>
        <w:rPr>
          <w:rFonts w:ascii="Times New Roman" w:hAnsi="Times New Roman"/>
          <w:b/>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tblPr>
      <w:tblGrid>
        <w:gridCol w:w="3395"/>
        <w:gridCol w:w="6307"/>
      </w:tblGrid>
      <w:tr w:rsidR="002D63B1" w:rsidRPr="007B4430" w:rsidTr="002D63B1">
        <w:trPr>
          <w:jc w:val="center"/>
        </w:trPr>
        <w:tc>
          <w:tcPr>
            <w:tcW w:w="3395" w:type="dxa"/>
            <w:tcBorders>
              <w:top w:val="single" w:sz="4" w:space="0" w:color="auto"/>
              <w:left w:val="single" w:sz="4" w:space="0" w:color="auto"/>
              <w:bottom w:val="single" w:sz="4" w:space="0" w:color="auto"/>
              <w:right w:val="single" w:sz="4" w:space="0" w:color="auto"/>
            </w:tcBorders>
            <w:hideMark/>
          </w:tcPr>
          <w:p w:rsidR="002D63B1" w:rsidRPr="007B4430" w:rsidRDefault="002D63B1" w:rsidP="002D63B1">
            <w:pPr>
              <w:spacing w:after="0" w:line="240" w:lineRule="auto"/>
              <w:rPr>
                <w:rFonts w:ascii="Times New Roman" w:hAnsi="Times New Roman"/>
                <w:sz w:val="24"/>
              </w:rPr>
            </w:pPr>
            <w:r w:rsidRPr="007B4430">
              <w:rPr>
                <w:rFonts w:ascii="Times New Roman" w:hAnsi="Times New Roman"/>
                <w:sz w:val="24"/>
              </w:rPr>
              <w:t>Фамилия Имя Отчество</w:t>
            </w:r>
          </w:p>
        </w:tc>
        <w:tc>
          <w:tcPr>
            <w:tcW w:w="6307" w:type="dxa"/>
            <w:tcBorders>
              <w:top w:val="single" w:sz="4" w:space="0" w:color="auto"/>
              <w:left w:val="single" w:sz="4" w:space="0" w:color="auto"/>
              <w:bottom w:val="single" w:sz="4" w:space="0" w:color="auto"/>
              <w:right w:val="single" w:sz="4" w:space="0" w:color="auto"/>
            </w:tcBorders>
          </w:tcPr>
          <w:p w:rsidR="002D63B1" w:rsidRPr="007B4430" w:rsidRDefault="002D63B1" w:rsidP="002D63B1">
            <w:pPr>
              <w:spacing w:after="0" w:line="240" w:lineRule="auto"/>
              <w:rPr>
                <w:rFonts w:ascii="Times New Roman" w:hAnsi="Times New Roman"/>
                <w:sz w:val="24"/>
              </w:rPr>
            </w:pPr>
          </w:p>
        </w:tc>
      </w:tr>
      <w:tr w:rsidR="002D63B1" w:rsidRPr="007B4430" w:rsidTr="002D63B1">
        <w:trPr>
          <w:jc w:val="center"/>
        </w:trPr>
        <w:tc>
          <w:tcPr>
            <w:tcW w:w="3395" w:type="dxa"/>
            <w:tcBorders>
              <w:top w:val="single" w:sz="4" w:space="0" w:color="auto"/>
              <w:left w:val="single" w:sz="4" w:space="0" w:color="auto"/>
              <w:bottom w:val="single" w:sz="4" w:space="0" w:color="auto"/>
              <w:right w:val="single" w:sz="4" w:space="0" w:color="auto"/>
            </w:tcBorders>
            <w:hideMark/>
          </w:tcPr>
          <w:p w:rsidR="002D63B1" w:rsidRPr="007B4430" w:rsidRDefault="002D63B1" w:rsidP="002D63B1">
            <w:pPr>
              <w:spacing w:after="0" w:line="240" w:lineRule="auto"/>
              <w:rPr>
                <w:rFonts w:ascii="Times New Roman" w:hAnsi="Times New Roman"/>
                <w:sz w:val="24"/>
              </w:rPr>
            </w:pPr>
            <w:r w:rsidRPr="007B4430">
              <w:rPr>
                <w:rFonts w:ascii="Times New Roman" w:hAnsi="Times New Roman"/>
                <w:sz w:val="24"/>
              </w:rPr>
              <w:t xml:space="preserve">Место работы/учебы </w:t>
            </w:r>
          </w:p>
        </w:tc>
        <w:tc>
          <w:tcPr>
            <w:tcW w:w="6307" w:type="dxa"/>
            <w:tcBorders>
              <w:top w:val="single" w:sz="4" w:space="0" w:color="auto"/>
              <w:left w:val="single" w:sz="4" w:space="0" w:color="auto"/>
              <w:bottom w:val="single" w:sz="4" w:space="0" w:color="auto"/>
              <w:right w:val="single" w:sz="4" w:space="0" w:color="auto"/>
            </w:tcBorders>
          </w:tcPr>
          <w:p w:rsidR="002D63B1" w:rsidRPr="007B4430" w:rsidRDefault="002D63B1" w:rsidP="002D63B1">
            <w:pPr>
              <w:spacing w:after="0" w:line="240" w:lineRule="auto"/>
              <w:rPr>
                <w:rFonts w:ascii="Times New Roman" w:hAnsi="Times New Roman"/>
                <w:sz w:val="24"/>
              </w:rPr>
            </w:pPr>
          </w:p>
        </w:tc>
      </w:tr>
      <w:tr w:rsidR="002D63B1" w:rsidRPr="007B4430" w:rsidTr="002D63B1">
        <w:trPr>
          <w:jc w:val="center"/>
        </w:trPr>
        <w:tc>
          <w:tcPr>
            <w:tcW w:w="3395" w:type="dxa"/>
            <w:tcBorders>
              <w:top w:val="single" w:sz="4" w:space="0" w:color="auto"/>
              <w:left w:val="single" w:sz="4" w:space="0" w:color="auto"/>
              <w:bottom w:val="single" w:sz="4" w:space="0" w:color="auto"/>
              <w:right w:val="single" w:sz="4" w:space="0" w:color="auto"/>
            </w:tcBorders>
            <w:hideMark/>
          </w:tcPr>
          <w:p w:rsidR="002D63B1" w:rsidRPr="007B4430" w:rsidRDefault="002D63B1" w:rsidP="002D63B1">
            <w:pPr>
              <w:tabs>
                <w:tab w:val="left" w:pos="5371"/>
              </w:tabs>
              <w:spacing w:after="0" w:line="240" w:lineRule="auto"/>
              <w:rPr>
                <w:rFonts w:ascii="Times New Roman" w:hAnsi="Times New Roman"/>
                <w:sz w:val="24"/>
              </w:rPr>
            </w:pPr>
            <w:r w:rsidRPr="007B4430">
              <w:rPr>
                <w:rFonts w:ascii="Times New Roman" w:hAnsi="Times New Roman"/>
                <w:sz w:val="24"/>
              </w:rPr>
              <w:t xml:space="preserve">Должность, звание </w:t>
            </w:r>
          </w:p>
        </w:tc>
        <w:tc>
          <w:tcPr>
            <w:tcW w:w="6307" w:type="dxa"/>
            <w:tcBorders>
              <w:top w:val="single" w:sz="4" w:space="0" w:color="auto"/>
              <w:left w:val="single" w:sz="4" w:space="0" w:color="auto"/>
              <w:bottom w:val="single" w:sz="4" w:space="0" w:color="auto"/>
              <w:right w:val="single" w:sz="4" w:space="0" w:color="auto"/>
            </w:tcBorders>
          </w:tcPr>
          <w:p w:rsidR="002D63B1" w:rsidRPr="007B4430" w:rsidRDefault="002D63B1" w:rsidP="002D63B1">
            <w:pPr>
              <w:spacing w:after="0" w:line="240" w:lineRule="auto"/>
              <w:rPr>
                <w:rFonts w:ascii="Times New Roman" w:hAnsi="Times New Roman"/>
                <w:sz w:val="24"/>
              </w:rPr>
            </w:pPr>
          </w:p>
        </w:tc>
      </w:tr>
      <w:tr w:rsidR="002D63B1" w:rsidRPr="007B4430" w:rsidTr="002D63B1">
        <w:trPr>
          <w:jc w:val="center"/>
        </w:trPr>
        <w:tc>
          <w:tcPr>
            <w:tcW w:w="3395" w:type="dxa"/>
            <w:tcBorders>
              <w:top w:val="single" w:sz="4" w:space="0" w:color="auto"/>
              <w:left w:val="single" w:sz="4" w:space="0" w:color="auto"/>
              <w:bottom w:val="single" w:sz="4" w:space="0" w:color="auto"/>
              <w:right w:val="single" w:sz="4" w:space="0" w:color="auto"/>
            </w:tcBorders>
            <w:hideMark/>
          </w:tcPr>
          <w:p w:rsidR="002D63B1" w:rsidRPr="007B4430" w:rsidRDefault="002D63B1" w:rsidP="002D63B1">
            <w:pPr>
              <w:tabs>
                <w:tab w:val="left" w:pos="5371"/>
              </w:tabs>
              <w:spacing w:after="0" w:line="240" w:lineRule="auto"/>
              <w:rPr>
                <w:rFonts w:ascii="Times New Roman" w:hAnsi="Times New Roman"/>
                <w:sz w:val="24"/>
              </w:rPr>
            </w:pPr>
            <w:r w:rsidRPr="007B4430">
              <w:rPr>
                <w:rFonts w:ascii="Times New Roman" w:hAnsi="Times New Roman"/>
                <w:sz w:val="24"/>
              </w:rPr>
              <w:t>Адрес</w:t>
            </w:r>
          </w:p>
        </w:tc>
        <w:tc>
          <w:tcPr>
            <w:tcW w:w="6307" w:type="dxa"/>
            <w:tcBorders>
              <w:top w:val="single" w:sz="4" w:space="0" w:color="auto"/>
              <w:left w:val="single" w:sz="4" w:space="0" w:color="auto"/>
              <w:bottom w:val="single" w:sz="4" w:space="0" w:color="auto"/>
              <w:right w:val="single" w:sz="4" w:space="0" w:color="auto"/>
            </w:tcBorders>
          </w:tcPr>
          <w:p w:rsidR="002D63B1" w:rsidRPr="007B4430" w:rsidRDefault="002D63B1" w:rsidP="002D63B1">
            <w:pPr>
              <w:spacing w:after="0" w:line="240" w:lineRule="auto"/>
              <w:rPr>
                <w:rFonts w:ascii="Times New Roman" w:hAnsi="Times New Roman"/>
                <w:sz w:val="24"/>
              </w:rPr>
            </w:pPr>
          </w:p>
        </w:tc>
      </w:tr>
      <w:tr w:rsidR="002D63B1" w:rsidRPr="007B4430" w:rsidTr="002D63B1">
        <w:trPr>
          <w:jc w:val="center"/>
        </w:trPr>
        <w:tc>
          <w:tcPr>
            <w:tcW w:w="3395" w:type="dxa"/>
            <w:tcBorders>
              <w:top w:val="single" w:sz="4" w:space="0" w:color="auto"/>
              <w:left w:val="single" w:sz="4" w:space="0" w:color="auto"/>
              <w:bottom w:val="single" w:sz="4" w:space="0" w:color="auto"/>
              <w:right w:val="single" w:sz="4" w:space="0" w:color="auto"/>
            </w:tcBorders>
            <w:hideMark/>
          </w:tcPr>
          <w:p w:rsidR="002D63B1" w:rsidRPr="007B4430" w:rsidRDefault="002D63B1" w:rsidP="002D63B1">
            <w:pPr>
              <w:spacing w:after="0" w:line="240" w:lineRule="auto"/>
              <w:rPr>
                <w:rFonts w:ascii="Times New Roman" w:hAnsi="Times New Roman"/>
                <w:sz w:val="24"/>
              </w:rPr>
            </w:pPr>
            <w:r w:rsidRPr="007B4430">
              <w:rPr>
                <w:rFonts w:ascii="Times New Roman" w:hAnsi="Times New Roman"/>
                <w:sz w:val="24"/>
              </w:rPr>
              <w:t xml:space="preserve">Телефон, </w:t>
            </w:r>
            <w:proofErr w:type="spellStart"/>
            <w:r w:rsidRPr="007B4430">
              <w:rPr>
                <w:rFonts w:ascii="Times New Roman" w:hAnsi="Times New Roman"/>
                <w:sz w:val="24"/>
              </w:rPr>
              <w:t>e-mail</w:t>
            </w:r>
            <w:proofErr w:type="spellEnd"/>
          </w:p>
        </w:tc>
        <w:tc>
          <w:tcPr>
            <w:tcW w:w="6307" w:type="dxa"/>
            <w:tcBorders>
              <w:top w:val="single" w:sz="4" w:space="0" w:color="auto"/>
              <w:left w:val="single" w:sz="4" w:space="0" w:color="auto"/>
              <w:bottom w:val="single" w:sz="4" w:space="0" w:color="auto"/>
              <w:right w:val="single" w:sz="4" w:space="0" w:color="auto"/>
            </w:tcBorders>
          </w:tcPr>
          <w:p w:rsidR="002D63B1" w:rsidRPr="007B4430" w:rsidRDefault="002D63B1" w:rsidP="002D63B1">
            <w:pPr>
              <w:spacing w:after="0" w:line="240" w:lineRule="auto"/>
              <w:rPr>
                <w:rFonts w:ascii="Times New Roman" w:hAnsi="Times New Roman"/>
                <w:sz w:val="24"/>
              </w:rPr>
            </w:pPr>
          </w:p>
        </w:tc>
      </w:tr>
      <w:tr w:rsidR="002D63B1" w:rsidRPr="007B4430" w:rsidTr="002D63B1">
        <w:trPr>
          <w:jc w:val="center"/>
        </w:trPr>
        <w:tc>
          <w:tcPr>
            <w:tcW w:w="3395" w:type="dxa"/>
            <w:tcBorders>
              <w:top w:val="single" w:sz="4" w:space="0" w:color="auto"/>
              <w:left w:val="single" w:sz="4" w:space="0" w:color="auto"/>
              <w:bottom w:val="single" w:sz="4" w:space="0" w:color="auto"/>
              <w:right w:val="single" w:sz="4" w:space="0" w:color="auto"/>
            </w:tcBorders>
            <w:hideMark/>
          </w:tcPr>
          <w:p w:rsidR="002D63B1" w:rsidRPr="007B4430" w:rsidRDefault="002D63B1" w:rsidP="002D63B1">
            <w:pPr>
              <w:spacing w:after="0" w:line="240" w:lineRule="auto"/>
              <w:rPr>
                <w:rFonts w:ascii="Times New Roman" w:hAnsi="Times New Roman"/>
                <w:sz w:val="24"/>
              </w:rPr>
            </w:pPr>
            <w:r w:rsidRPr="007B4430">
              <w:rPr>
                <w:rFonts w:ascii="Times New Roman" w:hAnsi="Times New Roman"/>
                <w:sz w:val="24"/>
              </w:rPr>
              <w:t>Тема доклада, направление</w:t>
            </w:r>
          </w:p>
        </w:tc>
        <w:tc>
          <w:tcPr>
            <w:tcW w:w="6307" w:type="dxa"/>
            <w:tcBorders>
              <w:top w:val="single" w:sz="4" w:space="0" w:color="auto"/>
              <w:left w:val="single" w:sz="4" w:space="0" w:color="auto"/>
              <w:bottom w:val="single" w:sz="4" w:space="0" w:color="auto"/>
              <w:right w:val="single" w:sz="4" w:space="0" w:color="auto"/>
            </w:tcBorders>
          </w:tcPr>
          <w:p w:rsidR="002D63B1" w:rsidRPr="007B4430" w:rsidRDefault="002D63B1" w:rsidP="002D63B1">
            <w:pPr>
              <w:spacing w:after="0" w:line="240" w:lineRule="auto"/>
              <w:rPr>
                <w:rFonts w:ascii="Times New Roman" w:hAnsi="Times New Roman"/>
                <w:sz w:val="24"/>
              </w:rPr>
            </w:pPr>
          </w:p>
        </w:tc>
      </w:tr>
      <w:tr w:rsidR="002D63B1" w:rsidRPr="007B4430" w:rsidTr="002D63B1">
        <w:trPr>
          <w:jc w:val="center"/>
        </w:trPr>
        <w:tc>
          <w:tcPr>
            <w:tcW w:w="3395" w:type="dxa"/>
            <w:tcBorders>
              <w:top w:val="single" w:sz="4" w:space="0" w:color="auto"/>
              <w:left w:val="single" w:sz="4" w:space="0" w:color="auto"/>
              <w:bottom w:val="single" w:sz="4" w:space="0" w:color="auto"/>
              <w:right w:val="single" w:sz="4" w:space="0" w:color="auto"/>
            </w:tcBorders>
            <w:hideMark/>
          </w:tcPr>
          <w:p w:rsidR="002D63B1" w:rsidRPr="007B4430" w:rsidRDefault="002D63B1" w:rsidP="002D63B1">
            <w:pPr>
              <w:spacing w:after="0" w:line="240" w:lineRule="auto"/>
              <w:rPr>
                <w:rFonts w:ascii="Times New Roman" w:hAnsi="Times New Roman"/>
                <w:sz w:val="24"/>
              </w:rPr>
            </w:pPr>
            <w:r w:rsidRPr="007B4430">
              <w:rPr>
                <w:rFonts w:ascii="Times New Roman" w:hAnsi="Times New Roman"/>
                <w:sz w:val="24"/>
              </w:rPr>
              <w:t xml:space="preserve">Форма участия (подключение к </w:t>
            </w:r>
            <w:proofErr w:type="spellStart"/>
            <w:r w:rsidRPr="007B4430">
              <w:rPr>
                <w:rFonts w:ascii="Times New Roman" w:hAnsi="Times New Roman"/>
                <w:sz w:val="24"/>
              </w:rPr>
              <w:t>онлайн-конференции</w:t>
            </w:r>
            <w:proofErr w:type="spellEnd"/>
            <w:r w:rsidRPr="007B4430">
              <w:rPr>
                <w:rFonts w:ascii="Times New Roman" w:hAnsi="Times New Roman"/>
                <w:sz w:val="24"/>
              </w:rPr>
              <w:t xml:space="preserve"> и выступление с докладом, публикация)</w:t>
            </w:r>
          </w:p>
        </w:tc>
        <w:tc>
          <w:tcPr>
            <w:tcW w:w="6307" w:type="dxa"/>
            <w:tcBorders>
              <w:top w:val="single" w:sz="4" w:space="0" w:color="auto"/>
              <w:left w:val="single" w:sz="4" w:space="0" w:color="auto"/>
              <w:bottom w:val="single" w:sz="4" w:space="0" w:color="auto"/>
              <w:right w:val="single" w:sz="4" w:space="0" w:color="auto"/>
            </w:tcBorders>
          </w:tcPr>
          <w:p w:rsidR="002D63B1" w:rsidRPr="007B4430" w:rsidRDefault="002D63B1" w:rsidP="002D63B1">
            <w:pPr>
              <w:spacing w:after="0" w:line="240" w:lineRule="auto"/>
              <w:rPr>
                <w:rFonts w:ascii="Times New Roman" w:hAnsi="Times New Roman"/>
                <w:sz w:val="24"/>
              </w:rPr>
            </w:pPr>
          </w:p>
        </w:tc>
      </w:tr>
    </w:tbl>
    <w:p w:rsidR="002D63B1" w:rsidRPr="007B4430" w:rsidRDefault="002D63B1" w:rsidP="002D63B1">
      <w:pPr>
        <w:spacing w:after="0" w:line="240" w:lineRule="auto"/>
        <w:ind w:firstLine="709"/>
        <w:rPr>
          <w:rFonts w:ascii="Times New Roman" w:hAnsi="Times New Roman"/>
          <w:i/>
        </w:rPr>
      </w:pPr>
    </w:p>
    <w:p w:rsidR="007B4430" w:rsidRPr="007B4430" w:rsidRDefault="002D63B1" w:rsidP="002D63B1">
      <w:pPr>
        <w:spacing w:after="0" w:line="240" w:lineRule="auto"/>
        <w:jc w:val="right"/>
        <w:rPr>
          <w:rFonts w:ascii="Times New Roman" w:hAnsi="Times New Roman"/>
          <w:i/>
          <w:sz w:val="28"/>
          <w:szCs w:val="28"/>
        </w:rPr>
      </w:pPr>
      <w:r w:rsidRPr="007B4430">
        <w:rPr>
          <w:rFonts w:ascii="Times New Roman" w:hAnsi="Times New Roman"/>
          <w:i/>
        </w:rPr>
        <w:br w:type="page"/>
      </w:r>
      <w:r w:rsidR="007B4430" w:rsidRPr="007B4430">
        <w:rPr>
          <w:rFonts w:ascii="Times New Roman" w:hAnsi="Times New Roman"/>
          <w:i/>
          <w:sz w:val="28"/>
          <w:szCs w:val="28"/>
        </w:rPr>
        <w:lastRenderedPageBreak/>
        <w:t>Приложение 2</w:t>
      </w:r>
    </w:p>
    <w:p w:rsidR="007B4430" w:rsidRPr="007B4430" w:rsidRDefault="007B4430" w:rsidP="007B4430">
      <w:pPr>
        <w:spacing w:after="0" w:line="240" w:lineRule="auto"/>
        <w:rPr>
          <w:rFonts w:ascii="Times New Roman" w:hAnsi="Times New Roman"/>
          <w:b/>
          <w:sz w:val="28"/>
          <w:szCs w:val="28"/>
        </w:rPr>
      </w:pPr>
      <w:r w:rsidRPr="007B4430">
        <w:rPr>
          <w:rFonts w:ascii="Times New Roman" w:hAnsi="Times New Roman"/>
          <w:b/>
        </w:rPr>
        <w:t>УДК …</w:t>
      </w:r>
    </w:p>
    <w:p w:rsidR="007B4430" w:rsidRPr="007B4430" w:rsidRDefault="007B4430" w:rsidP="007B4430">
      <w:pPr>
        <w:spacing w:after="0" w:line="240" w:lineRule="auto"/>
        <w:jc w:val="right"/>
        <w:rPr>
          <w:rFonts w:ascii="Times New Roman" w:hAnsi="Times New Roman"/>
          <w:i/>
          <w:sz w:val="28"/>
          <w:szCs w:val="28"/>
        </w:rPr>
      </w:pPr>
      <w:r w:rsidRPr="007B4430">
        <w:rPr>
          <w:rFonts w:ascii="Times New Roman" w:hAnsi="Times New Roman"/>
          <w:i/>
          <w:sz w:val="28"/>
          <w:szCs w:val="28"/>
        </w:rPr>
        <w:t>Савельева Е.А.</w:t>
      </w:r>
      <w:r w:rsidRPr="007B4430">
        <w:rPr>
          <w:rFonts w:ascii="Times New Roman" w:hAnsi="Times New Roman"/>
          <w:sz w:val="28"/>
          <w:szCs w:val="28"/>
        </w:rPr>
        <w:t>,</w:t>
      </w:r>
      <w:r w:rsidRPr="007B4430">
        <w:rPr>
          <w:rFonts w:ascii="Times New Roman" w:hAnsi="Times New Roman"/>
          <w:b/>
          <w:sz w:val="28"/>
          <w:szCs w:val="28"/>
        </w:rPr>
        <w:t xml:space="preserve"> </w:t>
      </w:r>
      <w:r w:rsidRPr="007B4430">
        <w:rPr>
          <w:rFonts w:ascii="Times New Roman" w:hAnsi="Times New Roman"/>
          <w:i/>
          <w:sz w:val="28"/>
          <w:szCs w:val="28"/>
        </w:rPr>
        <w:t xml:space="preserve">канд. </w:t>
      </w:r>
      <w:proofErr w:type="spellStart"/>
      <w:r w:rsidRPr="007B4430">
        <w:rPr>
          <w:rFonts w:ascii="Times New Roman" w:hAnsi="Times New Roman"/>
          <w:i/>
          <w:sz w:val="28"/>
          <w:szCs w:val="28"/>
        </w:rPr>
        <w:t>пед</w:t>
      </w:r>
      <w:proofErr w:type="spellEnd"/>
      <w:r w:rsidRPr="007B4430">
        <w:rPr>
          <w:rFonts w:ascii="Times New Roman" w:hAnsi="Times New Roman"/>
          <w:i/>
          <w:sz w:val="28"/>
          <w:szCs w:val="28"/>
        </w:rPr>
        <w:t xml:space="preserve">. наук, доцент </w:t>
      </w:r>
    </w:p>
    <w:p w:rsidR="007B4430" w:rsidRPr="007B4430" w:rsidRDefault="007B4430" w:rsidP="007B4430">
      <w:pPr>
        <w:spacing w:after="0" w:line="240" w:lineRule="auto"/>
        <w:jc w:val="right"/>
        <w:rPr>
          <w:rFonts w:ascii="Times New Roman" w:hAnsi="Times New Roman"/>
          <w:sz w:val="28"/>
          <w:szCs w:val="28"/>
        </w:rPr>
      </w:pPr>
      <w:r w:rsidRPr="007B4430">
        <w:rPr>
          <w:rFonts w:ascii="Times New Roman" w:hAnsi="Times New Roman"/>
          <w:i/>
          <w:sz w:val="28"/>
          <w:szCs w:val="28"/>
        </w:rPr>
        <w:t xml:space="preserve">БГПУ им. М. </w:t>
      </w:r>
      <w:proofErr w:type="spellStart"/>
      <w:r w:rsidRPr="007B4430">
        <w:rPr>
          <w:rFonts w:ascii="Times New Roman" w:hAnsi="Times New Roman"/>
          <w:i/>
          <w:sz w:val="28"/>
          <w:szCs w:val="28"/>
        </w:rPr>
        <w:t>Акмуллы</w:t>
      </w:r>
      <w:proofErr w:type="spellEnd"/>
      <w:r w:rsidRPr="007B4430">
        <w:rPr>
          <w:rFonts w:ascii="Times New Roman" w:hAnsi="Times New Roman"/>
          <w:i/>
          <w:sz w:val="28"/>
          <w:szCs w:val="28"/>
        </w:rPr>
        <w:t>, г. Уфа</w:t>
      </w:r>
    </w:p>
    <w:p w:rsidR="007B4430" w:rsidRPr="007B4430" w:rsidRDefault="007B4430" w:rsidP="007B4430">
      <w:pPr>
        <w:spacing w:after="0" w:line="240" w:lineRule="auto"/>
        <w:jc w:val="center"/>
        <w:rPr>
          <w:rFonts w:ascii="Times New Roman" w:hAnsi="Times New Roman"/>
          <w:b/>
          <w:sz w:val="28"/>
          <w:szCs w:val="28"/>
        </w:rPr>
      </w:pPr>
    </w:p>
    <w:p w:rsidR="007B4430" w:rsidRPr="007B4430" w:rsidRDefault="007B4430" w:rsidP="007B4430">
      <w:pPr>
        <w:suppressAutoHyphens/>
        <w:spacing w:after="0" w:line="240" w:lineRule="auto"/>
        <w:jc w:val="center"/>
        <w:rPr>
          <w:rFonts w:ascii="Times New Roman" w:hAnsi="Times New Roman"/>
          <w:b/>
          <w:sz w:val="28"/>
          <w:szCs w:val="28"/>
          <w:lang w:eastAsia="ar-SA"/>
        </w:rPr>
      </w:pPr>
      <w:r w:rsidRPr="007B4430">
        <w:rPr>
          <w:rFonts w:ascii="Times New Roman" w:hAnsi="Times New Roman"/>
          <w:b/>
          <w:sz w:val="28"/>
          <w:szCs w:val="28"/>
          <w:lang w:eastAsia="ar-SA"/>
        </w:rPr>
        <w:t xml:space="preserve">НАЗВАНИЕ СТАТЬИ НАЗВАНИЕ СТАТЬИ НАЗВАНИЕ СТАТЬИ НАЗВАНИЕ СТАТЬИ </w:t>
      </w:r>
    </w:p>
    <w:p w:rsidR="007B4430" w:rsidRPr="007B4430" w:rsidRDefault="007B4430" w:rsidP="007B4430">
      <w:pPr>
        <w:suppressAutoHyphens/>
        <w:spacing w:after="0" w:line="240" w:lineRule="auto"/>
        <w:ind w:firstLine="709"/>
        <w:jc w:val="center"/>
        <w:rPr>
          <w:rFonts w:ascii="Times New Roman" w:hAnsi="Times New Roman"/>
          <w:b/>
          <w:sz w:val="28"/>
          <w:szCs w:val="28"/>
          <w:lang w:eastAsia="ar-SA"/>
        </w:rPr>
      </w:pPr>
    </w:p>
    <w:p w:rsidR="007B4430" w:rsidRPr="007B4430" w:rsidRDefault="007B4430" w:rsidP="007B4430">
      <w:pPr>
        <w:suppressAutoHyphens/>
        <w:spacing w:after="0" w:line="240" w:lineRule="auto"/>
        <w:ind w:firstLine="709"/>
        <w:jc w:val="both"/>
        <w:rPr>
          <w:rFonts w:ascii="Times New Roman" w:hAnsi="Times New Roman"/>
          <w:sz w:val="28"/>
          <w:szCs w:val="28"/>
          <w:lang w:eastAsia="ar-SA"/>
        </w:rPr>
      </w:pPr>
      <w:proofErr w:type="gramStart"/>
      <w:r w:rsidRPr="007B4430">
        <w:rPr>
          <w:rFonts w:ascii="Times New Roman" w:hAnsi="Times New Roman"/>
          <w:sz w:val="28"/>
          <w:szCs w:val="28"/>
          <w:lang w:eastAsia="ar-SA"/>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roofErr w:type="gramEnd"/>
    </w:p>
    <w:p w:rsidR="007B4430" w:rsidRPr="007B4430" w:rsidRDefault="007B4430" w:rsidP="007B4430">
      <w:pPr>
        <w:suppressAutoHyphens/>
        <w:spacing w:after="0" w:line="240" w:lineRule="auto"/>
        <w:ind w:firstLine="709"/>
        <w:jc w:val="both"/>
        <w:rPr>
          <w:rFonts w:ascii="Times New Roman" w:hAnsi="Times New Roman"/>
          <w:sz w:val="28"/>
          <w:szCs w:val="28"/>
          <w:lang w:eastAsia="ar-SA"/>
        </w:rPr>
      </w:pPr>
    </w:p>
    <w:p w:rsidR="007B4430" w:rsidRPr="007B4430" w:rsidRDefault="007B4430" w:rsidP="007B4430">
      <w:pPr>
        <w:spacing w:after="0" w:line="240" w:lineRule="auto"/>
        <w:jc w:val="center"/>
        <w:rPr>
          <w:rFonts w:ascii="Times New Roman" w:hAnsi="Times New Roman"/>
          <w:b/>
        </w:rPr>
      </w:pPr>
      <w:r w:rsidRPr="007B4430">
        <w:rPr>
          <w:rFonts w:ascii="Times New Roman" w:hAnsi="Times New Roman"/>
          <w:b/>
        </w:rPr>
        <w:t>ЛИТЕРАТУРА</w:t>
      </w:r>
    </w:p>
    <w:p w:rsidR="007B4430" w:rsidRPr="007B4430" w:rsidRDefault="007B4430" w:rsidP="007B4430">
      <w:pPr>
        <w:numPr>
          <w:ilvl w:val="0"/>
          <w:numId w:val="2"/>
        </w:numPr>
        <w:spacing w:after="0" w:line="240" w:lineRule="auto"/>
        <w:ind w:left="0" w:firstLine="709"/>
        <w:contextualSpacing/>
        <w:jc w:val="both"/>
        <w:rPr>
          <w:rFonts w:ascii="Times New Roman" w:hAnsi="Times New Roman"/>
          <w:sz w:val="24"/>
          <w:szCs w:val="24"/>
        </w:rPr>
      </w:pPr>
      <w:r w:rsidRPr="007B4430">
        <w:rPr>
          <w:rFonts w:ascii="Times New Roman" w:hAnsi="Times New Roman"/>
          <w:sz w:val="24"/>
          <w:szCs w:val="24"/>
        </w:rPr>
        <w:t xml:space="preserve">Аннинский Л.А. Русский человек на любовном свидании. – М.: Согласие, 2004. – 261 </w:t>
      </w:r>
      <w:proofErr w:type="gramStart"/>
      <w:r w:rsidRPr="007B4430">
        <w:rPr>
          <w:rFonts w:ascii="Times New Roman" w:hAnsi="Times New Roman"/>
          <w:sz w:val="24"/>
          <w:szCs w:val="24"/>
        </w:rPr>
        <w:t>с</w:t>
      </w:r>
      <w:proofErr w:type="gramEnd"/>
      <w:r w:rsidRPr="007B4430">
        <w:rPr>
          <w:rFonts w:ascii="Times New Roman" w:hAnsi="Times New Roman"/>
          <w:sz w:val="24"/>
          <w:szCs w:val="24"/>
        </w:rPr>
        <w:t>.</w:t>
      </w:r>
    </w:p>
    <w:p w:rsidR="007B4430" w:rsidRPr="007B4430" w:rsidRDefault="007B4430" w:rsidP="007B4430">
      <w:pPr>
        <w:numPr>
          <w:ilvl w:val="0"/>
          <w:numId w:val="2"/>
        </w:numPr>
        <w:spacing w:after="0" w:line="240" w:lineRule="auto"/>
        <w:ind w:left="0" w:firstLine="709"/>
        <w:contextualSpacing/>
        <w:jc w:val="both"/>
        <w:rPr>
          <w:rFonts w:ascii="Times New Roman" w:hAnsi="Times New Roman"/>
          <w:sz w:val="24"/>
          <w:szCs w:val="24"/>
        </w:rPr>
      </w:pPr>
      <w:r w:rsidRPr="007B4430">
        <w:rPr>
          <w:rFonts w:ascii="Times New Roman" w:hAnsi="Times New Roman"/>
          <w:sz w:val="24"/>
          <w:szCs w:val="24"/>
        </w:rPr>
        <w:t xml:space="preserve">Бенин В.Л. Вера как культурный и педагогический феномен // Культура и образование. – Уфа, 2004. – </w:t>
      </w:r>
      <w:proofErr w:type="spellStart"/>
      <w:r w:rsidRPr="007B4430">
        <w:rPr>
          <w:rFonts w:ascii="Times New Roman" w:hAnsi="Times New Roman"/>
          <w:sz w:val="24"/>
          <w:szCs w:val="24"/>
        </w:rPr>
        <w:t>Вып</w:t>
      </w:r>
      <w:proofErr w:type="spellEnd"/>
      <w:r w:rsidRPr="007B4430">
        <w:rPr>
          <w:rFonts w:ascii="Times New Roman" w:hAnsi="Times New Roman"/>
          <w:sz w:val="24"/>
          <w:szCs w:val="24"/>
        </w:rPr>
        <w:t>. 6. – С. 3 – 24.</w:t>
      </w:r>
    </w:p>
    <w:p w:rsidR="007B4430" w:rsidRPr="007B4430" w:rsidRDefault="007B4430" w:rsidP="007B4430">
      <w:pPr>
        <w:numPr>
          <w:ilvl w:val="0"/>
          <w:numId w:val="2"/>
        </w:numPr>
        <w:spacing w:after="0" w:line="240" w:lineRule="auto"/>
        <w:ind w:left="0" w:firstLine="709"/>
        <w:contextualSpacing/>
        <w:jc w:val="both"/>
        <w:rPr>
          <w:rFonts w:ascii="Times New Roman" w:hAnsi="Times New Roman"/>
          <w:sz w:val="24"/>
          <w:szCs w:val="24"/>
        </w:rPr>
      </w:pPr>
      <w:r w:rsidRPr="007B4430">
        <w:rPr>
          <w:rFonts w:ascii="Times New Roman" w:hAnsi="Times New Roman"/>
          <w:sz w:val="24"/>
          <w:szCs w:val="24"/>
        </w:rPr>
        <w:t>Чернявская Ю.В. Культура явная и скрытая: элементы, функции, ритуалы имплицитной культуры // Человек. – 2005. – № 4. – С.5 – 12.</w:t>
      </w:r>
    </w:p>
    <w:p w:rsidR="007B4430" w:rsidRPr="007B4430" w:rsidRDefault="007B4430" w:rsidP="007B4430">
      <w:pPr>
        <w:numPr>
          <w:ilvl w:val="0"/>
          <w:numId w:val="2"/>
        </w:numPr>
        <w:spacing w:after="0" w:line="240" w:lineRule="auto"/>
        <w:ind w:left="0" w:firstLine="709"/>
        <w:contextualSpacing/>
        <w:jc w:val="both"/>
        <w:rPr>
          <w:rFonts w:ascii="Times New Roman" w:hAnsi="Times New Roman"/>
          <w:sz w:val="24"/>
          <w:szCs w:val="24"/>
        </w:rPr>
      </w:pPr>
      <w:r w:rsidRPr="007B4430">
        <w:rPr>
          <w:rFonts w:ascii="Times New Roman" w:hAnsi="Times New Roman"/>
          <w:sz w:val="24"/>
          <w:szCs w:val="24"/>
        </w:rPr>
        <w:t xml:space="preserve">Казанская Л.В. Пушкинские мотивы в творчестве Артура Лурье [Электронный ресурс]: Опыт музык.-ист. расследования // </w:t>
      </w:r>
      <w:proofErr w:type="spellStart"/>
      <w:r w:rsidRPr="007B4430">
        <w:rPr>
          <w:rFonts w:ascii="Times New Roman" w:hAnsi="Times New Roman"/>
          <w:sz w:val="24"/>
          <w:szCs w:val="24"/>
        </w:rPr>
        <w:t>Балт</w:t>
      </w:r>
      <w:proofErr w:type="spellEnd"/>
      <w:r w:rsidRPr="007B4430">
        <w:rPr>
          <w:rFonts w:ascii="Times New Roman" w:hAnsi="Times New Roman"/>
          <w:sz w:val="24"/>
          <w:szCs w:val="24"/>
        </w:rPr>
        <w:t xml:space="preserve">. сезоны: Интернет-альманах. – 1999. – № 1. – </w:t>
      </w:r>
      <w:proofErr w:type="gramStart"/>
      <w:r w:rsidRPr="007B4430">
        <w:rPr>
          <w:rFonts w:ascii="Times New Roman" w:hAnsi="Times New Roman"/>
          <w:sz w:val="24"/>
          <w:szCs w:val="24"/>
        </w:rPr>
        <w:t xml:space="preserve">Режим доступа: </w:t>
      </w:r>
      <w:hyperlink r:id="rId7" w:tgtFrame="_parent" w:history="1">
        <w:r w:rsidRPr="00434B2E">
          <w:rPr>
            <w:rFonts w:ascii="Times New Roman" w:hAnsi="Times New Roman"/>
            <w:color w:val="000000"/>
            <w:sz w:val="24"/>
            <w:szCs w:val="24"/>
            <w:u w:val="single"/>
          </w:rPr>
          <w:t>http</w:t>
        </w:r>
      </w:hyperlink>
      <w:hyperlink r:id="rId8" w:tgtFrame="_parent" w:history="1">
        <w:r w:rsidRPr="00434B2E">
          <w:rPr>
            <w:rFonts w:ascii="Times New Roman" w:hAnsi="Times New Roman"/>
            <w:color w:val="000000"/>
            <w:sz w:val="24"/>
            <w:szCs w:val="24"/>
            <w:u w:val="single"/>
          </w:rPr>
          <w:t>://</w:t>
        </w:r>
      </w:hyperlink>
      <w:hyperlink r:id="rId9" w:tgtFrame="_parent" w:history="1">
        <w:r w:rsidRPr="00434B2E">
          <w:rPr>
            <w:rFonts w:ascii="Times New Roman" w:hAnsi="Times New Roman"/>
            <w:color w:val="000000"/>
            <w:sz w:val="24"/>
            <w:szCs w:val="24"/>
            <w:u w:val="single"/>
          </w:rPr>
          <w:t>www</w:t>
        </w:r>
      </w:hyperlink>
      <w:hyperlink r:id="rId10" w:tgtFrame="_parent" w:history="1">
        <w:r w:rsidRPr="00434B2E">
          <w:rPr>
            <w:rFonts w:ascii="Times New Roman" w:hAnsi="Times New Roman"/>
            <w:color w:val="000000"/>
            <w:sz w:val="24"/>
            <w:szCs w:val="24"/>
            <w:u w:val="single"/>
          </w:rPr>
          <w:t>/</w:t>
        </w:r>
      </w:hyperlink>
      <w:hyperlink r:id="rId11" w:tgtFrame="_parent" w:history="1">
        <w:r w:rsidRPr="00434B2E">
          <w:rPr>
            <w:rFonts w:ascii="Times New Roman" w:hAnsi="Times New Roman"/>
            <w:color w:val="000000"/>
            <w:sz w:val="24"/>
            <w:szCs w:val="24"/>
            <w:u w:val="single"/>
          </w:rPr>
          <w:t>theatre</w:t>
        </w:r>
      </w:hyperlink>
      <w:hyperlink r:id="rId12" w:tgtFrame="_parent" w:history="1">
        <w:r w:rsidRPr="00434B2E">
          <w:rPr>
            <w:rFonts w:ascii="Times New Roman" w:hAnsi="Times New Roman"/>
            <w:color w:val="000000"/>
            <w:sz w:val="24"/>
            <w:szCs w:val="24"/>
            <w:u w:val="single"/>
          </w:rPr>
          <w:t>.</w:t>
        </w:r>
      </w:hyperlink>
      <w:hyperlink r:id="rId13" w:tgtFrame="_parent" w:history="1">
        <w:r w:rsidRPr="00434B2E">
          <w:rPr>
            <w:rFonts w:ascii="Times New Roman" w:hAnsi="Times New Roman"/>
            <w:color w:val="000000"/>
            <w:sz w:val="24"/>
            <w:szCs w:val="24"/>
            <w:u w:val="single"/>
          </w:rPr>
          <w:t>spb</w:t>
        </w:r>
      </w:hyperlink>
      <w:hyperlink r:id="rId14" w:tgtFrame="_parent" w:history="1">
        <w:r w:rsidRPr="00434B2E">
          <w:rPr>
            <w:rFonts w:ascii="Times New Roman" w:hAnsi="Times New Roman"/>
            <w:color w:val="000000"/>
            <w:sz w:val="24"/>
            <w:szCs w:val="24"/>
            <w:u w:val="single"/>
          </w:rPr>
          <w:t>.</w:t>
        </w:r>
      </w:hyperlink>
      <w:hyperlink r:id="rId15" w:tgtFrame="_parent" w:history="1">
        <w:r w:rsidRPr="00434B2E">
          <w:rPr>
            <w:rFonts w:ascii="Times New Roman" w:hAnsi="Times New Roman"/>
            <w:color w:val="000000"/>
            <w:sz w:val="24"/>
            <w:szCs w:val="24"/>
            <w:u w:val="single"/>
          </w:rPr>
          <w:t>ru</w:t>
        </w:r>
      </w:hyperlink>
      <w:hyperlink r:id="rId16" w:tgtFrame="_parent" w:history="1">
        <w:r w:rsidRPr="00434B2E">
          <w:rPr>
            <w:rFonts w:ascii="Times New Roman" w:hAnsi="Times New Roman"/>
            <w:color w:val="000000"/>
            <w:sz w:val="24"/>
            <w:szCs w:val="24"/>
            <w:u w:val="single"/>
          </w:rPr>
          <w:t>|</w:t>
        </w:r>
      </w:hyperlink>
      <w:hyperlink r:id="rId17" w:tgtFrame="_parent" w:history="1">
        <w:r w:rsidRPr="00434B2E">
          <w:rPr>
            <w:rFonts w:ascii="Times New Roman" w:hAnsi="Times New Roman"/>
            <w:color w:val="000000"/>
            <w:sz w:val="24"/>
            <w:szCs w:val="24"/>
            <w:u w:val="single"/>
          </w:rPr>
          <w:t>seasons</w:t>
        </w:r>
      </w:hyperlink>
      <w:hyperlink r:id="rId18" w:tgtFrame="_parent" w:history="1">
        <w:r w:rsidRPr="00434B2E">
          <w:rPr>
            <w:rFonts w:ascii="Times New Roman" w:hAnsi="Times New Roman"/>
            <w:iCs/>
            <w:color w:val="000000"/>
            <w:sz w:val="24"/>
            <w:szCs w:val="24"/>
            <w:u w:val="single"/>
          </w:rPr>
          <w:t xml:space="preserve">| 1 1 </w:t>
        </w:r>
      </w:hyperlink>
      <w:hyperlink r:id="rId19" w:tgtFrame="_parent" w:history="1">
        <w:r w:rsidRPr="00434B2E">
          <w:rPr>
            <w:rFonts w:ascii="Times New Roman" w:hAnsi="Times New Roman"/>
            <w:iCs/>
            <w:color w:val="000000"/>
            <w:sz w:val="24"/>
            <w:szCs w:val="24"/>
            <w:u w:val="single"/>
          </w:rPr>
          <w:t>1999/</w:t>
        </w:r>
        <w:proofErr w:type="spellStart"/>
      </w:hyperlink>
      <w:hyperlink r:id="rId20" w:tgtFrame="_parent" w:history="1">
        <w:r w:rsidRPr="00434B2E">
          <w:rPr>
            <w:rFonts w:ascii="Times New Roman" w:hAnsi="Times New Roman"/>
            <w:iCs/>
            <w:color w:val="000000"/>
            <w:sz w:val="24"/>
            <w:szCs w:val="24"/>
            <w:u w:val="single"/>
          </w:rPr>
          <w:t>history</w:t>
        </w:r>
        <w:proofErr w:type="spellEnd"/>
      </w:hyperlink>
      <w:hyperlink r:id="rId21" w:tgtFrame="_parent" w:history="1">
        <w:r w:rsidRPr="00434B2E">
          <w:rPr>
            <w:rFonts w:ascii="Times New Roman" w:hAnsi="Times New Roman"/>
            <w:iCs/>
            <w:color w:val="000000"/>
            <w:sz w:val="24"/>
            <w:szCs w:val="24"/>
            <w:u w:val="single"/>
          </w:rPr>
          <w:t>/</w:t>
        </w:r>
      </w:hyperlink>
      <w:hyperlink r:id="rId22" w:tgtFrame="_parent" w:history="1">
        <w:r w:rsidRPr="00434B2E">
          <w:rPr>
            <w:rFonts w:ascii="Times New Roman" w:hAnsi="Times New Roman"/>
            <w:iCs/>
            <w:color w:val="000000"/>
            <w:sz w:val="24"/>
            <w:szCs w:val="24"/>
            <w:u w:val="single"/>
          </w:rPr>
          <w:t>kazanska</w:t>
        </w:r>
        <w:proofErr w:type="gramEnd"/>
      </w:hyperlink>
      <w:hyperlink r:id="rId23" w:tgtFrame="_parent" w:history="1">
        <w:r w:rsidRPr="00434B2E">
          <w:rPr>
            <w:rFonts w:ascii="Times New Roman" w:hAnsi="Times New Roman"/>
            <w:iCs/>
            <w:color w:val="000000"/>
            <w:sz w:val="24"/>
            <w:szCs w:val="24"/>
            <w:u w:val="single"/>
          </w:rPr>
          <w:t>.</w:t>
        </w:r>
      </w:hyperlink>
      <w:hyperlink r:id="rId24" w:tgtFrame="_parent" w:history="1">
        <w:r w:rsidRPr="00434B2E">
          <w:rPr>
            <w:rFonts w:ascii="Times New Roman" w:hAnsi="Times New Roman"/>
            <w:iCs/>
            <w:color w:val="000000"/>
            <w:sz w:val="24"/>
            <w:szCs w:val="24"/>
            <w:u w:val="single"/>
          </w:rPr>
          <w:t>htm</w:t>
        </w:r>
      </w:hyperlink>
      <w:r w:rsidRPr="00434B2E">
        <w:rPr>
          <w:rFonts w:ascii="Times New Roman" w:hAnsi="Times New Roman"/>
          <w:iCs/>
          <w:color w:val="000000"/>
          <w:sz w:val="24"/>
          <w:szCs w:val="24"/>
        </w:rPr>
        <w:t>.</w:t>
      </w:r>
      <w:r w:rsidRPr="007B4430">
        <w:rPr>
          <w:rFonts w:ascii="Times New Roman" w:hAnsi="Times New Roman"/>
          <w:iCs/>
          <w:sz w:val="24"/>
          <w:szCs w:val="24"/>
        </w:rPr>
        <w:t xml:space="preserve"> – Дата обращения: 23.09.202</w:t>
      </w:r>
      <w:r w:rsidR="00B43952">
        <w:rPr>
          <w:rFonts w:ascii="Times New Roman" w:hAnsi="Times New Roman"/>
          <w:iCs/>
          <w:sz w:val="24"/>
          <w:szCs w:val="24"/>
        </w:rPr>
        <w:t>4</w:t>
      </w:r>
      <w:r w:rsidRPr="007B4430">
        <w:rPr>
          <w:rFonts w:ascii="Times New Roman" w:hAnsi="Times New Roman"/>
          <w:iCs/>
          <w:sz w:val="24"/>
          <w:szCs w:val="24"/>
        </w:rPr>
        <w:t>.</w:t>
      </w:r>
    </w:p>
    <w:p w:rsidR="007B4430" w:rsidRPr="007B4430" w:rsidRDefault="007B4430" w:rsidP="007B4430">
      <w:pPr>
        <w:spacing w:after="0" w:line="240" w:lineRule="auto"/>
        <w:ind w:firstLine="709"/>
        <w:jc w:val="both"/>
        <w:rPr>
          <w:rFonts w:ascii="Times New Roman" w:hAnsi="Times New Roman"/>
        </w:rPr>
      </w:pPr>
    </w:p>
    <w:p w:rsidR="007B4430" w:rsidRPr="007B4430" w:rsidRDefault="007B4430" w:rsidP="007B4430">
      <w:pPr>
        <w:spacing w:after="0" w:line="240" w:lineRule="auto"/>
        <w:ind w:firstLine="709"/>
        <w:jc w:val="right"/>
        <w:rPr>
          <w:rFonts w:ascii="Times New Roman" w:hAnsi="Times New Roman"/>
          <w:lang w:val="tt-RU"/>
        </w:rPr>
      </w:pPr>
      <w:r w:rsidRPr="007B4430">
        <w:rPr>
          <w:rFonts w:ascii="Times New Roman" w:hAnsi="Times New Roman"/>
        </w:rPr>
        <w:t>© Савельева Е.А., 202</w:t>
      </w:r>
      <w:r w:rsidR="00B43952">
        <w:rPr>
          <w:rFonts w:ascii="Times New Roman" w:hAnsi="Times New Roman"/>
          <w:lang w:val="tt-RU"/>
        </w:rPr>
        <w:t>4</w:t>
      </w:r>
    </w:p>
    <w:p w:rsidR="007B4430" w:rsidRPr="007B4430" w:rsidRDefault="007B4430" w:rsidP="007B4430">
      <w:pPr>
        <w:spacing w:after="0" w:line="240" w:lineRule="auto"/>
        <w:ind w:firstLine="709"/>
        <w:jc w:val="center"/>
        <w:rPr>
          <w:rFonts w:ascii="Times New Roman" w:hAnsi="Times New Roman"/>
          <w:sz w:val="32"/>
          <w:szCs w:val="28"/>
        </w:rPr>
      </w:pPr>
    </w:p>
    <w:p w:rsidR="002D63B1" w:rsidRPr="00011F53" w:rsidRDefault="002D63B1" w:rsidP="001838E5">
      <w:pPr>
        <w:spacing w:after="0" w:line="240" w:lineRule="auto"/>
        <w:rPr>
          <w:rFonts w:ascii="Times New Roman" w:hAnsi="Times New Roman"/>
          <w:b/>
          <w:sz w:val="24"/>
          <w:szCs w:val="24"/>
        </w:rPr>
      </w:pPr>
    </w:p>
    <w:p w:rsidR="00011F53" w:rsidRPr="00011F53" w:rsidRDefault="00011F53" w:rsidP="002D63B1">
      <w:pPr>
        <w:spacing w:after="0" w:line="240" w:lineRule="auto"/>
        <w:ind w:firstLine="709"/>
        <w:jc w:val="center"/>
        <w:rPr>
          <w:rFonts w:ascii="Times New Roman" w:hAnsi="Times New Roman"/>
          <w:b/>
          <w:sz w:val="24"/>
          <w:szCs w:val="24"/>
        </w:rPr>
      </w:pPr>
    </w:p>
    <w:sectPr w:rsidR="00011F53" w:rsidRPr="00011F53" w:rsidSect="001E6C1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4435"/>
    <w:multiLevelType w:val="hybridMultilevel"/>
    <w:tmpl w:val="C7F6B854"/>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nsid w:val="18343A93"/>
    <w:multiLevelType w:val="hybridMultilevel"/>
    <w:tmpl w:val="D84EDFC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9C1F05"/>
    <w:rsid w:val="000000F3"/>
    <w:rsid w:val="0001163B"/>
    <w:rsid w:val="00011F53"/>
    <w:rsid w:val="00017F86"/>
    <w:rsid w:val="000272DF"/>
    <w:rsid w:val="0004317C"/>
    <w:rsid w:val="001838E5"/>
    <w:rsid w:val="001E0D9F"/>
    <w:rsid w:val="001E6C12"/>
    <w:rsid w:val="002D63B1"/>
    <w:rsid w:val="0038240E"/>
    <w:rsid w:val="00434B2E"/>
    <w:rsid w:val="00552BEA"/>
    <w:rsid w:val="005F60C2"/>
    <w:rsid w:val="00621C1A"/>
    <w:rsid w:val="00670AA2"/>
    <w:rsid w:val="006D67CB"/>
    <w:rsid w:val="0071566A"/>
    <w:rsid w:val="007B4430"/>
    <w:rsid w:val="007D32DA"/>
    <w:rsid w:val="007E3749"/>
    <w:rsid w:val="00835E55"/>
    <w:rsid w:val="008D2C86"/>
    <w:rsid w:val="009045CB"/>
    <w:rsid w:val="00993A4A"/>
    <w:rsid w:val="009C0C09"/>
    <w:rsid w:val="009C1F05"/>
    <w:rsid w:val="00A120C8"/>
    <w:rsid w:val="00A46B1B"/>
    <w:rsid w:val="00B22134"/>
    <w:rsid w:val="00B43952"/>
    <w:rsid w:val="00BC6490"/>
    <w:rsid w:val="00C3052F"/>
    <w:rsid w:val="00CE5F6B"/>
    <w:rsid w:val="00D33854"/>
    <w:rsid w:val="00D35A42"/>
    <w:rsid w:val="00DF3808"/>
    <w:rsid w:val="00E700E6"/>
    <w:rsid w:val="00E76CE1"/>
    <w:rsid w:val="00EA7048"/>
    <w:rsid w:val="00EF3B42"/>
    <w:rsid w:val="00F05C78"/>
    <w:rsid w:val="00F81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C09"/>
    <w:pPr>
      <w:spacing w:after="0" w:line="240" w:lineRule="auto"/>
    </w:pPr>
    <w:rPr>
      <w:rFonts w:ascii="Tahoma" w:hAnsi="Tahoma"/>
      <w:sz w:val="16"/>
      <w:szCs w:val="16"/>
      <w:lang/>
    </w:rPr>
  </w:style>
  <w:style w:type="character" w:customStyle="1" w:styleId="a4">
    <w:name w:val="Текст выноски Знак"/>
    <w:link w:val="a3"/>
    <w:uiPriority w:val="99"/>
    <w:semiHidden/>
    <w:rsid w:val="009C0C09"/>
    <w:rPr>
      <w:rFonts w:ascii="Tahoma" w:hAnsi="Tahoma" w:cs="Tahoma"/>
      <w:sz w:val="16"/>
      <w:szCs w:val="16"/>
    </w:rPr>
  </w:style>
  <w:style w:type="character" w:styleId="a5">
    <w:name w:val="Hyperlink"/>
    <w:uiPriority w:val="99"/>
    <w:unhideWhenUsed/>
    <w:rsid w:val="0038240E"/>
    <w:rPr>
      <w:color w:val="0000FF"/>
      <w:u w:val="single"/>
    </w:rPr>
  </w:style>
</w:styles>
</file>

<file path=word/webSettings.xml><?xml version="1.0" encoding="utf-8"?>
<w:webSettings xmlns:r="http://schemas.openxmlformats.org/officeDocument/2006/relationships" xmlns:w="http://schemas.openxmlformats.org/wordprocessingml/2006/main">
  <w:divs>
    <w:div w:id="1102650605">
      <w:bodyDiv w:val="1"/>
      <w:marLeft w:val="0"/>
      <w:marRight w:val="0"/>
      <w:marTop w:val="0"/>
      <w:marBottom w:val="0"/>
      <w:divBdr>
        <w:top w:val="none" w:sz="0" w:space="0" w:color="auto"/>
        <w:left w:val="none" w:sz="0" w:space="0" w:color="auto"/>
        <w:bottom w:val="none" w:sz="0" w:space="0" w:color="auto"/>
        <w:right w:val="none" w:sz="0" w:space="0" w:color="auto"/>
      </w:divBdr>
    </w:div>
    <w:div w:id="1137064465">
      <w:bodyDiv w:val="1"/>
      <w:marLeft w:val="0"/>
      <w:marRight w:val="0"/>
      <w:marTop w:val="0"/>
      <w:marBottom w:val="0"/>
      <w:divBdr>
        <w:top w:val="none" w:sz="0" w:space="0" w:color="auto"/>
        <w:left w:val="none" w:sz="0" w:space="0" w:color="auto"/>
        <w:bottom w:val="none" w:sz="0" w:space="0" w:color="auto"/>
        <w:right w:val="none" w:sz="0" w:space="0" w:color="auto"/>
      </w:divBdr>
    </w:div>
    <w:div w:id="1177844746">
      <w:bodyDiv w:val="1"/>
      <w:marLeft w:val="0"/>
      <w:marRight w:val="0"/>
      <w:marTop w:val="0"/>
      <w:marBottom w:val="0"/>
      <w:divBdr>
        <w:top w:val="none" w:sz="0" w:space="0" w:color="auto"/>
        <w:left w:val="none" w:sz="0" w:space="0" w:color="auto"/>
        <w:bottom w:val="none" w:sz="0" w:space="0" w:color="auto"/>
        <w:right w:val="none" w:sz="0" w:space="0" w:color="auto"/>
      </w:divBdr>
    </w:div>
    <w:div w:id="1513566296">
      <w:bodyDiv w:val="1"/>
      <w:marLeft w:val="0"/>
      <w:marRight w:val="0"/>
      <w:marTop w:val="0"/>
      <w:marBottom w:val="0"/>
      <w:divBdr>
        <w:top w:val="none" w:sz="0" w:space="0" w:color="auto"/>
        <w:left w:val="none" w:sz="0" w:space="0" w:color="auto"/>
        <w:bottom w:val="none" w:sz="0" w:space="0" w:color="auto"/>
        <w:right w:val="none" w:sz="0" w:space="0" w:color="auto"/>
      </w:divBdr>
    </w:div>
    <w:div w:id="1591424100">
      <w:bodyDiv w:val="1"/>
      <w:marLeft w:val="0"/>
      <w:marRight w:val="0"/>
      <w:marTop w:val="0"/>
      <w:marBottom w:val="0"/>
      <w:divBdr>
        <w:top w:val="none" w:sz="0" w:space="0" w:color="auto"/>
        <w:left w:val="none" w:sz="0" w:space="0" w:color="auto"/>
        <w:bottom w:val="none" w:sz="0" w:space="0" w:color="auto"/>
        <w:right w:val="none" w:sz="0" w:space="0" w:color="auto"/>
      </w:divBdr>
    </w:div>
    <w:div w:id="1673795745">
      <w:bodyDiv w:val="1"/>
      <w:marLeft w:val="0"/>
      <w:marRight w:val="0"/>
      <w:marTop w:val="0"/>
      <w:marBottom w:val="0"/>
      <w:divBdr>
        <w:top w:val="none" w:sz="0" w:space="0" w:color="auto"/>
        <w:left w:val="none" w:sz="0" w:space="0" w:color="auto"/>
        <w:bottom w:val="none" w:sz="0" w:space="0" w:color="auto"/>
        <w:right w:val="none" w:sz="0" w:space="0" w:color="auto"/>
      </w:divBdr>
    </w:div>
    <w:div w:id="1762144750">
      <w:bodyDiv w:val="1"/>
      <w:marLeft w:val="0"/>
      <w:marRight w:val="0"/>
      <w:marTop w:val="0"/>
      <w:marBottom w:val="0"/>
      <w:divBdr>
        <w:top w:val="none" w:sz="0" w:space="0" w:color="auto"/>
        <w:left w:val="none" w:sz="0" w:space="0" w:color="auto"/>
        <w:bottom w:val="none" w:sz="0" w:space="0" w:color="auto"/>
        <w:right w:val="none" w:sz="0" w:space="0" w:color="auto"/>
      </w:divBdr>
    </w:div>
    <w:div w:id="197578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theatre.spb.ru|seasons|%201%201%201999/history/kazanska.htm" TargetMode="External"/><Relationship Id="rId13" Type="http://schemas.openxmlformats.org/officeDocument/2006/relationships/hyperlink" Target="http://www/theatre.spb.ru|seasons|%201%201%201999/history/kazanska.htm" TargetMode="External"/><Relationship Id="rId18" Type="http://schemas.openxmlformats.org/officeDocument/2006/relationships/hyperlink" Target="http://www/theatre.spb.ru|seasons|%201%201%201999/history/kazanska.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heatre.spb.ru|seasons|%201%201%201999/history/kazanska.htm" TargetMode="External"/><Relationship Id="rId7" Type="http://schemas.openxmlformats.org/officeDocument/2006/relationships/hyperlink" Target="http://www/theatre.spb.ru|seasons|%201%201%201999/history/kazanska.htm" TargetMode="External"/><Relationship Id="rId12" Type="http://schemas.openxmlformats.org/officeDocument/2006/relationships/hyperlink" Target="http://www/theatre.spb.ru|seasons|%201%201%201999/history/kazanska.htm" TargetMode="External"/><Relationship Id="rId17" Type="http://schemas.openxmlformats.org/officeDocument/2006/relationships/hyperlink" Target="http://www/theatre.spb.ru|seasons|%201%201%201999/history/kazanska.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eatre.spb.ru|seasons|%201%201%201999/history/kazanska.htm" TargetMode="External"/><Relationship Id="rId20" Type="http://schemas.openxmlformats.org/officeDocument/2006/relationships/hyperlink" Target="http://www/theatre.spb.ru|seasons|%201%201%201999/history/kazanska.htm" TargetMode="External"/><Relationship Id="rId1" Type="http://schemas.openxmlformats.org/officeDocument/2006/relationships/numbering" Target="numbering.xml"/><Relationship Id="rId6" Type="http://schemas.openxmlformats.org/officeDocument/2006/relationships/hyperlink" Target="mailto:konf.fbf@mail.ru" TargetMode="External"/><Relationship Id="rId11" Type="http://schemas.openxmlformats.org/officeDocument/2006/relationships/hyperlink" Target="http://www/theatre.spb.ru|seasons|%201%201%201999/history/kazanska.htm" TargetMode="External"/><Relationship Id="rId24" Type="http://schemas.openxmlformats.org/officeDocument/2006/relationships/hyperlink" Target="http://www/theatre.spb.ru|seasons|%201%201%201999/history/kazanska.htm" TargetMode="External"/><Relationship Id="rId5" Type="http://schemas.openxmlformats.org/officeDocument/2006/relationships/image" Target="media/image1.jpeg"/><Relationship Id="rId15" Type="http://schemas.openxmlformats.org/officeDocument/2006/relationships/hyperlink" Target="http://www/theatre.spb.ru|seasons|%201%201%201999/history/kazanska.htm" TargetMode="External"/><Relationship Id="rId23" Type="http://schemas.openxmlformats.org/officeDocument/2006/relationships/hyperlink" Target="http://www/theatre.spb.ru|seasons|%201%201%201999/history/kazanska.htm" TargetMode="External"/><Relationship Id="rId10" Type="http://schemas.openxmlformats.org/officeDocument/2006/relationships/hyperlink" Target="http://www/theatre.spb.ru|seasons|%201%201%201999/history/kazanska.htm" TargetMode="External"/><Relationship Id="rId19" Type="http://schemas.openxmlformats.org/officeDocument/2006/relationships/hyperlink" Target="http://www/theatre.spb.ru|seasons|%201%201%201999/history/kazanska.htm" TargetMode="External"/><Relationship Id="rId4" Type="http://schemas.openxmlformats.org/officeDocument/2006/relationships/webSettings" Target="webSettings.xml"/><Relationship Id="rId9" Type="http://schemas.openxmlformats.org/officeDocument/2006/relationships/hyperlink" Target="http://www/theatre.spb.ru|seasons|%201%201%201999/history/kazanska.htm" TargetMode="External"/><Relationship Id="rId14" Type="http://schemas.openxmlformats.org/officeDocument/2006/relationships/hyperlink" Target="http://www/theatre.spb.ru|seasons|%201%201%201999/history/kazanska.htm" TargetMode="External"/><Relationship Id="rId22" Type="http://schemas.openxmlformats.org/officeDocument/2006/relationships/hyperlink" Target="http://www/theatre.spb.ru|seasons|%201%201%201999/history/kazansk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1470</Words>
  <Characters>8381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9832</CharactersWithSpaces>
  <SharedDoc>false</SharedDoc>
  <HLinks>
    <vt:vector size="114" baseType="variant">
      <vt:variant>
        <vt:i4>4194370</vt:i4>
      </vt:variant>
      <vt:variant>
        <vt:i4>54</vt:i4>
      </vt:variant>
      <vt:variant>
        <vt:i4>0</vt:i4>
      </vt:variant>
      <vt:variant>
        <vt:i4>5</vt:i4>
      </vt:variant>
      <vt:variant>
        <vt:lpwstr>http://www/theatre.spb.ru|seasons| 1 1 1999/history/kazanska.htm</vt:lpwstr>
      </vt:variant>
      <vt:variant>
        <vt:lpwstr/>
      </vt:variant>
      <vt:variant>
        <vt:i4>4194370</vt:i4>
      </vt:variant>
      <vt:variant>
        <vt:i4>51</vt:i4>
      </vt:variant>
      <vt:variant>
        <vt:i4>0</vt:i4>
      </vt:variant>
      <vt:variant>
        <vt:i4>5</vt:i4>
      </vt:variant>
      <vt:variant>
        <vt:lpwstr>http://www/theatre.spb.ru|seasons| 1 1 1999/history/kazanska.htm</vt:lpwstr>
      </vt:variant>
      <vt:variant>
        <vt:lpwstr/>
      </vt:variant>
      <vt:variant>
        <vt:i4>4194370</vt:i4>
      </vt:variant>
      <vt:variant>
        <vt:i4>48</vt:i4>
      </vt:variant>
      <vt:variant>
        <vt:i4>0</vt:i4>
      </vt:variant>
      <vt:variant>
        <vt:i4>5</vt:i4>
      </vt:variant>
      <vt:variant>
        <vt:lpwstr>http://www/theatre.spb.ru|seasons| 1 1 1999/history/kazanska.htm</vt:lpwstr>
      </vt:variant>
      <vt:variant>
        <vt:lpwstr/>
      </vt:variant>
      <vt:variant>
        <vt:i4>4194370</vt:i4>
      </vt:variant>
      <vt:variant>
        <vt:i4>45</vt:i4>
      </vt:variant>
      <vt:variant>
        <vt:i4>0</vt:i4>
      </vt:variant>
      <vt:variant>
        <vt:i4>5</vt:i4>
      </vt:variant>
      <vt:variant>
        <vt:lpwstr>http://www/theatre.spb.ru|seasons| 1 1 1999/history/kazanska.htm</vt:lpwstr>
      </vt:variant>
      <vt:variant>
        <vt:lpwstr/>
      </vt:variant>
      <vt:variant>
        <vt:i4>4194370</vt:i4>
      </vt:variant>
      <vt:variant>
        <vt:i4>42</vt:i4>
      </vt:variant>
      <vt:variant>
        <vt:i4>0</vt:i4>
      </vt:variant>
      <vt:variant>
        <vt:i4>5</vt:i4>
      </vt:variant>
      <vt:variant>
        <vt:lpwstr>http://www/theatre.spb.ru|seasons| 1 1 1999/history/kazanska.htm</vt:lpwstr>
      </vt:variant>
      <vt:variant>
        <vt:lpwstr/>
      </vt:variant>
      <vt:variant>
        <vt:i4>4194370</vt:i4>
      </vt:variant>
      <vt:variant>
        <vt:i4>39</vt:i4>
      </vt:variant>
      <vt:variant>
        <vt:i4>0</vt:i4>
      </vt:variant>
      <vt:variant>
        <vt:i4>5</vt:i4>
      </vt:variant>
      <vt:variant>
        <vt:lpwstr>http://www/theatre.spb.ru|seasons| 1 1 1999/history/kazanska.htm</vt:lpwstr>
      </vt:variant>
      <vt:variant>
        <vt:lpwstr/>
      </vt:variant>
      <vt:variant>
        <vt:i4>4194370</vt:i4>
      </vt:variant>
      <vt:variant>
        <vt:i4>36</vt:i4>
      </vt:variant>
      <vt:variant>
        <vt:i4>0</vt:i4>
      </vt:variant>
      <vt:variant>
        <vt:i4>5</vt:i4>
      </vt:variant>
      <vt:variant>
        <vt:lpwstr>http://www/theatre.spb.ru|seasons| 1 1 1999/history/kazanska.htm</vt:lpwstr>
      </vt:variant>
      <vt:variant>
        <vt:lpwstr/>
      </vt:variant>
      <vt:variant>
        <vt:i4>4194370</vt:i4>
      </vt:variant>
      <vt:variant>
        <vt:i4>33</vt:i4>
      </vt:variant>
      <vt:variant>
        <vt:i4>0</vt:i4>
      </vt:variant>
      <vt:variant>
        <vt:i4>5</vt:i4>
      </vt:variant>
      <vt:variant>
        <vt:lpwstr>http://www/theatre.spb.ru|seasons| 1 1 1999/history/kazanska.htm</vt:lpwstr>
      </vt:variant>
      <vt:variant>
        <vt:lpwstr/>
      </vt:variant>
      <vt:variant>
        <vt:i4>4194370</vt:i4>
      </vt:variant>
      <vt:variant>
        <vt:i4>30</vt:i4>
      </vt:variant>
      <vt:variant>
        <vt:i4>0</vt:i4>
      </vt:variant>
      <vt:variant>
        <vt:i4>5</vt:i4>
      </vt:variant>
      <vt:variant>
        <vt:lpwstr>http://www/theatre.spb.ru|seasons| 1 1 1999/history/kazanska.htm</vt:lpwstr>
      </vt:variant>
      <vt:variant>
        <vt:lpwstr/>
      </vt:variant>
      <vt:variant>
        <vt:i4>4194370</vt:i4>
      </vt:variant>
      <vt:variant>
        <vt:i4>27</vt:i4>
      </vt:variant>
      <vt:variant>
        <vt:i4>0</vt:i4>
      </vt:variant>
      <vt:variant>
        <vt:i4>5</vt:i4>
      </vt:variant>
      <vt:variant>
        <vt:lpwstr>http://www/theatre.spb.ru|seasons| 1 1 1999/history/kazanska.htm</vt:lpwstr>
      </vt:variant>
      <vt:variant>
        <vt:lpwstr/>
      </vt:variant>
      <vt:variant>
        <vt:i4>4194370</vt:i4>
      </vt:variant>
      <vt:variant>
        <vt:i4>24</vt:i4>
      </vt:variant>
      <vt:variant>
        <vt:i4>0</vt:i4>
      </vt:variant>
      <vt:variant>
        <vt:i4>5</vt:i4>
      </vt:variant>
      <vt:variant>
        <vt:lpwstr>http://www/theatre.spb.ru|seasons| 1 1 1999/history/kazanska.htm</vt:lpwstr>
      </vt:variant>
      <vt:variant>
        <vt:lpwstr/>
      </vt:variant>
      <vt:variant>
        <vt:i4>4194370</vt:i4>
      </vt:variant>
      <vt:variant>
        <vt:i4>21</vt:i4>
      </vt:variant>
      <vt:variant>
        <vt:i4>0</vt:i4>
      </vt:variant>
      <vt:variant>
        <vt:i4>5</vt:i4>
      </vt:variant>
      <vt:variant>
        <vt:lpwstr>http://www/theatre.spb.ru|seasons| 1 1 1999/history/kazanska.htm</vt:lpwstr>
      </vt:variant>
      <vt:variant>
        <vt:lpwstr/>
      </vt:variant>
      <vt:variant>
        <vt:i4>4194370</vt:i4>
      </vt:variant>
      <vt:variant>
        <vt:i4>18</vt:i4>
      </vt:variant>
      <vt:variant>
        <vt:i4>0</vt:i4>
      </vt:variant>
      <vt:variant>
        <vt:i4>5</vt:i4>
      </vt:variant>
      <vt:variant>
        <vt:lpwstr>http://www/theatre.spb.ru|seasons| 1 1 1999/history/kazanska.htm</vt:lpwstr>
      </vt:variant>
      <vt:variant>
        <vt:lpwstr/>
      </vt:variant>
      <vt:variant>
        <vt:i4>4194370</vt:i4>
      </vt:variant>
      <vt:variant>
        <vt:i4>15</vt:i4>
      </vt:variant>
      <vt:variant>
        <vt:i4>0</vt:i4>
      </vt:variant>
      <vt:variant>
        <vt:i4>5</vt:i4>
      </vt:variant>
      <vt:variant>
        <vt:lpwstr>http://www/theatre.spb.ru|seasons| 1 1 1999/history/kazanska.htm</vt:lpwstr>
      </vt:variant>
      <vt:variant>
        <vt:lpwstr/>
      </vt:variant>
      <vt:variant>
        <vt:i4>4194370</vt:i4>
      </vt:variant>
      <vt:variant>
        <vt:i4>12</vt:i4>
      </vt:variant>
      <vt:variant>
        <vt:i4>0</vt:i4>
      </vt:variant>
      <vt:variant>
        <vt:i4>5</vt:i4>
      </vt:variant>
      <vt:variant>
        <vt:lpwstr>http://www/theatre.spb.ru|seasons| 1 1 1999/history/kazanska.htm</vt:lpwstr>
      </vt:variant>
      <vt:variant>
        <vt:lpwstr/>
      </vt:variant>
      <vt:variant>
        <vt:i4>4194370</vt:i4>
      </vt:variant>
      <vt:variant>
        <vt:i4>9</vt:i4>
      </vt:variant>
      <vt:variant>
        <vt:i4>0</vt:i4>
      </vt:variant>
      <vt:variant>
        <vt:i4>5</vt:i4>
      </vt:variant>
      <vt:variant>
        <vt:lpwstr>http://www/theatre.spb.ru|seasons| 1 1 1999/history/kazanska.htm</vt:lpwstr>
      </vt:variant>
      <vt:variant>
        <vt:lpwstr/>
      </vt:variant>
      <vt:variant>
        <vt:i4>4194370</vt:i4>
      </vt:variant>
      <vt:variant>
        <vt:i4>6</vt:i4>
      </vt:variant>
      <vt:variant>
        <vt:i4>0</vt:i4>
      </vt:variant>
      <vt:variant>
        <vt:i4>5</vt:i4>
      </vt:variant>
      <vt:variant>
        <vt:lpwstr>http://www/theatre.spb.ru|seasons| 1 1 1999/history/kazanska.htm</vt:lpwstr>
      </vt:variant>
      <vt:variant>
        <vt:lpwstr/>
      </vt:variant>
      <vt:variant>
        <vt:i4>4194370</vt:i4>
      </vt:variant>
      <vt:variant>
        <vt:i4>3</vt:i4>
      </vt:variant>
      <vt:variant>
        <vt:i4>0</vt:i4>
      </vt:variant>
      <vt:variant>
        <vt:i4>5</vt:i4>
      </vt:variant>
      <vt:variant>
        <vt:lpwstr>http://www/theatre.spb.ru|seasons| 1 1 1999/history/kazanska.htm</vt:lpwstr>
      </vt:variant>
      <vt:variant>
        <vt:lpwstr/>
      </vt:variant>
      <vt:variant>
        <vt:i4>1310825</vt:i4>
      </vt:variant>
      <vt:variant>
        <vt:i4>0</vt:i4>
      </vt:variant>
      <vt:variant>
        <vt:i4>0</vt:i4>
      </vt:variant>
      <vt:variant>
        <vt:i4>5</vt:i4>
      </vt:variant>
      <vt:variant>
        <vt:lpwstr>mailto:konf.fbf@mail.ru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user</cp:lastModifiedBy>
  <cp:revision>3</cp:revision>
  <dcterms:created xsi:type="dcterms:W3CDTF">2024-09-27T09:31:00Z</dcterms:created>
  <dcterms:modified xsi:type="dcterms:W3CDTF">2024-09-27T09:32:00Z</dcterms:modified>
</cp:coreProperties>
</file>