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34C" w:rsidRPr="00E9034C" w:rsidRDefault="00E9034C" w:rsidP="00E9034C">
      <w:pPr>
        <w:pStyle w:val="aligncenter"/>
        <w:shd w:val="clear" w:color="auto" w:fill="FFFFFF"/>
        <w:spacing w:before="0" w:beforeAutospacing="0" w:after="0" w:afterAutospacing="0"/>
        <w:jc w:val="center"/>
        <w:rPr>
          <w:color w:val="545454"/>
        </w:rPr>
      </w:pPr>
      <w:r w:rsidRPr="00E9034C">
        <w:rPr>
          <w:color w:val="545454"/>
        </w:rPr>
        <w:t xml:space="preserve">Выписка из кодекса Российской Федерации об административных правонарушениях </w:t>
      </w:r>
      <w:r w:rsidRPr="00E9034C">
        <w:rPr>
          <w:color w:val="000000"/>
          <w:spacing w:val="-4"/>
          <w:shd w:val="clear" w:color="auto" w:fill="E8E8E8"/>
        </w:rPr>
        <w:t xml:space="preserve">от 30.12.2001 N 195-ФЗ (ред. от 25.12.2023) (с </w:t>
      </w:r>
      <w:proofErr w:type="spellStart"/>
      <w:r w:rsidRPr="00E9034C">
        <w:rPr>
          <w:color w:val="000000"/>
          <w:spacing w:val="-4"/>
          <w:shd w:val="clear" w:color="auto" w:fill="E8E8E8"/>
        </w:rPr>
        <w:t>изм</w:t>
      </w:r>
      <w:proofErr w:type="spellEnd"/>
      <w:r w:rsidRPr="00E9034C">
        <w:rPr>
          <w:color w:val="000000"/>
          <w:spacing w:val="-4"/>
          <w:shd w:val="clear" w:color="auto" w:fill="E8E8E8"/>
        </w:rPr>
        <w:t>. и доп., вступ. в силу с 05.01.2024)</w:t>
      </w:r>
      <w:r w:rsidRPr="00E9034C">
        <w:rPr>
          <w:color w:val="545454"/>
        </w:rPr>
        <w:t xml:space="preserve"> </w:t>
      </w:r>
    </w:p>
    <w:p w:rsidR="00E9034C" w:rsidRDefault="00E9034C" w:rsidP="00E9034C">
      <w:pPr>
        <w:pStyle w:val="aligncenter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E9034C" w:rsidRDefault="00E9034C" w:rsidP="00E9034C">
      <w:pPr>
        <w:pStyle w:val="aligncenter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E9034C">
        <w:rPr>
          <w:b/>
          <w:bCs/>
          <w:color w:val="000000"/>
          <w:sz w:val="28"/>
          <w:szCs w:val="28"/>
        </w:rPr>
        <w:t>Глава 21. АДМИНИСТРАТИВНЫЕ ПРАВОНАРУШЕНИЯ</w:t>
      </w:r>
    </w:p>
    <w:p w:rsidR="00E9034C" w:rsidRDefault="00E9034C" w:rsidP="00E9034C">
      <w:pPr>
        <w:pStyle w:val="aligncenter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E9034C">
        <w:rPr>
          <w:b/>
          <w:bCs/>
          <w:color w:val="000000"/>
          <w:sz w:val="28"/>
          <w:szCs w:val="28"/>
        </w:rPr>
        <w:t>В ОБЛАСТИ ВОИНСКОГО УЧЕТА</w:t>
      </w:r>
    </w:p>
    <w:p w:rsidR="00E9034C" w:rsidRDefault="00E9034C" w:rsidP="00E9034C">
      <w:pPr>
        <w:spacing w:after="0" w:line="288" w:lineRule="atLeast"/>
        <w:ind w:firstLine="54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E9034C" w:rsidRPr="00E9034C" w:rsidRDefault="00E9034C" w:rsidP="00E9034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21.1. Непредставление в военный комиссариат или в иной орган, осуществляющий воинский учет, списков граждан, подлежащих первоначальной постановке на воинский учет</w:t>
      </w:r>
    </w:p>
    <w:p w:rsidR="00E9034C" w:rsidRPr="00E9034C" w:rsidRDefault="00E9034C" w:rsidP="00E9034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9034C" w:rsidRPr="00E9034C" w:rsidRDefault="00E9034C" w:rsidP="00E9034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Непредставление в установленный срок в военный комиссариат или в иной </w:t>
      </w:r>
      <w:hyperlink r:id="rId4" w:history="1">
        <w:r w:rsidRPr="00E903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орган</w:t>
        </w:r>
      </w:hyperlink>
      <w:r w:rsidRPr="00E90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осуществляющий воинский учет, списков граждан, подлежащих первоначальной постановке на воинский учет, - 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/>
      </w:tblPr>
      <w:tblGrid>
        <w:gridCol w:w="9625"/>
      </w:tblGrid>
      <w:tr w:rsidR="00E9034C" w:rsidRPr="00E9034C" w:rsidTr="00E9034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E9034C" w:rsidRPr="00E9034C" w:rsidRDefault="00E9034C" w:rsidP="00E90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828282"/>
                <w:sz w:val="24"/>
                <w:szCs w:val="24"/>
                <w:lang w:eastAsia="ru-RU"/>
              </w:rPr>
            </w:pPr>
            <w:r w:rsidRPr="00E9034C">
              <w:rPr>
                <w:rFonts w:ascii="Times New Roman" w:eastAsia="Times New Roman" w:hAnsi="Times New Roman" w:cs="Times New Roman"/>
                <w:color w:val="828282"/>
                <w:sz w:val="24"/>
                <w:szCs w:val="24"/>
                <w:lang w:eastAsia="ru-RU"/>
              </w:rPr>
              <w:t xml:space="preserve">(в ред. Федерального </w:t>
            </w:r>
            <w:hyperlink r:id="rId5" w:history="1">
              <w:r w:rsidRPr="00E903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закона</w:t>
              </w:r>
            </w:hyperlink>
            <w:r w:rsidRPr="00E9034C">
              <w:rPr>
                <w:rFonts w:ascii="Times New Roman" w:eastAsia="Times New Roman" w:hAnsi="Times New Roman" w:cs="Times New Roman"/>
                <w:color w:val="828282"/>
                <w:sz w:val="24"/>
                <w:szCs w:val="24"/>
                <w:lang w:eastAsia="ru-RU"/>
              </w:rPr>
              <w:t xml:space="preserve"> от 31.07.2023 N 404-ФЗ) </w:t>
            </w:r>
          </w:p>
        </w:tc>
      </w:tr>
    </w:tbl>
    <w:p w:rsidR="00E9034C" w:rsidRPr="00E9034C" w:rsidRDefault="00E9034C" w:rsidP="00E9034C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влечет наложение административного штрафа на должностных лиц в размере от сорока тысяч до пятидесяти тысяч рублей; на юридических лиц - от трехсот пятидесяти тысяч до четырехсот тысяч рублей. 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/>
      </w:tblPr>
      <w:tblGrid>
        <w:gridCol w:w="9625"/>
      </w:tblGrid>
      <w:tr w:rsidR="00E9034C" w:rsidRPr="00E9034C" w:rsidTr="00E9034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E9034C" w:rsidRPr="00E9034C" w:rsidRDefault="00E9034C" w:rsidP="00E90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828282"/>
                <w:sz w:val="24"/>
                <w:szCs w:val="24"/>
                <w:lang w:eastAsia="ru-RU"/>
              </w:rPr>
            </w:pPr>
            <w:r w:rsidRPr="00E9034C">
              <w:rPr>
                <w:rFonts w:ascii="Times New Roman" w:eastAsia="Times New Roman" w:hAnsi="Times New Roman" w:cs="Times New Roman"/>
                <w:color w:val="828282"/>
                <w:sz w:val="24"/>
                <w:szCs w:val="24"/>
                <w:lang w:eastAsia="ru-RU"/>
              </w:rPr>
              <w:t xml:space="preserve">(в ред. Федерального </w:t>
            </w:r>
            <w:hyperlink r:id="rId6" w:history="1">
              <w:r w:rsidRPr="00E903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закона</w:t>
              </w:r>
            </w:hyperlink>
            <w:r w:rsidRPr="00E9034C">
              <w:rPr>
                <w:rFonts w:ascii="Times New Roman" w:eastAsia="Times New Roman" w:hAnsi="Times New Roman" w:cs="Times New Roman"/>
                <w:color w:val="828282"/>
                <w:sz w:val="24"/>
                <w:szCs w:val="24"/>
                <w:lang w:eastAsia="ru-RU"/>
              </w:rPr>
              <w:t xml:space="preserve"> от 31.07.2023 N 404-ФЗ) </w:t>
            </w:r>
          </w:p>
        </w:tc>
      </w:tr>
    </w:tbl>
    <w:p w:rsidR="00E9034C" w:rsidRPr="00E9034C" w:rsidRDefault="00E9034C" w:rsidP="00E90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9034C" w:rsidRPr="00E9034C" w:rsidRDefault="00E9034C" w:rsidP="00E9034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21.2. </w:t>
      </w:r>
      <w:proofErr w:type="spellStart"/>
      <w:r w:rsidRPr="00E90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Неоповещение</w:t>
      </w:r>
      <w:proofErr w:type="spellEnd"/>
      <w:r w:rsidRPr="00E90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граждан о вызове их по повестке военного комиссариата или иного органа, осуществляющего воинский учет</w:t>
      </w:r>
      <w:r w:rsidRPr="00E90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034C" w:rsidRPr="00E9034C" w:rsidRDefault="00E9034C" w:rsidP="00E90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9034C" w:rsidRPr="00E9034C" w:rsidRDefault="00E9034C" w:rsidP="00E9034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03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Неоповещение</w:t>
      </w:r>
      <w:proofErr w:type="spellEnd"/>
      <w:r w:rsidRPr="00E90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 о вызове (повестке) военного комиссариата или иного органа, осуществляющего воинский учет, при поступлении, в том числе в электронной форме, таких вызовов (повесток) либо </w:t>
      </w:r>
      <w:proofErr w:type="spellStart"/>
      <w:r w:rsidRPr="00E903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необеспечение</w:t>
      </w:r>
      <w:proofErr w:type="spellEnd"/>
      <w:r w:rsidRPr="00E90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гражданам возможности своевременной явки по вызову (повестке) военного комиссариата или иного органа, осуществляющего воинский учет, - 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/>
      </w:tblPr>
      <w:tblGrid>
        <w:gridCol w:w="9625"/>
      </w:tblGrid>
      <w:tr w:rsidR="00E9034C" w:rsidRPr="00E9034C" w:rsidTr="00E9034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E9034C" w:rsidRPr="00E9034C" w:rsidRDefault="00E9034C" w:rsidP="00E90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828282"/>
                <w:sz w:val="24"/>
                <w:szCs w:val="24"/>
                <w:lang w:eastAsia="ru-RU"/>
              </w:rPr>
            </w:pPr>
            <w:r w:rsidRPr="00E9034C">
              <w:rPr>
                <w:rFonts w:ascii="Times New Roman" w:eastAsia="Times New Roman" w:hAnsi="Times New Roman" w:cs="Times New Roman"/>
                <w:color w:val="828282"/>
                <w:sz w:val="24"/>
                <w:szCs w:val="24"/>
                <w:lang w:eastAsia="ru-RU"/>
              </w:rPr>
              <w:t xml:space="preserve">(в ред. Федерального </w:t>
            </w:r>
            <w:hyperlink r:id="rId7" w:history="1">
              <w:r w:rsidRPr="00E903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закона</w:t>
              </w:r>
            </w:hyperlink>
            <w:r w:rsidRPr="00E9034C">
              <w:rPr>
                <w:rFonts w:ascii="Times New Roman" w:eastAsia="Times New Roman" w:hAnsi="Times New Roman" w:cs="Times New Roman"/>
                <w:color w:val="828282"/>
                <w:sz w:val="24"/>
                <w:szCs w:val="24"/>
                <w:lang w:eastAsia="ru-RU"/>
              </w:rPr>
              <w:t xml:space="preserve"> от 31.07.2023 N 404-ФЗ) </w:t>
            </w:r>
          </w:p>
        </w:tc>
      </w:tr>
    </w:tbl>
    <w:p w:rsidR="00E9034C" w:rsidRPr="00E9034C" w:rsidRDefault="00E9034C" w:rsidP="00E9034C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влечет наложение административного штрафа на должностных лиц в размере от сорока тысяч до пятидесяти тысяч рублей; на юридических лиц - от трехсот пятидесяти тысяч до четырехсот тысяч рублей. 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/>
      </w:tblPr>
      <w:tblGrid>
        <w:gridCol w:w="9625"/>
      </w:tblGrid>
      <w:tr w:rsidR="00E9034C" w:rsidRPr="00E9034C" w:rsidTr="00E9034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E9034C" w:rsidRPr="00E9034C" w:rsidRDefault="00E9034C" w:rsidP="00E90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828282"/>
                <w:sz w:val="24"/>
                <w:szCs w:val="24"/>
                <w:lang w:eastAsia="ru-RU"/>
              </w:rPr>
            </w:pPr>
            <w:r w:rsidRPr="00E9034C">
              <w:rPr>
                <w:rFonts w:ascii="Times New Roman" w:eastAsia="Times New Roman" w:hAnsi="Times New Roman" w:cs="Times New Roman"/>
                <w:color w:val="828282"/>
                <w:sz w:val="24"/>
                <w:szCs w:val="24"/>
                <w:lang w:eastAsia="ru-RU"/>
              </w:rPr>
              <w:t xml:space="preserve">(в ред. Федерального </w:t>
            </w:r>
            <w:hyperlink r:id="rId8" w:history="1">
              <w:r w:rsidRPr="00E903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закона</w:t>
              </w:r>
            </w:hyperlink>
            <w:r w:rsidRPr="00E9034C">
              <w:rPr>
                <w:rFonts w:ascii="Times New Roman" w:eastAsia="Times New Roman" w:hAnsi="Times New Roman" w:cs="Times New Roman"/>
                <w:color w:val="828282"/>
                <w:sz w:val="24"/>
                <w:szCs w:val="24"/>
                <w:lang w:eastAsia="ru-RU"/>
              </w:rPr>
              <w:t xml:space="preserve"> от 31.07.2023 N 404-ФЗ) </w:t>
            </w:r>
          </w:p>
        </w:tc>
      </w:tr>
    </w:tbl>
    <w:p w:rsidR="00E9034C" w:rsidRPr="00E9034C" w:rsidRDefault="00E9034C" w:rsidP="00E90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9034C" w:rsidRPr="00E9034C" w:rsidRDefault="00E9034C" w:rsidP="00E90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9034C" w:rsidRPr="00E9034C" w:rsidRDefault="00E9034C" w:rsidP="00E9034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21.4. Непредставление сведений, необходимых для ведения воинского учета</w:t>
      </w:r>
      <w:r w:rsidRPr="00E90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/>
      </w:tblPr>
      <w:tblGrid>
        <w:gridCol w:w="9625"/>
      </w:tblGrid>
      <w:tr w:rsidR="00E9034C" w:rsidRPr="00E9034C" w:rsidTr="00E9034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E9034C" w:rsidRPr="00E9034C" w:rsidRDefault="00E9034C" w:rsidP="00E9034C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828282"/>
                <w:sz w:val="24"/>
                <w:szCs w:val="24"/>
                <w:lang w:eastAsia="ru-RU"/>
              </w:rPr>
            </w:pPr>
            <w:r w:rsidRPr="00E9034C">
              <w:rPr>
                <w:rFonts w:ascii="Times New Roman" w:eastAsia="Times New Roman" w:hAnsi="Times New Roman" w:cs="Times New Roman"/>
                <w:color w:val="828282"/>
                <w:sz w:val="24"/>
                <w:szCs w:val="24"/>
                <w:lang w:eastAsia="ru-RU"/>
              </w:rPr>
              <w:t xml:space="preserve">(в ред. Федерального </w:t>
            </w:r>
            <w:hyperlink r:id="rId9" w:history="1">
              <w:r w:rsidRPr="00E903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закона</w:t>
              </w:r>
            </w:hyperlink>
            <w:r w:rsidRPr="00E9034C">
              <w:rPr>
                <w:rFonts w:ascii="Times New Roman" w:eastAsia="Times New Roman" w:hAnsi="Times New Roman" w:cs="Times New Roman"/>
                <w:color w:val="828282"/>
                <w:sz w:val="24"/>
                <w:szCs w:val="24"/>
                <w:lang w:eastAsia="ru-RU"/>
              </w:rPr>
              <w:t xml:space="preserve"> от 31.07.2023 N 404-ФЗ) </w:t>
            </w:r>
          </w:p>
        </w:tc>
      </w:tr>
    </w:tbl>
    <w:p w:rsidR="00E9034C" w:rsidRPr="00E9034C" w:rsidRDefault="00E9034C" w:rsidP="00E9034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9034C" w:rsidRPr="00E9034C" w:rsidRDefault="00E9034C" w:rsidP="00E9034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Непредставление или несвоевременное представление должностными лицами государственных органов или организаций в установленном федеральным </w:t>
      </w:r>
      <w:hyperlink r:id="rId10" w:history="1">
        <w:r w:rsidRPr="00E903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E90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сведений, необходимых для ведения воинского учета, - </w:t>
      </w:r>
    </w:p>
    <w:p w:rsidR="00E9034C" w:rsidRPr="00E9034C" w:rsidRDefault="00E9034C" w:rsidP="00E9034C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влечет наложение административного штрафа на должностных лиц в размере от сорока тысяч до пятидесяти тысяч рублей. </w:t>
      </w:r>
    </w:p>
    <w:p w:rsidR="00E9034C" w:rsidRPr="00E9034C" w:rsidRDefault="00E9034C" w:rsidP="00E90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9034C" w:rsidRPr="00E9034C" w:rsidRDefault="00E9034C" w:rsidP="00E9034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21.5. Неисполнение гражданами обязанностей по воинскому учету</w:t>
      </w:r>
      <w:r w:rsidRPr="00E90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/>
      </w:tblPr>
      <w:tblGrid>
        <w:gridCol w:w="9625"/>
      </w:tblGrid>
      <w:tr w:rsidR="00E9034C" w:rsidRPr="00E9034C" w:rsidTr="00E9034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E9034C" w:rsidRPr="00E9034C" w:rsidRDefault="00E9034C" w:rsidP="00E9034C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828282"/>
                <w:sz w:val="24"/>
                <w:szCs w:val="24"/>
                <w:lang w:eastAsia="ru-RU"/>
              </w:rPr>
            </w:pPr>
            <w:r w:rsidRPr="00E9034C">
              <w:rPr>
                <w:rFonts w:ascii="Times New Roman" w:eastAsia="Times New Roman" w:hAnsi="Times New Roman" w:cs="Times New Roman"/>
                <w:color w:val="828282"/>
                <w:sz w:val="24"/>
                <w:szCs w:val="24"/>
                <w:lang w:eastAsia="ru-RU"/>
              </w:rPr>
              <w:t xml:space="preserve">(в ред. Федерального </w:t>
            </w:r>
            <w:hyperlink r:id="rId11" w:history="1">
              <w:r w:rsidRPr="00E903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закона</w:t>
              </w:r>
            </w:hyperlink>
            <w:r w:rsidRPr="00E9034C">
              <w:rPr>
                <w:rFonts w:ascii="Times New Roman" w:eastAsia="Times New Roman" w:hAnsi="Times New Roman" w:cs="Times New Roman"/>
                <w:color w:val="828282"/>
                <w:sz w:val="24"/>
                <w:szCs w:val="24"/>
                <w:lang w:eastAsia="ru-RU"/>
              </w:rPr>
              <w:t xml:space="preserve"> от 31.07.2023 N 404-ФЗ) </w:t>
            </w:r>
          </w:p>
        </w:tc>
      </w:tr>
    </w:tbl>
    <w:p w:rsidR="00E9034C" w:rsidRPr="00E9034C" w:rsidRDefault="00E9034C" w:rsidP="00E9034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9034C" w:rsidRPr="00E9034C" w:rsidRDefault="00E9034C" w:rsidP="00E9034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E90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Неявка гражданина без уважительной причины в указанные в повестке военного комиссариата время и место либо по вызову иного органа, осуществляющего воинский учет, - </w:t>
      </w:r>
      <w:proofErr w:type="gramEnd"/>
    </w:p>
    <w:p w:rsidR="00E9034C" w:rsidRPr="00E9034C" w:rsidRDefault="00E9034C" w:rsidP="00E9034C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3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влечет наложение административного штрафа в размере от десяти тысяч до тридцати тысяч рублей. </w:t>
      </w:r>
    </w:p>
    <w:p w:rsidR="00E9034C" w:rsidRPr="00E9034C" w:rsidRDefault="00E9034C" w:rsidP="00E9034C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Несообщение гражданином в установленном федеральным </w:t>
      </w:r>
      <w:hyperlink r:id="rId12" w:history="1">
        <w:r w:rsidRPr="00E903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E90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в военный комиссариат или орган, осуществляющий первичный воинский учет, об изменении семейного положения, образования, места работы (учебы) или должности, сведений о переезде на новое место пребывания, не подтвержденное регистрацией, - </w:t>
      </w:r>
    </w:p>
    <w:p w:rsidR="00E9034C" w:rsidRPr="00E9034C" w:rsidRDefault="00E9034C" w:rsidP="00E9034C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влечет наложение административного штрафа в размере от одной тысячи до пяти тысяч рублей. </w:t>
      </w:r>
    </w:p>
    <w:p w:rsidR="00E9034C" w:rsidRPr="00E9034C" w:rsidRDefault="00E9034C" w:rsidP="00E9034C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Несообщение гражданином в установленном федеральным </w:t>
      </w:r>
      <w:hyperlink r:id="rId13" w:history="1">
        <w:r w:rsidRPr="00E903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E90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в военный комиссариат или орган, осуществляющий первичный воинский учет, сведений о выезде из Российской Федерации на срок более шести месяцев или въезде в Российскую Федерацию либо неявка в военный комиссариат в установленный федеральным законом срок в случае наступления указанных событий - </w:t>
      </w:r>
    </w:p>
    <w:p w:rsidR="00E9034C" w:rsidRPr="00E9034C" w:rsidRDefault="00E9034C" w:rsidP="00E9034C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влечет наложение административного штрафа в размере от пяти тысяч до пятнадцати тысяч рублей. </w:t>
      </w:r>
    </w:p>
    <w:p w:rsidR="00E9034C" w:rsidRPr="00E9034C" w:rsidRDefault="00E9034C" w:rsidP="00E9034C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E90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Несообщение в установленном федеральным </w:t>
      </w:r>
      <w:hyperlink r:id="rId14" w:history="1">
        <w:r w:rsidRPr="00E903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E90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в военный комиссариат или орган, осуществляющий первичный воинский учет, гражданином, подлежащим призыву на военную службу, о выезде в период проведения призыва на срок более трех месяцев с места жительства или места пребывания, в том числе не подтвержденных регистрацией по месту жительства и (или) месту пребывания, - </w:t>
      </w:r>
      <w:proofErr w:type="gramEnd"/>
    </w:p>
    <w:p w:rsidR="00E9034C" w:rsidRPr="00E9034C" w:rsidRDefault="00E9034C" w:rsidP="00E9034C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влечет наложение административного штрафа в размере от десяти тысяч до двадцати тысяч рублей. </w:t>
      </w:r>
    </w:p>
    <w:p w:rsidR="00E9034C" w:rsidRPr="00E9034C" w:rsidRDefault="00E9034C" w:rsidP="00E90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9034C" w:rsidRPr="00E9034C" w:rsidRDefault="00E9034C" w:rsidP="00E9034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21.6. Уклонение от медицинского обследования</w:t>
      </w:r>
      <w:r w:rsidRPr="00E90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034C" w:rsidRPr="00E9034C" w:rsidRDefault="00E9034C" w:rsidP="00E90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9034C" w:rsidRPr="00E9034C" w:rsidRDefault="00E9034C" w:rsidP="00E9034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Уклонение гражданина от </w:t>
      </w:r>
      <w:hyperlink r:id="rId15" w:history="1">
        <w:r w:rsidRPr="00E903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медицинского освидетельствования</w:t>
        </w:r>
      </w:hyperlink>
      <w:r w:rsidRPr="00E90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обследования по направлению комиссии по постановке граждан на воинский учет или от </w:t>
      </w:r>
      <w:hyperlink r:id="rId16" w:history="1">
        <w:r w:rsidRPr="00E903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медицинского обследования</w:t>
        </w:r>
      </w:hyperlink>
      <w:r w:rsidRPr="00E90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направлению призывной комиссии - </w:t>
      </w:r>
    </w:p>
    <w:p w:rsidR="00E9034C" w:rsidRPr="00E9034C" w:rsidRDefault="00E9034C" w:rsidP="00E9034C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влечет предупреждение или наложение административного штрафа в размере от пятнадцати тысяч до двадцати пяти тысяч рублей. 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/>
      </w:tblPr>
      <w:tblGrid>
        <w:gridCol w:w="9625"/>
      </w:tblGrid>
      <w:tr w:rsidR="00E9034C" w:rsidRPr="00E9034C" w:rsidTr="00E9034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E9034C" w:rsidRPr="00E9034C" w:rsidRDefault="00E9034C" w:rsidP="00E90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828282"/>
                <w:sz w:val="24"/>
                <w:szCs w:val="24"/>
                <w:lang w:eastAsia="ru-RU"/>
              </w:rPr>
            </w:pPr>
            <w:r w:rsidRPr="00E9034C">
              <w:rPr>
                <w:rFonts w:ascii="Times New Roman" w:eastAsia="Times New Roman" w:hAnsi="Times New Roman" w:cs="Times New Roman"/>
                <w:color w:val="828282"/>
                <w:sz w:val="24"/>
                <w:szCs w:val="24"/>
                <w:lang w:eastAsia="ru-RU"/>
              </w:rPr>
              <w:t xml:space="preserve">(в ред. Федеральных законов от 22.06.2007 </w:t>
            </w:r>
            <w:hyperlink r:id="rId17" w:history="1">
              <w:r w:rsidRPr="00E903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116-ФЗ</w:t>
              </w:r>
            </w:hyperlink>
            <w:r w:rsidRPr="00E9034C">
              <w:rPr>
                <w:rFonts w:ascii="Times New Roman" w:eastAsia="Times New Roman" w:hAnsi="Times New Roman" w:cs="Times New Roman"/>
                <w:color w:val="828282"/>
                <w:sz w:val="24"/>
                <w:szCs w:val="24"/>
                <w:lang w:eastAsia="ru-RU"/>
              </w:rPr>
              <w:t xml:space="preserve">, от 24.04.2020 </w:t>
            </w:r>
            <w:hyperlink r:id="rId18" w:history="1">
              <w:r w:rsidRPr="00E903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132-ФЗ</w:t>
              </w:r>
            </w:hyperlink>
            <w:r w:rsidRPr="00E9034C">
              <w:rPr>
                <w:rFonts w:ascii="Times New Roman" w:eastAsia="Times New Roman" w:hAnsi="Times New Roman" w:cs="Times New Roman"/>
                <w:color w:val="828282"/>
                <w:sz w:val="24"/>
                <w:szCs w:val="24"/>
                <w:lang w:eastAsia="ru-RU"/>
              </w:rPr>
              <w:t xml:space="preserve">, от 31.07.2023 </w:t>
            </w:r>
            <w:hyperlink r:id="rId19" w:history="1">
              <w:r w:rsidRPr="00E903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404-ФЗ</w:t>
              </w:r>
            </w:hyperlink>
            <w:r w:rsidRPr="00E9034C">
              <w:rPr>
                <w:rFonts w:ascii="Times New Roman" w:eastAsia="Times New Roman" w:hAnsi="Times New Roman" w:cs="Times New Roman"/>
                <w:color w:val="828282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E9034C" w:rsidRPr="00E9034C" w:rsidRDefault="00E9034C" w:rsidP="00E90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9034C" w:rsidRPr="00E9034C" w:rsidRDefault="00E9034C" w:rsidP="00E9034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21.7. </w:t>
      </w:r>
      <w:proofErr w:type="gramStart"/>
      <w:r w:rsidRPr="00E90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Умышленные</w:t>
      </w:r>
      <w:proofErr w:type="gramEnd"/>
      <w:r w:rsidRPr="00E90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20" w:history="1">
        <w:r w:rsidRPr="00E903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порча или утрата</w:t>
        </w:r>
      </w:hyperlink>
      <w:r w:rsidRPr="00E90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документов воинского учета</w:t>
      </w:r>
      <w:r w:rsidRPr="00E90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034C" w:rsidRPr="00E9034C" w:rsidRDefault="00E9034C" w:rsidP="00E903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9034C" w:rsidRPr="00E9034C" w:rsidRDefault="00E9034C" w:rsidP="00E9034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90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Умышленные порча или уничтожение удостоверения гражданина, подлежащего призыву на военную службу, военного билета (временного удостоверения, выданного взамен военного билета), справки взамен военного билета и персональной электронной карты, а также небрежное хранение удостоверения гражданина, подлежащего призыву на военную службу, военного билета (временного удостоверения, выданного взамен военного билета), справки взамен военного билета и персональной электронной карты, повлекшее их утрату, - </w:t>
      </w:r>
      <w:proofErr w:type="gramEnd"/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/>
      </w:tblPr>
      <w:tblGrid>
        <w:gridCol w:w="9625"/>
      </w:tblGrid>
      <w:tr w:rsidR="00E9034C" w:rsidRPr="00E9034C" w:rsidTr="00E9034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E9034C" w:rsidRPr="00E9034C" w:rsidRDefault="00E9034C" w:rsidP="00E90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828282"/>
                <w:sz w:val="24"/>
                <w:szCs w:val="24"/>
                <w:lang w:eastAsia="ru-RU"/>
              </w:rPr>
            </w:pPr>
            <w:r w:rsidRPr="00E9034C">
              <w:rPr>
                <w:rFonts w:ascii="Times New Roman" w:eastAsia="Times New Roman" w:hAnsi="Times New Roman" w:cs="Times New Roman"/>
                <w:color w:val="828282"/>
                <w:sz w:val="24"/>
                <w:szCs w:val="24"/>
                <w:lang w:eastAsia="ru-RU"/>
              </w:rPr>
              <w:t xml:space="preserve">(в ред. Федерального </w:t>
            </w:r>
            <w:hyperlink r:id="rId21" w:history="1">
              <w:r w:rsidRPr="00E903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закона</w:t>
              </w:r>
            </w:hyperlink>
            <w:r w:rsidRPr="00E9034C">
              <w:rPr>
                <w:rFonts w:ascii="Times New Roman" w:eastAsia="Times New Roman" w:hAnsi="Times New Roman" w:cs="Times New Roman"/>
                <w:color w:val="828282"/>
                <w:sz w:val="24"/>
                <w:szCs w:val="24"/>
                <w:lang w:eastAsia="ru-RU"/>
              </w:rPr>
              <w:t xml:space="preserve"> от 01.04.2019 N 47-ФЗ) </w:t>
            </w:r>
          </w:p>
        </w:tc>
      </w:tr>
    </w:tbl>
    <w:p w:rsidR="00E9034C" w:rsidRPr="00E9034C" w:rsidRDefault="00E9034C" w:rsidP="00E9034C">
      <w:pPr>
        <w:spacing w:before="168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влечет предупреждение или наложение административного штрафа в размере от трех тысяч до пяти тысяч рублей. 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/>
      </w:tblPr>
      <w:tblGrid>
        <w:gridCol w:w="9625"/>
      </w:tblGrid>
      <w:tr w:rsidR="00E9034C" w:rsidRPr="00E9034C" w:rsidTr="00E9034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E9034C" w:rsidRPr="00E9034C" w:rsidRDefault="00E9034C" w:rsidP="00E90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828282"/>
                <w:sz w:val="24"/>
                <w:szCs w:val="24"/>
                <w:lang w:eastAsia="ru-RU"/>
              </w:rPr>
            </w:pPr>
            <w:r w:rsidRPr="00E9034C">
              <w:rPr>
                <w:rFonts w:ascii="Times New Roman" w:eastAsia="Times New Roman" w:hAnsi="Times New Roman" w:cs="Times New Roman"/>
                <w:color w:val="828282"/>
                <w:sz w:val="24"/>
                <w:szCs w:val="24"/>
                <w:lang w:eastAsia="ru-RU"/>
              </w:rPr>
              <w:t xml:space="preserve">(в ред. Федеральных законов от 22.06.2007 </w:t>
            </w:r>
            <w:hyperlink r:id="rId22" w:history="1">
              <w:r w:rsidRPr="00E903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116-ФЗ</w:t>
              </w:r>
            </w:hyperlink>
            <w:r w:rsidRPr="00E9034C">
              <w:rPr>
                <w:rFonts w:ascii="Times New Roman" w:eastAsia="Times New Roman" w:hAnsi="Times New Roman" w:cs="Times New Roman"/>
                <w:color w:val="828282"/>
                <w:sz w:val="24"/>
                <w:szCs w:val="24"/>
                <w:lang w:eastAsia="ru-RU"/>
              </w:rPr>
              <w:t xml:space="preserve">, от 24.04.2020 </w:t>
            </w:r>
            <w:hyperlink r:id="rId23" w:history="1">
              <w:r w:rsidRPr="00E903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132-ФЗ</w:t>
              </w:r>
            </w:hyperlink>
            <w:r w:rsidRPr="00E9034C">
              <w:rPr>
                <w:rFonts w:ascii="Times New Roman" w:eastAsia="Times New Roman" w:hAnsi="Times New Roman" w:cs="Times New Roman"/>
                <w:color w:val="828282"/>
                <w:sz w:val="24"/>
                <w:szCs w:val="24"/>
                <w:lang w:eastAsia="ru-RU"/>
              </w:rPr>
              <w:t xml:space="preserve">, от 31.07.2023 </w:t>
            </w:r>
            <w:hyperlink r:id="rId24" w:history="1">
              <w:r w:rsidRPr="00E903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404-ФЗ</w:t>
              </w:r>
            </w:hyperlink>
            <w:r w:rsidRPr="00E9034C">
              <w:rPr>
                <w:rFonts w:ascii="Times New Roman" w:eastAsia="Times New Roman" w:hAnsi="Times New Roman" w:cs="Times New Roman"/>
                <w:color w:val="828282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656B43" w:rsidRPr="00E9034C" w:rsidRDefault="00656B43" w:rsidP="00E903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56B43" w:rsidRPr="00E9034C" w:rsidSect="00E9034C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034C"/>
    <w:rsid w:val="00656B43"/>
    <w:rsid w:val="00E90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E90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90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03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6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453259&amp;dst=100028&amp;field=134&amp;date=12.02.2024" TargetMode="External"/><Relationship Id="rId13" Type="http://schemas.openxmlformats.org/officeDocument/2006/relationships/hyperlink" Target="https://login.consultant.ru/link/?req=doc&amp;demo=2&amp;base=LAW&amp;n=452904&amp;dst=1012&amp;field=134&amp;date=12.02.2024" TargetMode="External"/><Relationship Id="rId18" Type="http://schemas.openxmlformats.org/officeDocument/2006/relationships/hyperlink" Target="https://login.consultant.ru/link/?req=doc&amp;demo=2&amp;base=LAW&amp;n=453613&amp;dst=100018&amp;field=134&amp;date=12.02.2024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demo=2&amp;base=LAW&amp;n=321403&amp;dst=100009&amp;field=134&amp;date=12.02.2024" TargetMode="External"/><Relationship Id="rId7" Type="http://schemas.openxmlformats.org/officeDocument/2006/relationships/hyperlink" Target="https://login.consultant.ru/link/?req=doc&amp;demo=2&amp;base=LAW&amp;n=453259&amp;dst=100026&amp;field=134&amp;date=12.02.2024" TargetMode="External"/><Relationship Id="rId12" Type="http://schemas.openxmlformats.org/officeDocument/2006/relationships/hyperlink" Target="https://login.consultant.ru/link/?req=doc&amp;demo=2&amp;base=LAW&amp;n=452904&amp;dst=1012&amp;field=134&amp;date=12.02.2024" TargetMode="External"/><Relationship Id="rId17" Type="http://schemas.openxmlformats.org/officeDocument/2006/relationships/hyperlink" Target="https://login.consultant.ru/link/?req=doc&amp;demo=2&amp;base=LAW&amp;n=453614&amp;dst=100898&amp;field=134&amp;date=12.02.2024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demo=2&amp;base=LAW&amp;n=452904&amp;dst=100781&amp;field=134&amp;date=12.02.2024" TargetMode="External"/><Relationship Id="rId20" Type="http://schemas.openxmlformats.org/officeDocument/2006/relationships/hyperlink" Target="https://login.consultant.ru/link/?req=doc&amp;demo=2&amp;base=LAW&amp;n=452904&amp;dst=324&amp;field=134&amp;date=12.02.20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453259&amp;dst=100024&amp;field=134&amp;date=12.02.2024" TargetMode="External"/><Relationship Id="rId11" Type="http://schemas.openxmlformats.org/officeDocument/2006/relationships/hyperlink" Target="https://login.consultant.ru/link/?req=doc&amp;demo=2&amp;base=LAW&amp;n=453259&amp;dst=100034&amp;field=134&amp;date=12.02.2024" TargetMode="External"/><Relationship Id="rId24" Type="http://schemas.openxmlformats.org/officeDocument/2006/relationships/hyperlink" Target="https://login.consultant.ru/link/?req=doc&amp;demo=2&amp;base=LAW&amp;n=453259&amp;dst=100045&amp;field=134&amp;date=12.02.2024" TargetMode="External"/><Relationship Id="rId5" Type="http://schemas.openxmlformats.org/officeDocument/2006/relationships/hyperlink" Target="https://login.consultant.ru/link/?req=doc&amp;demo=2&amp;base=LAW&amp;n=453259&amp;dst=100023&amp;field=134&amp;date=12.02.2024" TargetMode="External"/><Relationship Id="rId15" Type="http://schemas.openxmlformats.org/officeDocument/2006/relationships/hyperlink" Target="https://login.consultant.ru/link/?req=doc&amp;demo=2&amp;base=LAW&amp;n=452904&amp;dst=100773&amp;field=134&amp;date=12.02.2024" TargetMode="External"/><Relationship Id="rId23" Type="http://schemas.openxmlformats.org/officeDocument/2006/relationships/hyperlink" Target="https://login.consultant.ru/link/?req=doc&amp;demo=2&amp;base=LAW&amp;n=453613&amp;dst=100019&amp;field=134&amp;date=12.02.2024" TargetMode="External"/><Relationship Id="rId10" Type="http://schemas.openxmlformats.org/officeDocument/2006/relationships/hyperlink" Target="https://login.consultant.ru/link/?req=doc&amp;demo=2&amp;base=LAW&amp;n=452904&amp;dst=851&amp;field=134&amp;date=12.02.2024" TargetMode="External"/><Relationship Id="rId19" Type="http://schemas.openxmlformats.org/officeDocument/2006/relationships/hyperlink" Target="https://login.consultant.ru/link/?req=doc&amp;demo=2&amp;base=LAW&amp;n=453259&amp;dst=100044&amp;field=134&amp;date=12.02.2024" TargetMode="External"/><Relationship Id="rId4" Type="http://schemas.openxmlformats.org/officeDocument/2006/relationships/hyperlink" Target="https://login.consultant.ru/link/?req=doc&amp;demo=2&amp;base=LAW&amp;n=452904&amp;dst=100787&amp;field=134&amp;date=12.02.2024" TargetMode="External"/><Relationship Id="rId9" Type="http://schemas.openxmlformats.org/officeDocument/2006/relationships/hyperlink" Target="https://login.consultant.ru/link/?req=doc&amp;demo=2&amp;base=LAW&amp;n=453259&amp;dst=100030&amp;field=134&amp;date=12.02.2024" TargetMode="External"/><Relationship Id="rId14" Type="http://schemas.openxmlformats.org/officeDocument/2006/relationships/hyperlink" Target="https://login.consultant.ru/link/?req=doc&amp;demo=2&amp;base=LAW&amp;n=452904&amp;dst=1029&amp;field=134&amp;date=12.02.2024" TargetMode="External"/><Relationship Id="rId22" Type="http://schemas.openxmlformats.org/officeDocument/2006/relationships/hyperlink" Target="https://login.consultant.ru/link/?req=doc&amp;demo=2&amp;base=LAW&amp;n=453614&amp;dst=100899&amp;field=134&amp;date=12.02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1149</Words>
  <Characters>6554</Characters>
  <Application>Microsoft Office Word</Application>
  <DocSecurity>0</DocSecurity>
  <Lines>54</Lines>
  <Paragraphs>15</Paragraphs>
  <ScaleCrop>false</ScaleCrop>
  <Company>RePack by SPecialiST</Company>
  <LinksUpToDate>false</LinksUpToDate>
  <CharactersWithSpaces>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2024-02-12T07:21:00Z</dcterms:created>
  <dcterms:modified xsi:type="dcterms:W3CDTF">2024-02-12T07:28:00Z</dcterms:modified>
</cp:coreProperties>
</file>