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513259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59" w:rsidRDefault="00513259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59" w:rsidRDefault="00513259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513259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259" w:rsidRDefault="00513259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3259" w:rsidRDefault="00513259" w:rsidP="00996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513259" w:rsidRDefault="00513259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13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3259" w:rsidRPr="00513259" w:rsidRDefault="00513259" w:rsidP="00513259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2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Информатика. Базовый курс</w:t>
            </w:r>
            <w:proofErr w:type="gramStart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под ред. С. В. Симоновича. – Санкт-Петербург : Питер, 2019. – 640 с.</w:t>
            </w:r>
            <w:proofErr w:type="gramStart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ил. – (Учебник для вузов). – ISBN 978-5-4461-0842-8. – Текст</w:t>
            </w:r>
            <w:proofErr w:type="gramStart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325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13259" w:rsidRDefault="00513259" w:rsidP="0051325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1F648C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48C" w:rsidRDefault="001F648C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48C" w:rsidRDefault="001F648C" w:rsidP="009968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  <w:p w:rsidR="001F648C" w:rsidRDefault="001F648C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 31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48C" w:rsidRDefault="001F648C" w:rsidP="001F648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F64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Лачинов, А. Н.</w:t>
            </w:r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 Электронные свойства интерфейсных полимерных структур</w:t>
            </w:r>
            <w:proofErr w:type="gram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Алексей Николаевич,</w:t>
            </w:r>
          </w:p>
          <w:p w:rsidR="001F648C" w:rsidRPr="001F648C" w:rsidRDefault="001F648C" w:rsidP="001F648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В. М. Корнилов</w:t>
            </w:r>
            <w:proofErr w:type="gram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А. Н. Лачинов, В. М. Корнилов ; Министерство просвещения РФ, ФГБОУ ВО БГПУ им. М. Акмуллы. – Воронеж</w:t>
            </w:r>
            <w:proofErr w:type="gram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>АртПринт</w:t>
            </w:r>
            <w:proofErr w:type="spell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, 2021. – 244 с. – </w:t>
            </w:r>
            <w:proofErr w:type="spell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с.224-243. – ISBN 978-5-6047007-0-9. – Текст</w:t>
            </w:r>
            <w:proofErr w:type="gramStart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48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F648C" w:rsidRPr="00513259" w:rsidRDefault="001F648C" w:rsidP="001F648C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D35097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097" w:rsidRDefault="00D35097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5097" w:rsidRDefault="00D35097" w:rsidP="009968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5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  <w:p w:rsidR="00D35097" w:rsidRDefault="00D35097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 68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097" w:rsidRPr="00D35097" w:rsidRDefault="00D35097" w:rsidP="00D3509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D35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Ловцы неокрепших душ. Дорожная карта обеспечения безопасности в социальных сетях</w:t>
            </w:r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/ К. А. </w:t>
            </w:r>
            <w:proofErr w:type="spell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>Даллакян</w:t>
            </w:r>
            <w:proofErr w:type="spell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,  О. А. </w:t>
            </w:r>
            <w:proofErr w:type="spell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>Шамигулова</w:t>
            </w:r>
            <w:proofErr w:type="spell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, Ф. Ф. </w:t>
            </w:r>
            <w:proofErr w:type="spell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>Литвинович</w:t>
            </w:r>
            <w:proofErr w:type="spell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[и др.]</w:t>
            </w:r>
            <w:proofErr w:type="gram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науки и высшего образования РФ, ФГБОУ ВО БГПУ им. М. Акмуллы. – Уфа</w:t>
            </w:r>
            <w:proofErr w:type="gram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2019. – 155 с. – ISBN 978-5-907176-33-1. – Текст</w:t>
            </w:r>
            <w:proofErr w:type="gramStart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3509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35097" w:rsidRPr="00D35097" w:rsidRDefault="00D35097" w:rsidP="001F648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481097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097" w:rsidRDefault="00481097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1097" w:rsidRDefault="00481097" w:rsidP="009968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1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  <w:p w:rsidR="00481097" w:rsidRDefault="00481097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19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097" w:rsidRPr="00481097" w:rsidRDefault="00481097" w:rsidP="0048109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8109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10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Маликов, Р. Ф.</w:t>
            </w:r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 Практикум по </w:t>
            </w:r>
            <w:proofErr w:type="gram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дискретно-событийному</w:t>
            </w:r>
            <w:proofErr w:type="gram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097" w:rsidRPr="00481097" w:rsidRDefault="00481097" w:rsidP="0048109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8109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моделированию сложных систем в среде GPSS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Фарукович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Аделья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  <w:proofErr w:type="gram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Р. Ф. Маликов, А. Р.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РФ, ФГБОУ ВО БГПУ им. М. Акмуллы . – 2-е изд. ;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Уфа : Издательство БГПУ, 2021. – 395 с. – </w:t>
            </w:r>
            <w:proofErr w:type="spell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>.: с. 361-364. – ISBN 978-5-907176-63-8. – Текст</w:t>
            </w:r>
            <w:proofErr w:type="gramStart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8109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81097" w:rsidRPr="00D35097" w:rsidRDefault="00481097" w:rsidP="00481097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35097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4E6E33" w:rsidTr="0099686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E33" w:rsidRDefault="004E6E33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6E33" w:rsidRDefault="004E6E33" w:rsidP="009968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6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32 </w:t>
            </w:r>
          </w:p>
          <w:p w:rsidR="004E6E33" w:rsidRDefault="004E6E33" w:rsidP="009968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E6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proofErr w:type="gramEnd"/>
            <w:r w:rsidRPr="004E6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E33" w:rsidRPr="004E6E33" w:rsidRDefault="004E6E33" w:rsidP="004E6E33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6E3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E6E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Юсупов, А. Р. </w:t>
            </w:r>
            <w:r w:rsidRPr="004E6E33">
              <w:rPr>
                <w:rFonts w:ascii="Times New Roman" w:hAnsi="Times New Roman" w:cs="Times New Roman"/>
                <w:sz w:val="28"/>
                <w:szCs w:val="28"/>
              </w:rPr>
              <w:t>Введение в электронику</w:t>
            </w:r>
            <w:proofErr w:type="gram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Р. </w:t>
            </w:r>
          </w:p>
          <w:p w:rsidR="004E6E33" w:rsidRPr="004E6E33" w:rsidRDefault="004E6E33" w:rsidP="004E6E33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E6E33">
              <w:rPr>
                <w:rFonts w:ascii="Times New Roman" w:hAnsi="Times New Roman" w:cs="Times New Roman"/>
                <w:sz w:val="28"/>
                <w:szCs w:val="28"/>
              </w:rPr>
              <w:tab/>
              <w:t>Юсупов, Д. В. Кондратьев</w:t>
            </w:r>
            <w:proofErr w:type="gram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А. Р. Юсупов, Д. В. Кондратьев ; Министерство науки и высшего образования Российской Федерации, ФГБОУ ВО БГПУ им. М. Акмуллы. – Уфа</w:t>
            </w:r>
            <w:proofErr w:type="gram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50 с. – </w:t>
            </w:r>
            <w:proofErr w:type="spell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с.49. – ISBN 978-5-907176-96-6. – Текст</w:t>
            </w:r>
            <w:proofErr w:type="gramStart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E6E3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E6E33" w:rsidRPr="001F648C" w:rsidRDefault="004E6E33" w:rsidP="004E6E33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481097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3259"/>
    <w:rsid w:val="0014760E"/>
    <w:rsid w:val="001B3104"/>
    <w:rsid w:val="001F648C"/>
    <w:rsid w:val="00266CEF"/>
    <w:rsid w:val="00481097"/>
    <w:rsid w:val="004E6E33"/>
    <w:rsid w:val="00513259"/>
    <w:rsid w:val="00591116"/>
    <w:rsid w:val="006B1D74"/>
    <w:rsid w:val="007534B2"/>
    <w:rsid w:val="007D3F7B"/>
    <w:rsid w:val="00D35097"/>
    <w:rsid w:val="00E1325F"/>
    <w:rsid w:val="00EC445C"/>
    <w:rsid w:val="00E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2023-10-19T05:43:00Z</dcterms:created>
  <dcterms:modified xsi:type="dcterms:W3CDTF">2023-11-17T11:54:00Z</dcterms:modified>
</cp:coreProperties>
</file>