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B2558D" w:rsidTr="00936F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8D" w:rsidRDefault="00B2558D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8D" w:rsidRDefault="00B2558D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0D4403" w:rsidTr="00936F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403" w:rsidRDefault="000D4403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403" w:rsidRDefault="000D4403" w:rsidP="00936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  <w:p w:rsidR="000D4403" w:rsidRDefault="000D4403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39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403" w:rsidRPr="000D4403" w:rsidRDefault="000D4403" w:rsidP="000D4403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0D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Вечканова, О. В.</w:t>
            </w:r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методики исследования семьи</w:t>
            </w:r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D4403" w:rsidRPr="000D4403" w:rsidRDefault="000D4403" w:rsidP="000D4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40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/ Оксана Валерьевна, Людмила Николаевна</w:t>
            </w:r>
            <w:proofErr w:type="gramStart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О. В. Вечканова, Л. Н. Титова ; Министерство просвещения РФ, ФГБОУ ВО БГПУ им. М. Акмуллы. – Уфа</w:t>
            </w:r>
            <w:proofErr w:type="gramStart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83 с. – </w:t>
            </w:r>
            <w:proofErr w:type="spellStart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>.: с.81. – ISBN 978-5-907475-53-3. – Текст</w:t>
            </w:r>
            <w:proofErr w:type="gramStart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440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0D4403" w:rsidRDefault="000D4403" w:rsidP="000D44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277267" w:rsidTr="00936F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67" w:rsidRDefault="00277267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267" w:rsidRDefault="00277267" w:rsidP="00936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77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  <w:r w:rsidRPr="002772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7267" w:rsidRDefault="00277267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31</w:t>
            </w:r>
            <w:r w:rsidRPr="002772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67" w:rsidRPr="00277267" w:rsidRDefault="00277267" w:rsidP="0027726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Кашапов</w:t>
            </w:r>
            <w:proofErr w:type="spellEnd"/>
            <w:r w:rsidRPr="00277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М. М.</w:t>
            </w:r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Акмеология</w:t>
            </w:r>
            <w:proofErr w:type="spellEnd"/>
            <w:proofErr w:type="gram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</w:t>
            </w:r>
            <w:proofErr w:type="spell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Мергаляс</w:t>
            </w:r>
            <w:proofErr w:type="spell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Мергалимович</w:t>
            </w:r>
            <w:proofErr w:type="spell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; М. М. </w:t>
            </w:r>
            <w:proofErr w:type="spell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. и доп. – Москва : Юрайт, 202</w:t>
            </w:r>
            <w:r w:rsidR="00FF2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. – 106 с. – (Высшее образование). – </w:t>
            </w:r>
            <w:proofErr w:type="spell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>.: с.99-102. – ISBN 978-5-534-07821-3. – Текст</w:t>
            </w:r>
            <w:proofErr w:type="gramStart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726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77267" w:rsidRPr="000D4403" w:rsidRDefault="00277267" w:rsidP="00277267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B2558D" w:rsidTr="00936F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8D" w:rsidRDefault="00B2558D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558D" w:rsidRDefault="00B2558D" w:rsidP="00936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 </w:t>
            </w:r>
          </w:p>
          <w:p w:rsidR="00B2558D" w:rsidRDefault="00B2558D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П38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8D" w:rsidRPr="00B2558D" w:rsidRDefault="00B2558D" w:rsidP="00B2558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5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Плеханова, Е. А.</w:t>
            </w:r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 Психология нравственного развития личности</w:t>
            </w:r>
            <w:proofErr w:type="gramStart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58D" w:rsidRPr="00B2558D" w:rsidRDefault="00B2558D" w:rsidP="00B2558D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58D">
              <w:rPr>
                <w:rFonts w:ascii="Times New Roman" w:hAnsi="Times New Roman" w:cs="Times New Roman"/>
                <w:sz w:val="28"/>
                <w:szCs w:val="28"/>
              </w:rPr>
              <w:tab/>
              <w:t>учебное пособия / Екатерина Алексеевна ; Е. А. Плеханова ;  Министерство просвещения Российской Федерации, ФГБОУ ВО БГПУ им. М. Акмуллы</w:t>
            </w:r>
            <w:proofErr w:type="gramStart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Издательство БГПУ, 2022. – 160 с. – </w:t>
            </w:r>
            <w:proofErr w:type="spellStart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>.: с.153-158. – ISBN 978-5-907475-21-2. – Текст</w:t>
            </w:r>
            <w:proofErr w:type="gramStart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2558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2558D" w:rsidRDefault="00B2558D" w:rsidP="00B2558D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5 корпус</w:t>
            </w:r>
          </w:p>
        </w:tc>
      </w:tr>
      <w:tr w:rsidR="00CB3E5C" w:rsidTr="00936F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E5C" w:rsidRDefault="00CB3E5C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E5C" w:rsidRDefault="00CB3E5C" w:rsidP="00936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 </w:t>
            </w:r>
          </w:p>
          <w:p w:rsidR="00CB3E5C" w:rsidRDefault="00CB3E5C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3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B3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86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E5C" w:rsidRPr="00CB3E5C" w:rsidRDefault="00CB3E5C" w:rsidP="00CB3E5C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3E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CB3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Психология управления персоналом: подходы, принципы и технологии (для мусульманских </w:t>
            </w:r>
            <w:r w:rsidRPr="00CB3E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религиозных организаций)</w:t>
            </w:r>
            <w:proofErr w:type="gramStart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хрестоматия / сост.: А. Р. </w:t>
            </w:r>
            <w:proofErr w:type="spellStart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>Биктагирова</w:t>
            </w:r>
            <w:proofErr w:type="spellEnd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; Министерство просвещения РФ, ФГБОУ ВО БГПУ им. Акмуллы. – Уфа</w:t>
            </w:r>
            <w:proofErr w:type="gramStart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2019. – 152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978-5-907176-45-4</w:t>
            </w:r>
            <w:r w:rsidRPr="00CB3E5C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B3E5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B3E5C" w:rsidRPr="00CB3E5C" w:rsidRDefault="00CB3E5C" w:rsidP="00CB3E5C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5C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C81FB3" w:rsidTr="00936F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FB3" w:rsidRDefault="00C81FB3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B3" w:rsidRDefault="00C81FB3" w:rsidP="00936F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88 </w:t>
            </w:r>
          </w:p>
          <w:p w:rsidR="00C81FB3" w:rsidRDefault="00C81FB3" w:rsidP="0093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77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FB3" w:rsidRPr="00C81FB3" w:rsidRDefault="00C81FB3" w:rsidP="00C81FB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Старшенбаум</w:t>
            </w:r>
            <w:proofErr w:type="spellEnd"/>
            <w:r w:rsidRPr="00C81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В.</w:t>
            </w:r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  Полный курс </w:t>
            </w:r>
            <w:proofErr w:type="spell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>нашинающего</w:t>
            </w:r>
            <w:proofErr w:type="spell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психотерапевта. </w:t>
            </w:r>
          </w:p>
          <w:p w:rsidR="00C81FB3" w:rsidRPr="00C81FB3" w:rsidRDefault="00C81FB3" w:rsidP="00C81FB3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FB3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Практическое руководство</w:t>
            </w:r>
            <w:proofErr w:type="gram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приемы, примеры, подсказки / Геннадий Владимирович, Ирина Германовна ; Г. В. </w:t>
            </w:r>
            <w:proofErr w:type="spell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>Старшенбаум</w:t>
            </w:r>
            <w:proofErr w:type="spell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АСТ</w:t>
            </w:r>
            <w:proofErr w:type="gram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, 2022. – 576 с. – (Умный самоучитель психологии). – </w:t>
            </w:r>
            <w:proofErr w:type="spell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с.571-575.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ISBN 978-5-17-152503-3</w:t>
            </w:r>
            <w:r w:rsidRPr="00C81FB3">
              <w:rPr>
                <w:rFonts w:ascii="Times New Roman" w:hAnsi="Times New Roman" w:cs="Times New Roman"/>
                <w:sz w:val="28"/>
                <w:szCs w:val="28"/>
              </w:rPr>
              <w:t>. – Текст</w:t>
            </w:r>
            <w:proofErr w:type="gramStart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81FB3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C81FB3" w:rsidRPr="00CB3E5C" w:rsidRDefault="00C81FB3" w:rsidP="00C81FB3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B3E5C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</w:tbl>
    <w:p w:rsidR="00783627" w:rsidRDefault="00FF2FC8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558D"/>
    <w:rsid w:val="0004465A"/>
    <w:rsid w:val="000D4403"/>
    <w:rsid w:val="00143BD8"/>
    <w:rsid w:val="0014760E"/>
    <w:rsid w:val="00266CEF"/>
    <w:rsid w:val="00277267"/>
    <w:rsid w:val="005C0D4B"/>
    <w:rsid w:val="0069213D"/>
    <w:rsid w:val="007D3F7B"/>
    <w:rsid w:val="00B2558D"/>
    <w:rsid w:val="00B46253"/>
    <w:rsid w:val="00C81FB3"/>
    <w:rsid w:val="00CB3E5C"/>
    <w:rsid w:val="00E1325F"/>
    <w:rsid w:val="00F55952"/>
    <w:rsid w:val="00FF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2023-09-07T07:20:00Z</dcterms:created>
  <dcterms:modified xsi:type="dcterms:W3CDTF">2023-11-16T06:57:00Z</dcterms:modified>
</cp:coreProperties>
</file>