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4F4CD3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D3" w:rsidRDefault="004F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D3" w:rsidRDefault="004F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350E95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E95" w:rsidRDefault="00350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0E95" w:rsidRDefault="00350E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350E95" w:rsidRDefault="00350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35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E95" w:rsidRDefault="00350E95" w:rsidP="00350E95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350E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Азимов, </w:t>
            </w:r>
            <w:r w:rsidRPr="00350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0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0E95"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50E95">
              <w:rPr>
                <w:rFonts w:ascii="Times New Roman" w:hAnsi="Times New Roman" w:cs="Times New Roman"/>
                <w:sz w:val="28"/>
                <w:szCs w:val="28"/>
              </w:rPr>
              <w:t>ционных технологий в обучении русскому языку как иностранному</w:t>
            </w:r>
            <w:proofErr w:type="gramStart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пособие для преподавателей русского языка как иностранного / </w:t>
            </w:r>
            <w:proofErr w:type="spellStart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>Эльхан</w:t>
            </w:r>
            <w:proofErr w:type="spellEnd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>Гейдарович</w:t>
            </w:r>
            <w:proofErr w:type="spellEnd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; Э. Г. Азимов. – Москва</w:t>
            </w:r>
            <w:proofErr w:type="gramStart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язык. Курсы, 2022. – 392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978-5-88337-283-3</w:t>
            </w:r>
            <w:r w:rsidRPr="00350E95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50E9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50E95" w:rsidRDefault="00350E95" w:rsidP="00350E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8F0986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86" w:rsidRDefault="008F0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986" w:rsidRDefault="008F0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8F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8F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А 36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986" w:rsidRPr="008F0986" w:rsidRDefault="008F0986" w:rsidP="008F0986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F09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F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Аитов</w:t>
            </w:r>
            <w:proofErr w:type="spellEnd"/>
            <w:r w:rsidRPr="008F09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Ф.</w:t>
            </w:r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 (А1-В1+)</w:t>
            </w:r>
            <w:proofErr w:type="gram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</w:t>
            </w:r>
          </w:p>
          <w:p w:rsidR="008F0986" w:rsidRPr="008F0986" w:rsidRDefault="008F0986" w:rsidP="008F09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академического </w:t>
            </w:r>
            <w:proofErr w:type="spell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/ Валерий </w:t>
            </w:r>
            <w:proofErr w:type="spell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Факильевич</w:t>
            </w:r>
            <w:proofErr w:type="spell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, Вера Михайловна ; В. Ф. </w:t>
            </w:r>
            <w:proofErr w:type="spell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Аитов</w:t>
            </w:r>
            <w:proofErr w:type="spellEnd"/>
            <w:proofErr w:type="gram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В. М. Аитова, С. В. Кади. – 13-е изд. ; </w:t>
            </w:r>
            <w:proofErr w:type="spell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Юрайт, 2018. – 235 с. – (Университеты России). – </w:t>
            </w:r>
            <w:proofErr w:type="spell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с.216-217. – ISBN 978-5-534-07022-4. – Текст</w:t>
            </w:r>
            <w:proofErr w:type="gramStart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F098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F0986" w:rsidRDefault="008F0986" w:rsidP="008F09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C964FC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4FC" w:rsidRDefault="00C9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4FC" w:rsidRDefault="00C964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  <w:r w:rsidR="003F3B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.6</w:t>
            </w:r>
            <w:r w:rsidR="00966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9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964FC" w:rsidRDefault="00C96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 79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4FC" w:rsidRPr="00C964FC" w:rsidRDefault="00C964FC" w:rsidP="00C964FC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964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964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Арабско-русский, русско-арабский словарь</w:t>
            </w:r>
            <w:proofErr w:type="gramStart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64FC">
              <w:rPr>
                <w:rFonts w:ascii="Times New Roman" w:hAnsi="Times New Roman" w:cs="Times New Roman"/>
                <w:sz w:val="28"/>
                <w:szCs w:val="28"/>
              </w:rPr>
              <w:t>коло 6000 слов и словосочетаний. – Москва</w:t>
            </w:r>
            <w:proofErr w:type="gramStart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АСТ, </w:t>
            </w:r>
            <w:r w:rsidRPr="00C964FC">
              <w:rPr>
                <w:rFonts w:ascii="Times New Roman" w:hAnsi="Times New Roman" w:cs="Times New Roman"/>
                <w:sz w:val="28"/>
                <w:szCs w:val="28"/>
              </w:rPr>
              <w:tab/>
              <w:t>2022. – 160 с. – (Новейший словарь). – ISBN 978-5-17-147966-4. – Текст</w:t>
            </w:r>
            <w:proofErr w:type="gramStart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964F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964FC" w:rsidRPr="008F0986" w:rsidRDefault="00C964FC" w:rsidP="008F0986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C243FE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3FE" w:rsidRDefault="00C24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43FE" w:rsidRDefault="00C24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81.47(</w:t>
            </w:r>
            <w:proofErr w:type="spellStart"/>
            <w:proofErr w:type="gramStart"/>
            <w:r w:rsidRPr="00C24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</w:t>
            </w:r>
            <w:proofErr w:type="spellEnd"/>
            <w:proofErr w:type="gramEnd"/>
            <w:r w:rsidRPr="00C24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Д13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3FE" w:rsidRPr="00C243FE" w:rsidRDefault="00C243FE" w:rsidP="00C243FE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C243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24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Давлетшина</w:t>
            </w:r>
            <w:proofErr w:type="spellEnd"/>
            <w:r w:rsidRPr="00C243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М.</w:t>
            </w:r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Курс лексикологии современного французского языка</w:t>
            </w:r>
            <w:proofErr w:type="gramStart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: [на фр. яз.] / Светлана </w:t>
            </w:r>
            <w:proofErr w:type="spellStart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>Мансафовна</w:t>
            </w:r>
            <w:proofErr w:type="spellEnd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; С. М. </w:t>
            </w:r>
            <w:proofErr w:type="spellStart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 М. Акмуллы</w:t>
            </w:r>
            <w:proofErr w:type="gramStart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– Уфа : Издательство БГПУ, 2022. – 72 с. – ISBN 978-5-907475-71-7. – Текст</w:t>
            </w:r>
            <w:proofErr w:type="gramStart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243F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C243FE" w:rsidRPr="00C964FC" w:rsidRDefault="00C243FE" w:rsidP="00C964FC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4F4CD3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CD3" w:rsidRDefault="004F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A9D" w:rsidRDefault="006F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  <w:p w:rsidR="004F4CD3" w:rsidRDefault="006F2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И20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CD3" w:rsidRPr="006F2A9D" w:rsidRDefault="006F2A9D" w:rsidP="0015242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Иванов, С. М.</w:t>
            </w:r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 Современный китайско-русский словарь</w:t>
            </w:r>
            <w:proofErr w:type="gram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свыше 15000 наиболее употребительных слов / С. М. Иванов, Е. Ю. Ткаченко, Дэн </w:t>
            </w:r>
            <w:proofErr w:type="spell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>Цзе</w:t>
            </w:r>
            <w:proofErr w:type="spell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; С. М. Иванов, Е. Ю. Ткаченко, Дэн </w:t>
            </w:r>
            <w:proofErr w:type="spell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>Цзе</w:t>
            </w:r>
            <w:proofErr w:type="spell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Восточная книга, 2011. – 495,[1] с.</w:t>
            </w:r>
            <w:proofErr w:type="gram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21 см. – ISBN 978-5-7873-0568-5. – Текст</w:t>
            </w:r>
            <w:proofErr w:type="gramStart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F2A9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F4CD3" w:rsidRDefault="004F4CD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 w:rsidR="006F2A9D"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  <w:tr w:rsidR="00101867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867" w:rsidRDefault="00101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867" w:rsidRDefault="001018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gramStart"/>
            <w:r w:rsidRPr="0010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</w:t>
            </w:r>
            <w:proofErr w:type="gramEnd"/>
            <w:r w:rsidRPr="0010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101867" w:rsidRDefault="00101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25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67" w:rsidRPr="00101867" w:rsidRDefault="00101867" w:rsidP="001018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1018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Ивлева, Г. Г.</w:t>
            </w:r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Немецкий язык. Практический курс</w:t>
            </w:r>
            <w:proofErr w:type="gramStart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второй этап </w:t>
            </w:r>
          </w:p>
          <w:p w:rsidR="00101867" w:rsidRPr="00101867" w:rsidRDefault="00101867" w:rsidP="0010186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01867">
              <w:rPr>
                <w:rFonts w:ascii="Times New Roman" w:hAnsi="Times New Roman" w:cs="Times New Roman"/>
                <w:sz w:val="28"/>
                <w:szCs w:val="28"/>
              </w:rPr>
              <w:tab/>
              <w:t>обучения</w:t>
            </w:r>
            <w:proofErr w:type="gramStart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учебник / Галина </w:t>
            </w:r>
            <w:proofErr w:type="spellStart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>Гурьевна</w:t>
            </w:r>
            <w:proofErr w:type="spellEnd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, Михаил Васильевич ; Г. Г. Ивлева, М. В. Раевский. – 3-е изд. ; </w:t>
            </w:r>
            <w:proofErr w:type="spellStart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>. и доп. – Москва : Издательство МГУ, 2015. – 384 с. – ISBN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8-5-19-011011-1</w:t>
            </w:r>
            <w:r w:rsidRPr="00101867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0186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01867" w:rsidRPr="006F2A9D" w:rsidRDefault="00101867" w:rsidP="0015242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914AFF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FF" w:rsidRDefault="00914A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14AFF" w:rsidRDefault="0091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81.47(</w:t>
            </w:r>
            <w:proofErr w:type="spellStart"/>
            <w:proofErr w:type="gramStart"/>
            <w:r w:rsidRPr="00914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</w:t>
            </w:r>
            <w:proofErr w:type="spellEnd"/>
            <w:proofErr w:type="gramEnd"/>
            <w:r w:rsidRPr="00914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Н 72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FF" w:rsidRDefault="00914AFF" w:rsidP="00914AFF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A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Новейший школьный французско-русский и русско-французский словарь</w:t>
            </w:r>
            <w:proofErr w:type="gramStart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120000 слов и словосочетаний. – 2-е изд. ; </w:t>
            </w:r>
            <w:proofErr w:type="spellStart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Дом Славянской книги, 2021. – 512 с. – ISBN 978-5-91503-216-2. – Текст</w:t>
            </w:r>
            <w:proofErr w:type="gramStart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14AF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14AFF" w:rsidRPr="00101867" w:rsidRDefault="00914AFF" w:rsidP="0010186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4A1E47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E47" w:rsidRDefault="004A1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E47" w:rsidRDefault="004A1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С 30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E47" w:rsidRPr="004A1E47" w:rsidRDefault="004A1E47" w:rsidP="004A1E47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A1E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Семенова, Н. В.</w:t>
            </w:r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 Практические основы перевода (на материале </w:t>
            </w:r>
            <w:proofErr w:type="gramEnd"/>
          </w:p>
          <w:p w:rsidR="004A1E47" w:rsidRPr="004A1E47" w:rsidRDefault="004A1E47" w:rsidP="004A1E4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4A1E47">
              <w:rPr>
                <w:rFonts w:ascii="Times New Roman" w:hAnsi="Times New Roman" w:cs="Times New Roman"/>
                <w:sz w:val="28"/>
                <w:szCs w:val="28"/>
              </w:rPr>
              <w:tab/>
              <w:t>английского языка)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Наталья Васильевна ; Н. В. Семенова ; Министерство просвещения РФ, ФГБОУ ВО БГПУ им. М. Акмуллы. – Уфа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157 с. – ISBN 978-5-907475-65-6. – Текст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A1E47" w:rsidRPr="00914AFF" w:rsidRDefault="004A1E47" w:rsidP="004A1E4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E50B15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B15" w:rsidRDefault="00E50B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81.6(</w:t>
            </w:r>
            <w:proofErr w:type="gramStart"/>
            <w:r w:rsidRPr="00E5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E5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Т 13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B15" w:rsidRDefault="00E50B15" w:rsidP="009666E2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Arial CYR" w:hAnsi="Arial CYR" w:cs="Arial CYR"/>
                <w:sz w:val="20"/>
                <w:szCs w:val="20"/>
              </w:rPr>
            </w:pPr>
            <w:r w:rsidRPr="00E50B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Тагирова, С. А.</w:t>
            </w:r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 Башкирский язык. 7 класс</w:t>
            </w:r>
            <w:proofErr w:type="gram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изучения башкирского языка как государственного языка РБ в общеобразовательных организациях с русским языком обучения / Салима </w:t>
            </w:r>
            <w:proofErr w:type="spell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Айбулатовна</w:t>
            </w:r>
            <w:proofErr w:type="spell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; С. А. Тагирова, Р. М. </w:t>
            </w:r>
            <w:proofErr w:type="spell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Алламуратова</w:t>
            </w:r>
            <w:proofErr w:type="spell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, Р. Х. </w:t>
            </w:r>
            <w:proofErr w:type="spell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Хилажева</w:t>
            </w:r>
            <w:proofErr w:type="spell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>, 2019. – 92 с.</w:t>
            </w:r>
            <w:proofErr w:type="gram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978-5-295-07193-5. – Текст</w:t>
            </w:r>
            <w:proofErr w:type="gramStart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50B1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E50B15" w:rsidRPr="00914AFF" w:rsidRDefault="00E50B15" w:rsidP="009666E2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</w:t>
            </w:r>
          </w:p>
        </w:tc>
      </w:tr>
      <w:tr w:rsidR="004A1E47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E47" w:rsidRDefault="004A1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1E47" w:rsidRPr="00E50B15" w:rsidRDefault="004A1E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81.43(</w:t>
            </w:r>
            <w:proofErr w:type="spellStart"/>
            <w:proofErr w:type="gramStart"/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</w:t>
            </w:r>
            <w:proofErr w:type="spellEnd"/>
            <w:proofErr w:type="gramEnd"/>
            <w:r w:rsidRPr="004A1E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Т 33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E47" w:rsidRPr="004A1E47" w:rsidRDefault="004A1E47" w:rsidP="004A1E4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E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1E47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грамматика английского языка. Морфология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Т. Д. Шабанова, Ю. </w:t>
            </w:r>
            <w:r w:rsidRPr="004A1E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Р. Юсупова, А. С. </w:t>
            </w:r>
            <w:proofErr w:type="spell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, И. Р. </w:t>
            </w:r>
            <w:proofErr w:type="spell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>Гараева</w:t>
            </w:r>
            <w:proofErr w:type="spell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, Г. С. </w:t>
            </w:r>
            <w:proofErr w:type="spell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РФ, ФГБОУ ВО БГПУ им.М. Акмуллы. – Уфа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– 132 с. – </w:t>
            </w:r>
            <w:proofErr w:type="spell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>.: с.128-129. – ISBN 978-5-907475-18-2. – Текст</w:t>
            </w:r>
            <w:proofErr w:type="gramStart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A1E4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A1E47" w:rsidRPr="00E50B15" w:rsidRDefault="004A1E47" w:rsidP="004A1E47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  <w:tr w:rsidR="00152420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420" w:rsidRDefault="001524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52420" w:rsidRDefault="001524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81.6(</w:t>
            </w:r>
            <w:proofErr w:type="gramStart"/>
            <w:r w:rsidRPr="001524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1524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Х 51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420" w:rsidRDefault="00152420" w:rsidP="0015242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42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1524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Хисамитдинова</w:t>
            </w:r>
            <w:proofErr w:type="spellEnd"/>
            <w:r w:rsidRPr="001524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Ф. Г.</w:t>
            </w:r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 Русско-башкирский, башкирско-русский словарь / </w:t>
            </w:r>
            <w:proofErr w:type="spell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Фирдаус</w:t>
            </w:r>
            <w:proofErr w:type="spell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Гильмитдиновна</w:t>
            </w:r>
            <w:proofErr w:type="spell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, А. М. Мухтарова</w:t>
            </w:r>
            <w:proofErr w:type="gram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Ф. Г. </w:t>
            </w:r>
            <w:proofErr w:type="spell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Хисамитдинова</w:t>
            </w:r>
            <w:proofErr w:type="spell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, А. М. Мухтарова ; РАН, Уфимский научный центр, Институт истории, языка и литературы. – Уфа</w:t>
            </w:r>
            <w:proofErr w:type="gram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>Поляковский</w:t>
            </w:r>
            <w:proofErr w:type="spell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Ю. И., 2022. – 240 с. – Текст</w:t>
            </w:r>
            <w:proofErr w:type="gram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52420" w:rsidRPr="006F2A9D" w:rsidRDefault="00152420" w:rsidP="00152420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4736A" w:rsidTr="004F4CD3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36A" w:rsidRDefault="00147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736A" w:rsidRDefault="00147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7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 </w:t>
            </w:r>
          </w:p>
          <w:p w:rsidR="0014736A" w:rsidRPr="0014736A" w:rsidRDefault="00147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7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98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36A" w:rsidRDefault="0014736A" w:rsidP="0014736A">
            <w:pPr>
              <w:tabs>
                <w:tab w:val="left" w:pos="0"/>
              </w:tabs>
              <w:autoSpaceDE w:val="0"/>
              <w:autoSpaceDN w:val="0"/>
              <w:adjustRightInd w:val="0"/>
              <w:ind w:lef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36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473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Хусаинова, Л. М. </w:t>
            </w:r>
            <w:proofErr w:type="spellStart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>Русско-башкирско-китайский</w:t>
            </w:r>
            <w:proofErr w:type="spellEnd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 xml:space="preserve"> разговорник / </w:t>
            </w:r>
            <w:proofErr w:type="spellStart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>Ляйля</w:t>
            </w:r>
            <w:proofErr w:type="spellEnd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>Мидхатовна</w:t>
            </w:r>
            <w:proofErr w:type="spellEnd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>, Динара Юрьевна</w:t>
            </w:r>
            <w:proofErr w:type="gramStart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14736A">
              <w:rPr>
                <w:rFonts w:ascii="Times New Roman" w:hAnsi="Times New Roman" w:cs="Times New Roman"/>
                <w:sz w:val="28"/>
                <w:szCs w:val="28"/>
              </w:rPr>
              <w:t xml:space="preserve"> Л. М. Хусаинова, Д. Ю. Юлдашева ; Министерство просвещения России, ФГБОУ ВО БГПУ им. М. Акмуллы. – Уфа : Издательство БГПУ , 2022. – 71 с. – ISBN 978-5-907475-66-3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Текст</w:t>
            </w:r>
            <w:proofErr w:type="gramStart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5242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4736A" w:rsidRPr="0014736A" w:rsidRDefault="0014736A" w:rsidP="0014736A">
            <w:pPr>
              <w:tabs>
                <w:tab w:val="left" w:pos="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3 корпус</w:t>
            </w:r>
          </w:p>
        </w:tc>
      </w:tr>
    </w:tbl>
    <w:p w:rsidR="00783627" w:rsidRDefault="00C243FE"/>
    <w:sectPr w:rsidR="00783627" w:rsidSect="004A1E4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F4CD3"/>
    <w:rsid w:val="00101867"/>
    <w:rsid w:val="0014736A"/>
    <w:rsid w:val="0014760E"/>
    <w:rsid w:val="00152420"/>
    <w:rsid w:val="00266CEF"/>
    <w:rsid w:val="002A36D4"/>
    <w:rsid w:val="00350E95"/>
    <w:rsid w:val="003C24D7"/>
    <w:rsid w:val="003F3B4D"/>
    <w:rsid w:val="004A1E47"/>
    <w:rsid w:val="004F4CD3"/>
    <w:rsid w:val="005871DC"/>
    <w:rsid w:val="005B27CC"/>
    <w:rsid w:val="005C2F1A"/>
    <w:rsid w:val="005F04AD"/>
    <w:rsid w:val="00664A09"/>
    <w:rsid w:val="006F2A9D"/>
    <w:rsid w:val="00781887"/>
    <w:rsid w:val="007D3F7B"/>
    <w:rsid w:val="008F0986"/>
    <w:rsid w:val="008F6705"/>
    <w:rsid w:val="00914AFF"/>
    <w:rsid w:val="00940C30"/>
    <w:rsid w:val="009660FD"/>
    <w:rsid w:val="009666E2"/>
    <w:rsid w:val="00B02063"/>
    <w:rsid w:val="00C243FE"/>
    <w:rsid w:val="00C964FC"/>
    <w:rsid w:val="00D27199"/>
    <w:rsid w:val="00E1325F"/>
    <w:rsid w:val="00E50B15"/>
    <w:rsid w:val="00EB0ED3"/>
    <w:rsid w:val="00ED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2023-03-09T07:28:00Z</dcterms:created>
  <dcterms:modified xsi:type="dcterms:W3CDTF">2023-06-27T05:52:00Z</dcterms:modified>
</cp:coreProperties>
</file>