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aps/>
          <w:sz w:val="26"/>
        </w:rPr>
        <w:t xml:space="preserve">Договор </w:t>
      </w:r>
      <w:r>
        <w:rPr>
          <w:rFonts w:ascii="Segoe UI Symbol" w:eastAsia="Segoe UI Symbol" w:hAnsi="Segoe UI Symbol" w:cs="Segoe UI Symbol"/>
          <w:b/>
          <w:sz w:val="26"/>
        </w:rPr>
        <w:t>№</w:t>
      </w:r>
      <w:r>
        <w:rPr>
          <w:rFonts w:ascii="Times New Roman" w:eastAsia="Times New Roman" w:hAnsi="Times New Roman" w:cs="Times New Roman"/>
          <w:b/>
          <w:sz w:val="26"/>
        </w:rPr>
        <w:t xml:space="preserve"> ____</w:t>
      </w:r>
    </w:p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возмездного оказания услуг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0"/>
        <w:gridCol w:w="3405"/>
      </w:tblGrid>
      <w:tr w:rsidR="002F4281" w:rsidTr="00995152">
        <w:trPr>
          <w:trHeight w:val="1"/>
        </w:trPr>
        <w:tc>
          <w:tcPr>
            <w:tcW w:w="6340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995152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г. Уфа</w:t>
            </w:r>
          </w:p>
        </w:tc>
        <w:tc>
          <w:tcPr>
            <w:tcW w:w="3405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99515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«___» ____________2025 г.</w:t>
            </w:r>
          </w:p>
        </w:tc>
      </w:tr>
    </w:tbl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Pr="002A6D0E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D0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 </w:t>
      </w:r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>в лице п</w:t>
      </w:r>
      <w:r w:rsidRPr="002A6D0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ервого проректора по стратегическому развитию</w:t>
      </w:r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A6D0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Мустаева Алмаза </w:t>
      </w:r>
      <w:proofErr w:type="spellStart"/>
      <w:r w:rsidRPr="002A6D0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Флюровича</w:t>
      </w:r>
      <w:proofErr w:type="spellEnd"/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действующего на основании доверенности </w:t>
      </w:r>
      <w:r w:rsidR="002A6D0E"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>№</w:t>
      </w:r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>100 от 18.12.2024 г.</w:t>
      </w:r>
      <w:r w:rsidRPr="002A6D0E">
        <w:rPr>
          <w:rFonts w:ascii="Times New Roman" w:eastAsia="Times New Roman" w:hAnsi="Times New Roman" w:cs="Times New Roman"/>
          <w:sz w:val="26"/>
          <w:szCs w:val="26"/>
        </w:rPr>
        <w:t>, именуемое в дальнейшем «Исполнитель», с одной стороны, и _____________________________________________________________________________________________________________________________ в лице _____________________, действующего на основании _____________________, именуемое в дальнейшем «Заказчик», с другой стороны, заключили Договор о нижеследующем.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Default="00661326" w:rsidP="0066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1. </w:t>
      </w:r>
      <w:r w:rsidR="0047352A">
        <w:rPr>
          <w:rFonts w:ascii="Times New Roman" w:eastAsia="Times New Roman" w:hAnsi="Times New Roman" w:cs="Times New Roman"/>
          <w:b/>
          <w:sz w:val="26"/>
        </w:rPr>
        <w:t>Предмет договора</w:t>
      </w:r>
    </w:p>
    <w:p w:rsidR="00661326" w:rsidRPr="00661326" w:rsidRDefault="00661326" w:rsidP="0066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Предметом настоящего Договора являются услуги по организации участия представителей Заказчика (далее – Сопровождающие) в заключительном этапе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6"/>
        </w:rPr>
        <w:t>по немецкому языку</w:t>
      </w:r>
      <w:r>
        <w:rPr>
          <w:rFonts w:ascii="Times New Roman" w:eastAsia="Times New Roman" w:hAnsi="Times New Roman" w:cs="Times New Roman"/>
          <w:sz w:val="26"/>
        </w:rPr>
        <w:t xml:space="preserve"> в период </w:t>
      </w:r>
      <w:r w:rsidRPr="00661326">
        <w:rPr>
          <w:rFonts w:ascii="Times New Roman" w:eastAsia="Times New Roman" w:hAnsi="Times New Roman" w:cs="Times New Roman"/>
          <w:b/>
          <w:sz w:val="26"/>
        </w:rPr>
        <w:t>с 24 по 29 марта 2025 года</w:t>
      </w:r>
      <w:r>
        <w:rPr>
          <w:rFonts w:ascii="Times New Roman" w:eastAsia="Times New Roman" w:hAnsi="Times New Roman" w:cs="Times New Roman"/>
          <w:sz w:val="26"/>
        </w:rPr>
        <w:t xml:space="preserve">. Список сопровождающих содержится в Приложении 1 к настоящему Договору.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1.1.1. Исполнитель обязуется оказать услуги по проживанию, питанию, </w:t>
      </w:r>
      <w:r w:rsidR="001C029D">
        <w:rPr>
          <w:rFonts w:ascii="Times New Roman" w:eastAsia="Times New Roman" w:hAnsi="Times New Roman" w:cs="Times New Roman"/>
          <w:sz w:val="26"/>
        </w:rPr>
        <w:t xml:space="preserve">повышению квалификации, </w:t>
      </w:r>
      <w:r>
        <w:rPr>
          <w:rFonts w:ascii="Times New Roman" w:eastAsia="Times New Roman" w:hAnsi="Times New Roman" w:cs="Times New Roman"/>
          <w:sz w:val="26"/>
        </w:rPr>
        <w:t>экскурсионному и транспортному обслуживанию Сопровождающих в период проведения заключительного этапа всероссийской олимпиады школьников по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немецкому языку с </w:t>
      </w:r>
      <w:r w:rsidRPr="00661326">
        <w:rPr>
          <w:rFonts w:ascii="Times New Roman" w:eastAsia="Times New Roman" w:hAnsi="Times New Roman" w:cs="Times New Roman"/>
          <w:b/>
          <w:sz w:val="26"/>
        </w:rPr>
        <w:t>24 по 29 марта 2025 года</w:t>
      </w:r>
      <w:r>
        <w:rPr>
          <w:rFonts w:ascii="Times New Roman" w:eastAsia="Times New Roman" w:hAnsi="Times New Roman" w:cs="Times New Roman"/>
          <w:sz w:val="26"/>
        </w:rPr>
        <w:t xml:space="preserve">, именуемые в дальнейшем «Услуги».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Срок оказания услуг по настоящему Договору с </w:t>
      </w:r>
      <w:r w:rsidRPr="00661326">
        <w:rPr>
          <w:rFonts w:ascii="Times New Roman" w:eastAsia="Times New Roman" w:hAnsi="Times New Roman" w:cs="Times New Roman"/>
          <w:b/>
          <w:sz w:val="26"/>
        </w:rPr>
        <w:t>24 по 29 марта 2025 года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1.4. Место проведения: г. Уфа.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 Услуги считаются оказанными после подписания акта приема оказанных услуг Заказчиком или его уполномоченным лицом.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Default="00661326" w:rsidP="00661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2. </w:t>
      </w:r>
      <w:r w:rsidR="0047352A">
        <w:rPr>
          <w:rFonts w:ascii="Times New Roman" w:eastAsia="Times New Roman" w:hAnsi="Times New Roman" w:cs="Times New Roman"/>
          <w:b/>
          <w:sz w:val="26"/>
        </w:rPr>
        <w:t>Обязанности сторон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 Исполнитель обязуется: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2.1.1. Оказать Услуги надлежащего качества.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2.1.2.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Организовать проживание, питание, </w:t>
      </w:r>
      <w:r w:rsidR="001C029D">
        <w:rPr>
          <w:rFonts w:ascii="Times New Roman" w:eastAsia="Times New Roman" w:hAnsi="Times New Roman" w:cs="Times New Roman"/>
          <w:sz w:val="26"/>
        </w:rPr>
        <w:t xml:space="preserve">повышение квалификации,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экскурсионное и транспортное обслуживание Сопровождающих, обеспечить их раздаточным материалом в период проведения Мероприятия.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2.1.3. Оказать Услуги в полном объеме и в срок, указанный в п. 1.3 настоящего Договора.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>Предоставить Заказчику полную и точную информацию об организации и условиях предоставления Услуг.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 Заказчик обязуется: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2.2.1. Оплатить оказанные Услуги по цене, указанной в п. 3.1. настоящего Договора в установленные сроки.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2.2.2.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>Обеспечить соблюдение участниками мероприятия и другими представителями Заказчика требований учредительных документов, правил внутреннего распорядка, инструкций по охране труда и пожарной безопасности и иных локальных нормативных актов Исполнителя. Не допускать создания пожароопасных ситуаций и ситуаций способных нанести вред жизни и/или здоровью участников мероприятия и других лиц.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2.2.3.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Гарантировать и обеспечить бережное отношение к имуществу Исполнителя участниками мероприятия, в том числе к предоставляемым помещениям, техническим средствам и соблюдать правила их использования. 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47352A" w:rsidP="00661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Стоимость услуг и порядок расчетов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 За оказываемые по настоящему договору Услуги Заказчик уплачивает Исполнителю организационный взнос в размере 56 000,00 (пятьдесят шесть тысяч) рублей 00 копеек, в том числе НДС 20% 9333,33 (Девять тысяч триста тридцать три) рубля 33 копейки за одного сопровождающего.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Общая сумма настоящего Договора определяется исходя из количества Сопровождающих – ______ чел. Заказчика и составляет ________ (________________________) рублей 00 </w:t>
      </w:r>
      <w:proofErr w:type="gramStart"/>
      <w:r>
        <w:rPr>
          <w:rFonts w:ascii="Times New Roman" w:eastAsia="Times New Roman" w:hAnsi="Times New Roman" w:cs="Times New Roman"/>
          <w:sz w:val="26"/>
        </w:rPr>
        <w:t>коп.,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том числе НДС 20 % ________ (_______________________) рублей ____ коп.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3.2. Оплата Заказчиком Исполнителю стоимости оказанных Услуг производится путем перечисления денежных средств на расчетный счет Исполнителя, указанный в настоящем Договоре в течение 5 (пяти) рабочих дней с момента выставления счета, но не позднее даты начала оказания услуг.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3.3. Цена Договора является твердой и определяется на весь срок исполнения Договора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Default="00661326" w:rsidP="002A6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4. </w:t>
      </w:r>
      <w:r w:rsidR="0047352A">
        <w:rPr>
          <w:rFonts w:ascii="Times New Roman" w:eastAsia="Times New Roman" w:hAnsi="Times New Roman" w:cs="Times New Roman"/>
          <w:b/>
          <w:sz w:val="26"/>
        </w:rPr>
        <w:t>Порядок сдачи и приемки услуг</w:t>
      </w:r>
    </w:p>
    <w:p w:rsidR="00661326" w:rsidRPr="00661326" w:rsidRDefault="00661326" w:rsidP="00995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661326" w:rsidP="0066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4.1. </w:t>
      </w:r>
      <w:r w:rsidR="0047352A">
        <w:rPr>
          <w:rFonts w:ascii="Times New Roman" w:eastAsia="Times New Roman" w:hAnsi="Times New Roman" w:cs="Times New Roman"/>
          <w:sz w:val="26"/>
        </w:rPr>
        <w:t>Приемка оказанных Исполнителем услуг производится в порядке, установленном действующим законодательством Российской Федерации.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4.2. По итогам оказания услуг Исполнитель предоставляет Заказчику подписанный со своей стороны (в двух экземплярах) Акт оказанных услуг (далее – Акт) и счет фактуру.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4.3. Заказчик обязан не позднее 10-</w:t>
      </w:r>
      <w:proofErr w:type="spellStart"/>
      <w:r>
        <w:rPr>
          <w:rFonts w:ascii="Times New Roman" w:eastAsia="Times New Roman" w:hAnsi="Times New Roman" w:cs="Times New Roman"/>
          <w:sz w:val="26"/>
        </w:rPr>
        <w:t>ти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рабочих дней после получения акта приема оказанных услуг подписать и передать 1 экземпляр Исполнителю, либо, при наличии недостатков, представить Исполнителю мотивированный отказ от его подписания.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661326" w:rsidP="002A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5. </w:t>
      </w:r>
      <w:r w:rsidR="0047352A">
        <w:rPr>
          <w:rFonts w:ascii="Times New Roman" w:eastAsia="Times New Roman" w:hAnsi="Times New Roman" w:cs="Times New Roman"/>
          <w:b/>
          <w:sz w:val="26"/>
        </w:rPr>
        <w:t>Антикоррупционная оговорка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661326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5.1. </w:t>
      </w:r>
      <w:r w:rsidR="0047352A">
        <w:rPr>
          <w:rFonts w:ascii="Times New Roman" w:eastAsia="Times New Roman" w:hAnsi="Times New Roman" w:cs="Times New Roman"/>
          <w:sz w:val="26"/>
        </w:rPr>
        <w:t>Каждая из Сторон договора, ее аффилированные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 Под действиями работника, осуществляемыми в пользу стимулирующей его Стороны, понимаются: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5.2.1. предоставление неоправданных преимуществ по сравнению с другими контрагентами;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5.2.2. предоставление каких-либо гарантий;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5.2.3. ускорение существующих процедур;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5.2.4.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F4281" w:rsidRDefault="002F4281" w:rsidP="00995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47352A" w:rsidP="002A6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6. Ответственность сторон</w:t>
      </w:r>
    </w:p>
    <w:p w:rsidR="00661326" w:rsidRPr="00661326" w:rsidRDefault="00661326" w:rsidP="00995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6.1. За неисполнение или ненадлежащие исполнение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пени).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6.3. Пеня начисляется за каждый день просрочки Заказчиком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6.4. За каждый факт неисполнения Заказчиком обязательств, предусмотренных Договором, за исключением просрочки исполнения обязательств, Исполнитель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6.5.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6.6.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6.7. Пеня начисляется за каждый день просрочки исполнения Исполнителем обязательства, предусмотренного Договором,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6.8.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6.9.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6.10.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6.11. Обстоятельства, освобождающие Стороны от ответственности, должны быть удостоверены компетентными органами.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6.12. Уплата неустойки (штрафа, пени) не освобождает Стороны от выполнения обязательств по Договору.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 Срок действия, порядок изменения и расторжения договора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7.1. Настоящий Договор вступает в силу с даты подписания его обеими сторонами действует до исполнения сторонами обязательств по договору.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7.2. По согласованию Сторон условия Договора могут быть изменены. Все изменения по Договору,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2F4281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7.3.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:rsidR="002F4281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7.4. Расторжение договора влечет за собой прекращение обязательств сторон договора по нему, но не освобождает от ответственности за неисполнение обязательств, которые имели место быть до расторжения договора.</w:t>
      </w:r>
    </w:p>
    <w:p w:rsidR="002F4281" w:rsidRDefault="002F4281" w:rsidP="0099515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2F4281" w:rsidRDefault="0047352A" w:rsidP="002A6D0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8. Прочие условия</w:t>
      </w:r>
    </w:p>
    <w:p w:rsidR="00661326" w:rsidRPr="00661326" w:rsidRDefault="00661326" w:rsidP="0099515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8.1. Во всём, что не урегулировано настоящим Договором, Стороны руководствуются действующим законодательством Российской Федерации.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8.2. Все споры в связи с настоящим Договором Стороны разрешают с соблюдением обязательного досудебного претензионного порядка урегулирования споров.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Претензионные письма направляются Сторонами нарочным либо заказным почтовым отправлением с уведомлением о вручении последнего адресату по месту нахождения Сторон, указанному в </w:t>
      </w:r>
      <w:hyperlink r:id="rId5">
        <w:r>
          <w:rPr>
            <w:rFonts w:ascii="Times New Roman" w:eastAsia="Times New Roman" w:hAnsi="Times New Roman" w:cs="Times New Roman"/>
            <w:sz w:val="26"/>
            <w:u w:val="single"/>
          </w:rPr>
          <w:t>разделе</w:t>
        </w:r>
      </w:hyperlink>
      <w:r w:rsidR="002A6D0E">
        <w:rPr>
          <w:rFonts w:ascii="Times New Roman" w:eastAsia="Times New Roman" w:hAnsi="Times New Roman" w:cs="Times New Roman"/>
          <w:sz w:val="26"/>
        </w:rPr>
        <w:t xml:space="preserve"> 9 </w:t>
      </w:r>
      <w:r>
        <w:rPr>
          <w:rFonts w:ascii="Times New Roman" w:eastAsia="Times New Roman" w:hAnsi="Times New Roman" w:cs="Times New Roman"/>
          <w:sz w:val="26"/>
        </w:rPr>
        <w:t>Договора.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8.3. Сторона обязана рассмотреть полученную претензию и о результатах ее рассмотрения уведомить в письменной форме другую Сторону в течение 10 календарных (десяти) дней со дня получения претензии.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8.4. Неурегулированные в процессе переговоров споры передаются на рассмотрение в Арбитражный суд по месту нахождения ответчика.</w:t>
      </w:r>
    </w:p>
    <w:p w:rsidR="002F4281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8.5. В случае изменения своих реквизитов, указанных в Договоре, Исполнитель обязан в течение двух рабочих дней уведомить об этом Заказчика и сообщить новые реквизиты.</w:t>
      </w:r>
    </w:p>
    <w:p w:rsidR="002F4281" w:rsidRPr="00661326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8.6. </w:t>
      </w:r>
      <w:r w:rsidRPr="00661326">
        <w:rPr>
          <w:rFonts w:ascii="Times New Roman" w:eastAsia="Times New Roman" w:hAnsi="Times New Roman" w:cs="Times New Roman"/>
          <w:sz w:val="26"/>
          <w:shd w:val="clear" w:color="auto" w:fill="FFFFFF"/>
        </w:rPr>
        <w:t>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2F4281" w:rsidRPr="00661326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661326">
        <w:rPr>
          <w:rFonts w:ascii="Times New Roman" w:eastAsia="Times New Roman" w:hAnsi="Times New Roman" w:cs="Times New Roman"/>
          <w:sz w:val="26"/>
          <w:shd w:val="clear" w:color="auto" w:fill="FFFFFF"/>
        </w:rPr>
        <w:t>8.7. Приложения к настоящему Договору:</w:t>
      </w:r>
    </w:p>
    <w:p w:rsidR="00661326" w:rsidRDefault="0047352A" w:rsidP="006613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661326">
        <w:rPr>
          <w:rFonts w:ascii="Times New Roman" w:eastAsia="Times New Roman" w:hAnsi="Times New Roman" w:cs="Times New Roman"/>
          <w:sz w:val="26"/>
        </w:rPr>
        <w:t xml:space="preserve">Приложение </w:t>
      </w:r>
      <w:r w:rsidRPr="00661326">
        <w:rPr>
          <w:rFonts w:ascii="Times New Roman" w:eastAsia="Segoe UI Symbol" w:hAnsi="Times New Roman" w:cs="Times New Roman"/>
          <w:sz w:val="26"/>
        </w:rPr>
        <w:t>№</w:t>
      </w:r>
      <w:r w:rsidRPr="00661326">
        <w:rPr>
          <w:rFonts w:ascii="Times New Roman" w:eastAsia="Times New Roman" w:hAnsi="Times New Roman" w:cs="Times New Roman"/>
          <w:sz w:val="26"/>
        </w:rPr>
        <w:t xml:space="preserve"> 1 – Список лиц, сопровождающих участников заключительного этапа всероссийской олимпиады школьников по </w:t>
      </w:r>
      <w:r w:rsidR="001A344F">
        <w:rPr>
          <w:rFonts w:ascii="Times New Roman" w:eastAsia="Times New Roman" w:hAnsi="Times New Roman" w:cs="Times New Roman"/>
          <w:sz w:val="26"/>
        </w:rPr>
        <w:t>немецкому языку</w:t>
      </w:r>
      <w:r w:rsidRPr="00661326">
        <w:rPr>
          <w:rFonts w:ascii="Times New Roman" w:eastAsia="Times New Roman" w:hAnsi="Times New Roman" w:cs="Times New Roman"/>
          <w:sz w:val="26"/>
        </w:rPr>
        <w:t>.</w:t>
      </w:r>
      <w:r w:rsidR="00661326">
        <w:rPr>
          <w:rFonts w:ascii="Times New Roman" w:eastAsia="Times New Roman" w:hAnsi="Times New Roman" w:cs="Times New Roman"/>
          <w:sz w:val="26"/>
        </w:rPr>
        <w:br w:type="page"/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</w:rPr>
      </w:pPr>
    </w:p>
    <w:p w:rsidR="002F4281" w:rsidRDefault="0047352A" w:rsidP="002A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9. Реквизиты сторон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3"/>
        <w:gridCol w:w="858"/>
        <w:gridCol w:w="4014"/>
      </w:tblGrid>
      <w:tr w:rsidR="002F4281" w:rsidTr="00661326">
        <w:trPr>
          <w:trHeight w:val="1"/>
        </w:trPr>
        <w:tc>
          <w:tcPr>
            <w:tcW w:w="4873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Исполнитель:</w:t>
            </w:r>
          </w:p>
        </w:tc>
        <w:tc>
          <w:tcPr>
            <w:tcW w:w="4872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Заказчик:</w:t>
            </w:r>
          </w:p>
        </w:tc>
      </w:tr>
      <w:tr w:rsidR="002F4281" w:rsidTr="00661326">
        <w:trPr>
          <w:trHeight w:val="1"/>
        </w:trPr>
        <w:tc>
          <w:tcPr>
            <w:tcW w:w="4873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6613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ИНН: 0274035573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027401001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Расчетный счет: 03214643000000010100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Банк: ОТДЕЛЕНИЕ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РЕСПУБЛИКА БАШКОРТОСТАН БАНКА РОССИИ//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Республике Башкортостан г.</w:t>
            </w:r>
            <w:r w:rsidR="003F39B4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Уфа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Корреспондентский счет: 40102810045370000067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018073401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адрес: 450077, г. Уфа, ул. Октябрьской революции, 3-а 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Получатель платежа: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Республике Башкортостан (ФГБОУ ВО "БГПУ им.</w:t>
            </w:r>
            <w:r w:rsidR="003F39B4">
              <w:rPr>
                <w:rFonts w:ascii="Times New Roman" w:eastAsia="Times New Roman" w:hAnsi="Times New Roman" w:cs="Times New Roman"/>
                <w:sz w:val="24"/>
              </w:rPr>
              <w:t> М.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Акмуллы" л/с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20016Х54020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Назначение платежа:</w:t>
            </w:r>
            <w:r w:rsidR="001A3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A344F">
              <w:rPr>
                <w:rFonts w:ascii="Times New Roman" w:eastAsia="Times New Roman" w:hAnsi="Times New Roman" w:cs="Times New Roman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немецкому языку, 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сопровождающего, л/с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20016Х54020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F4281" w:rsidRDefault="0047352A" w:rsidP="00661326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КБК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00000000000000000130</w:t>
            </w:r>
          </w:p>
          <w:p w:rsidR="002F4281" w:rsidRDefault="002F4281" w:rsidP="00995152">
            <w:pPr>
              <w:suppressAutoHyphens/>
              <w:spacing w:after="0" w:line="240" w:lineRule="auto"/>
              <w:ind w:firstLine="709"/>
            </w:pPr>
          </w:p>
        </w:tc>
        <w:tc>
          <w:tcPr>
            <w:tcW w:w="4872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2F4281" w:rsidTr="00661326">
        <w:trPr>
          <w:trHeight w:val="1"/>
        </w:trPr>
        <w:tc>
          <w:tcPr>
            <w:tcW w:w="4873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проректор по стратегическому развитию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Мустаев</w:t>
            </w:r>
            <w:proofErr w:type="spellEnd"/>
          </w:p>
          <w:p w:rsidR="002F4281" w:rsidRDefault="0047352A" w:rsidP="00995152">
            <w:pPr>
              <w:suppressAutoHyphens/>
              <w:spacing w:after="0" w:line="240" w:lineRule="auto"/>
              <w:ind w:firstLine="70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4872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4281" w:rsidRDefault="0047352A" w:rsidP="00995152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Ф.И.О.</w:t>
            </w:r>
          </w:p>
          <w:p w:rsidR="002F4281" w:rsidRDefault="0047352A" w:rsidP="00995152">
            <w:pPr>
              <w:suppressAutoHyphens/>
              <w:spacing w:after="0" w:line="240" w:lineRule="auto"/>
              <w:ind w:firstLine="7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2F4281" w:rsidTr="00661326">
        <w:trPr>
          <w:trHeight w:val="1"/>
        </w:trPr>
        <w:tc>
          <w:tcPr>
            <w:tcW w:w="573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pageBreakBefore/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14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1 к договору </w:t>
            </w:r>
            <w:r w:rsidR="0066132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</w:t>
            </w:r>
          </w:p>
          <w:p w:rsidR="002F4281" w:rsidRDefault="0047352A" w:rsidP="00473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возмездного оказания услуг </w:t>
            </w:r>
          </w:p>
          <w:p w:rsidR="002F4281" w:rsidRDefault="0047352A" w:rsidP="004735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«___» ____________ 2025 г.</w:t>
            </w:r>
          </w:p>
        </w:tc>
      </w:tr>
    </w:tbl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Список лиц, сопровождающих участников </w:t>
      </w:r>
    </w:p>
    <w:p w:rsidR="002F4281" w:rsidRPr="0047352A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заключительного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</w:rPr>
        <w:br/>
        <w:t xml:space="preserve">по немецкому языку в период с </w:t>
      </w:r>
      <w:r w:rsidRPr="0047352A">
        <w:rPr>
          <w:rFonts w:ascii="Times New Roman" w:eastAsia="Times New Roman" w:hAnsi="Times New Roman" w:cs="Times New Roman"/>
          <w:b/>
          <w:sz w:val="24"/>
        </w:rPr>
        <w:t>24 по 29 марта 2025 года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352A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2975"/>
        <w:gridCol w:w="1263"/>
        <w:gridCol w:w="2100"/>
        <w:gridCol w:w="2911"/>
      </w:tblGrid>
      <w:tr w:rsidR="002F4281" w:rsidTr="0047352A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ind w:firstLine="709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сопровождающего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Паспортные данные (серия, номер, кем и когда выдан)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работы, должность, юридический адрес</w:t>
            </w:r>
          </w:p>
        </w:tc>
      </w:tr>
      <w:tr w:rsidR="002F4281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2F4281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2F4281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</w:tbl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sectPr w:rsidR="002F4281" w:rsidSect="009951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2DCB"/>
    <w:multiLevelType w:val="multilevel"/>
    <w:tmpl w:val="F90A9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96220"/>
    <w:multiLevelType w:val="multilevel"/>
    <w:tmpl w:val="5B02D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921DD"/>
    <w:multiLevelType w:val="multilevel"/>
    <w:tmpl w:val="81286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0465D"/>
    <w:multiLevelType w:val="multilevel"/>
    <w:tmpl w:val="50CAE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6E5B97"/>
    <w:multiLevelType w:val="multilevel"/>
    <w:tmpl w:val="CEB0A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281"/>
    <w:rsid w:val="001A344F"/>
    <w:rsid w:val="001C029D"/>
    <w:rsid w:val="002A6D0E"/>
    <w:rsid w:val="002F4281"/>
    <w:rsid w:val="003F39B4"/>
    <w:rsid w:val="0047352A"/>
    <w:rsid w:val="00661326"/>
    <w:rsid w:val="009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0447-55F8-4641-82F6-A386962A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661326"/>
    <w:rPr>
      <w:sz w:val="28"/>
      <w:lang w:val="ru-RU" w:eastAsia="ar-SA" w:bidi="ar-SA"/>
    </w:rPr>
  </w:style>
  <w:style w:type="paragraph" w:styleId="a3">
    <w:name w:val="List Paragraph"/>
    <w:basedOn w:val="a"/>
    <w:uiPriority w:val="34"/>
    <w:qFormat/>
    <w:rsid w:val="0066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5997/7b3ebf0e1cc080a9f40fcb5d5f31b923ba7239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79177552825</cp:lastModifiedBy>
  <cp:revision>9</cp:revision>
  <dcterms:created xsi:type="dcterms:W3CDTF">2025-02-07T12:20:00Z</dcterms:created>
  <dcterms:modified xsi:type="dcterms:W3CDTF">2025-02-14T11:03:00Z</dcterms:modified>
</cp:coreProperties>
</file>